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174E">
      <w:pPr>
        <w:pStyle w:val="7"/>
        <w:shd w:val="clear" w:color="auto" w:fill="FFFFFF"/>
        <w:spacing w:before="0" w:beforeAutospacing="0" w:after="0" w:afterAutospacing="0" w:line="480" w:lineRule="atLeast"/>
        <w:ind w:firstLine="723" w:firstLineChars="100"/>
        <w:rPr>
          <w:rFonts w:hint="default" w:ascii="黑体" w:hAnsi="黑体" w:eastAsia="黑体" w:cs="黑体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color w:val="FF0000"/>
          <w:sz w:val="72"/>
          <w:szCs w:val="72"/>
        </w:rPr>
        <w:t>遂昌</w:t>
      </w:r>
      <w:r>
        <w:rPr>
          <w:rStyle w:val="11"/>
          <w:rFonts w:hint="eastAsia" w:ascii="黑体" w:hAnsi="黑体" w:eastAsia="黑体" w:cs="黑体"/>
          <w:color w:val="FF0000"/>
          <w:sz w:val="72"/>
          <w:szCs w:val="72"/>
          <w:lang w:val="en-US" w:eastAsia="zh-CN"/>
        </w:rPr>
        <w:t>县</w:t>
      </w:r>
      <w:r>
        <w:rPr>
          <w:rStyle w:val="11"/>
          <w:rFonts w:hint="eastAsia" w:ascii="黑体" w:hAnsi="黑体" w:eastAsia="黑体" w:cs="黑体"/>
          <w:color w:val="FF0000"/>
          <w:sz w:val="72"/>
          <w:szCs w:val="72"/>
        </w:rPr>
        <w:t>教育</w:t>
      </w:r>
      <w:r>
        <w:rPr>
          <w:rStyle w:val="11"/>
          <w:rFonts w:hint="eastAsia" w:ascii="黑体" w:hAnsi="黑体" w:eastAsia="黑体" w:cs="黑体"/>
          <w:color w:val="FF0000"/>
          <w:sz w:val="72"/>
          <w:szCs w:val="72"/>
          <w:lang w:val="en-US" w:eastAsia="zh-CN"/>
        </w:rPr>
        <w:t>研究室文件</w:t>
      </w:r>
    </w:p>
    <w:p w14:paraId="65A5F683">
      <w:pPr>
        <w:pStyle w:val="7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p w14:paraId="13D89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hanging="320" w:hangingChars="100"/>
        <w:jc w:val="center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遂教研【2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】第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p w14:paraId="259A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hanging="320" w:hangingChars="1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635</wp:posOffset>
                </wp:positionV>
                <wp:extent cx="5486400" cy="0"/>
                <wp:effectExtent l="0" t="9525" r="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2pt;margin-top:0.05pt;height:0pt;width:432pt;z-index:251660288;mso-width-relative:page;mso-height-relative:page;" filled="f" stroked="t" coordsize="21600,21600" o:gfxdata="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c7hTtEAAAAEAQAADwAAAAAAAAABACAAAAAiAAAAZHJzL2Rvd25yZXYueG1sUEsB&#10;AhQAFAAAAAgAh07iQE3yblf8AQAA8wMAAA4AAAAAAAAAAQAgAAAAIAEAAGRycy9lMm9Eb2MueG1s&#10;UEsFBgAAAAAGAAYAWQEAAI4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关于公布遂昌县初中科学作业设计评审</w:t>
      </w:r>
    </w:p>
    <w:p w14:paraId="5035A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hanging="442" w:hanging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结果的通知</w:t>
      </w:r>
    </w:p>
    <w:p w14:paraId="46D25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1C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全县各初中：</w:t>
      </w:r>
    </w:p>
    <w:p w14:paraId="60855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根据丽教研办[2025]61号文件《关于举行丽水市中小学作业设计能力培训与评比活动通知》以及遂教研〖2025〗第53号《关于举办2025年遂昌县初中科学作业设计能力培训和评选活动的通知》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要求，2025年度全县科学作业设计评审活动圆满结束。本次活动经各校科学教研组推荐，共评出优秀作业设计一等奖3个、二等奖4个、三等奖2个，其中一二等奖推荐参加市级评审。现将获奖名单予以公布。</w:t>
      </w:r>
    </w:p>
    <w:p w14:paraId="2E965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附件：《2025年遂昌县初中科学作业设计评审获奖名单》</w:t>
      </w:r>
    </w:p>
    <w:p w14:paraId="76EAA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9F1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AB9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668E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370" w:leftChars="176" w:right="692" w:firstLine="4441" w:firstLineChars="138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遂昌县教育研究室</w:t>
      </w:r>
    </w:p>
    <w:p w14:paraId="092F7614">
      <w:pPr>
        <w:adjustRightInd w:val="0"/>
        <w:snapToGrid w:val="0"/>
        <w:spacing w:line="300" w:lineRule="auto"/>
        <w:ind w:right="245" w:firstLine="4480" w:firstLineChars="1400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二0二五年十月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二十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 w14:paraId="5F78AE0A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CE05D3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A5A162D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7AAAA08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029B6F1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5F77CE4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0319335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9D967A9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6F314B9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D3451C4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C361BD1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1A31546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C3D4F6C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2567E4B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AE26878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71B7DBA"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B0E8F61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34F7056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 w14:paraId="43739A6E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FF38E5C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E1EA10D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E02B8DB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826B5FC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2336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IHQnb2AAAAAgBAAAPAAAAAAAAAAEAIAAAACIAAABkcnMvZG93bnJldi54bWxQ&#10;SwECFAAUAAAACACHTuJApji20/cBAADlAwAADgAAAAAAAAABACAAAAAn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1312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AbaV0QAAAAIBAAAPAAAAAAAAAAEAIAAAACIAAABkcnMvZG93bnJldi54bWxQSwECFAAUAAAA&#10;CACHTuJACthzH/UBAADkAwAADgAAAAAAAAABACAAAAAg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遂昌县教育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7DCCD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04D1750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2025年遂昌县初中科学作业设计评审获奖名单</w:t>
      </w:r>
    </w:p>
    <w:tbl>
      <w:tblPr>
        <w:tblStyle w:val="8"/>
        <w:tblW w:w="9103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82"/>
        <w:gridCol w:w="1863"/>
        <w:gridCol w:w="4329"/>
        <w:gridCol w:w="1074"/>
      </w:tblGrid>
      <w:tr w14:paraId="48AE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1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命制题目的名称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奖级</w:t>
            </w:r>
          </w:p>
        </w:tc>
      </w:tr>
      <w:tr w14:paraId="6852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赵罗鹏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24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B5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初中学业水平考试模拟卷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3A0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周雁飞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BD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F4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研究酵母菌发酵的影响条件（以发面包为例） 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A27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严文强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D8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9A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初中学业水平考试模拟卷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ECF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巫慧娟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90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9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我是小小家电工程师之小型吸尘器</w:t>
            </w:r>
          </w:p>
          <w:p w14:paraId="31D8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A75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占晓慧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22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遂昌县云峰中心学校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D2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百变设计师之多功能尺子</w:t>
            </w:r>
          </w:p>
          <w:p w14:paraId="5E52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5D0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罗成智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0B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遂昌育才中学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8C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初中学业水平考试模拟卷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0CB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叶美艳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41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7E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压强计作业设计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759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叶俊青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0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70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自制温度计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C15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昌盛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0B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遂昌育才中学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28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初中学业水平考试模拟卷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05FC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850" w:h="16783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BE44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C2DB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C2DB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560B"/>
    <w:rsid w:val="01906148"/>
    <w:rsid w:val="09EA5120"/>
    <w:rsid w:val="10995A55"/>
    <w:rsid w:val="13AD4486"/>
    <w:rsid w:val="19810EB6"/>
    <w:rsid w:val="201B3889"/>
    <w:rsid w:val="203E6F7B"/>
    <w:rsid w:val="213C3980"/>
    <w:rsid w:val="221278B7"/>
    <w:rsid w:val="22937E11"/>
    <w:rsid w:val="236165CE"/>
    <w:rsid w:val="2ED10A60"/>
    <w:rsid w:val="380B0C53"/>
    <w:rsid w:val="3AB00458"/>
    <w:rsid w:val="3BD86796"/>
    <w:rsid w:val="401A19DE"/>
    <w:rsid w:val="402131C6"/>
    <w:rsid w:val="404076B0"/>
    <w:rsid w:val="42292E3C"/>
    <w:rsid w:val="46E46B24"/>
    <w:rsid w:val="480F1BF3"/>
    <w:rsid w:val="497C54C6"/>
    <w:rsid w:val="4B296A36"/>
    <w:rsid w:val="5125578F"/>
    <w:rsid w:val="527C3038"/>
    <w:rsid w:val="52B93CD2"/>
    <w:rsid w:val="594D3452"/>
    <w:rsid w:val="63E20DDB"/>
    <w:rsid w:val="673B1769"/>
    <w:rsid w:val="68DA31AA"/>
    <w:rsid w:val="697C2BC7"/>
    <w:rsid w:val="6F7620E1"/>
    <w:rsid w:val="728C0F1E"/>
    <w:rsid w:val="7B11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9" w:right="112" w:hanging="20"/>
      <w:outlineLvl w:val="0"/>
    </w:pPr>
    <w:rPr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39"/>
    <w:pPr>
      <w:tabs>
        <w:tab w:val="right" w:leader="dot" w:pos="8296"/>
      </w:tabs>
      <w:spacing w:line="360" w:lineRule="auto"/>
      <w:ind w:left="420" w:leftChars="200"/>
    </w:pPr>
    <w:rPr>
      <w:rFonts w:ascii="黑体" w:hAnsi="黑体" w:eastAsia="黑体"/>
      <w:sz w:val="30"/>
      <w:szCs w:val="3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546</Words>
  <Characters>578</Characters>
  <Lines>0</Lines>
  <Paragraphs>0</Paragraphs>
  <TotalTime>1</TotalTime>
  <ScaleCrop>false</ScaleCrop>
  <LinksUpToDate>false</LinksUpToDate>
  <CharactersWithSpaces>601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2023-09-26T03:24:00Z</dcterms:created>
  <dc:creator>zhufeng</dc:creator>
  <cp:lastModifiedBy>丫萍</cp:lastModifiedBy>
  <cp:lastPrinted>2023-09-27T07:40:00Z</cp:lastPrinted>
  <dcterms:modified xsi:type="dcterms:W3CDTF">2025-10-22T02:21:23Z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eyJoZGlkIjoiYTQ0MTg4OGM4ZTU4M2Q3NTUxNTM1MWYyNWZhMTRjODgiLCJ1c2VySWQiOiIyMzcwMjIzODkifQ==</vt:lpwstr>
  </property>
  <property fmtid="{D5CDD505-2E9C-101B-9397-08002B2CF9AE}" pid="4" name="ICV">
    <vt:lpwstr>74C109D6A0474C9C8BB41F7C410157BA_13</vt:lpwstr>
  </property>
</Properties>
</file>