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17D4" w14:textId="2D86F27F" w:rsidR="00764B91" w:rsidRPr="00764B91" w:rsidRDefault="00764B91" w:rsidP="00764B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4B91">
        <w:rPr>
          <w:rFonts w:ascii="黑体" w:eastAsia="黑体" w:hAnsi="黑体" w:cs="宋体" w:hint="eastAsia"/>
          <w:color w:val="000000"/>
          <w:kern w:val="0"/>
          <w:sz w:val="31"/>
          <w:szCs w:val="31"/>
        </w:rPr>
        <w:t xml:space="preserve">附件2： </w:t>
      </w:r>
      <w:r w:rsidRPr="00764B91">
        <w:rPr>
          <w:rFonts w:ascii="宋体" w:eastAsia="宋体" w:hAnsi="宋体" w:cs="宋体" w:hint="eastAsia"/>
          <w:color w:val="0000FF"/>
          <w:kern w:val="0"/>
          <w:sz w:val="30"/>
          <w:szCs w:val="30"/>
        </w:rPr>
        <w:t xml:space="preserve">（项目的亮点或与同类培训相比的创新之处） </w:t>
      </w:r>
    </w:p>
    <w:p w14:paraId="5D1EA0E0" w14:textId="77777777" w:rsidR="00764B91" w:rsidRPr="00764B91" w:rsidRDefault="00764B91"/>
    <w:sectPr w:rsidR="00764B91" w:rsidRPr="00764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91"/>
    <w:rsid w:val="007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482F"/>
  <w15:chartTrackingRefBased/>
  <w15:docId w15:val="{C03ECCEB-6D98-45E2-9FD5-DE7D43B0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qyq</dc:creator>
  <cp:keywords/>
  <dc:description/>
  <cp:lastModifiedBy>qyq</cp:lastModifiedBy>
  <cp:revision>1</cp:revision>
  <dcterms:created xsi:type="dcterms:W3CDTF">2025-03-10T02:35:00Z</dcterms:created>
  <dcterms:modified xsi:type="dcterms:W3CDTF">2025-03-10T02:36:00Z</dcterms:modified>
</cp:coreProperties>
</file>