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7D9CF">
      <w:pPr>
        <w:widowControl/>
        <w:shd w:val="clear" w:color="auto" w:fill="FFFFFF"/>
        <w:wordWrap w:val="0"/>
        <w:jc w:val="center"/>
        <w:rPr>
          <w:rFonts w:hint="default" w:ascii="宋体" w:hAnsi="宋体" w:eastAsia="宋体" w:cs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县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教育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研究室文件</w:t>
      </w:r>
    </w:p>
    <w:p w14:paraId="4423310E">
      <w:pPr>
        <w:widowControl/>
        <w:shd w:val="clear" w:color="auto" w:fill="FFFFFF"/>
        <w:wordWrap w:val="0"/>
        <w:spacing w:line="225" w:lineRule="atLeast"/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</w:p>
    <w:p w14:paraId="04762DE1">
      <w:pPr>
        <w:widowControl/>
        <w:shd w:val="clear" w:color="auto" w:fill="FFFFFF"/>
        <w:wordWrap w:val="0"/>
        <w:spacing w:line="225" w:lineRule="atLeast"/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 </w:t>
      </w:r>
    </w:p>
    <w:p w14:paraId="60043AD4">
      <w:pPr>
        <w:widowControl/>
        <w:shd w:val="clear" w:color="auto" w:fill="FFFFFF"/>
        <w:wordWrap w:val="0"/>
        <w:spacing w:line="225" w:lineRule="atLeast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314325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1pt;margin-top:24.75pt;height:0pt;width:432pt;z-index:251659264;mso-width-relative:page;mso-height-relative:page;" filled="f" stroked="t" coordsize="21600,21600" o:gfxdata="UEsDBAoAAAAAAIdO4kAAAAAAAAAAAAAAAAAEAAAAZHJzL1BLAwQUAAAACACHTuJAIYu/6NkAAAAJ&#10;AQAADwAAAGRycy9kb3ducmV2LnhtbE2PsU7DMBCGdyTewTokttZOKGkJcTpEQmVAqhoYyubGJomw&#10;z1HsNuHtOcQA4919+u/7i+3sLLuYMfQeJSRLAcxg43WPrYS316fFBliICrWyHo2ELxNgW15fFSrX&#10;fsKDudSxZRSCIVcSuhiHnPPQdMapsPSDQbp9+NGpSOPYcj2qicKd5akQGXeqR/rQqcFUnWk+67OT&#10;cNzv9sNLVWX++X03zW2W1Ie1lfL2JhGPwKKZ4x8MP/qkDiU5nfwZdWBWwiIVKaESVg/3wAjYrO6o&#10;y+l3wcuC/29QfgNQSwMEFAAAAAgAh07iQHDXIIz3AQAA5QMAAA4AAABkcnMvZTJvRG9jLnhtbK1T&#10;zW4TMRC+I/EOlu9kN1VblVU2PTSEC4JIwANMvN5dS/6Tx8kmL8ELIHGDE0fuvA3tYzD2pim0lxy6&#10;B+/YM/5mvm/Gs+ud0WwrAypnaz6dlJxJK1yjbFfzz5+Wr644wwi2Ae2srPleIr+ev3wxG3wlz1zv&#10;dCMDIxCL1eBr3sfoq6JA0UsDOHFeWnK2LhiItA1d0QQYCN3o4qwsL4vBhcYHJyQinS5GJz8ghlMA&#10;XdsqIRdObIy0cUQNUkMkStgrj3yeq21bKeKHtkUZma45MY15pSRkr9NazGdQdQF8r8ShBDilhEec&#10;DChLSY9QC4jANkE9gTJKBIeujRPhTDESyYoQi2n5SJuPPXiZuZDU6I+i4/PBivfbVWCqoUngzIKh&#10;ht9+/fXny/e7399ovf35g02TSIPHimJv7CocduhXITHetcGkP3Fhuyzs/iis3EUm6PDi/OryvCTN&#10;xb2veLjoA8a30hmWjJprZRNnqGD7DiMlo9D7kHSsLRuo2tflRcIDmsCWOk+m8cQCbZcvo9OqWSqt&#10;0xUM3fpGB7YFmoLlsqQvcSLg/8JSlgVgP8Zl1zgfvYTmjW1Y3HvSx9Kz4KkGIxvOtKRXlCwChCqC&#10;0qdEUmptqYIk6yhkstau2VM3Nj6oricpsvI5hrqf6z1Mahqvf/cZ6eF1zv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Yu/6NkAAAAJAQAADwAAAAAAAAABACAAAAAiAAAAZHJzL2Rvd25yZXYueG1s&#10;UEsBAhQAFAAAAAgAh07iQHDXIIz3AQAA5QMAAA4AAAAAAAAAAQAgAAAAKA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遂教研[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]第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</w:p>
    <w:p w14:paraId="15388677">
      <w:pPr>
        <w:widowControl/>
        <w:shd w:val="clear" w:color="auto" w:fill="FFFFFF"/>
        <w:wordWrap w:val="0"/>
        <w:spacing w:line="225" w:lineRule="atLeast"/>
        <w:jc w:val="center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 </w:t>
      </w:r>
    </w:p>
    <w:p w14:paraId="083D8FD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关于公布202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年度县级立项课题成果</w:t>
      </w:r>
    </w:p>
    <w:p w14:paraId="40357F9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szCs w:val="44"/>
        </w:rPr>
        <w:t>评比结果的通知</w:t>
      </w:r>
    </w:p>
    <w:p w14:paraId="7200255F">
      <w:pPr>
        <w:widowControl/>
        <w:shd w:val="clear" w:color="auto" w:fill="FFFFFF"/>
        <w:wordWrap w:val="0"/>
        <w:spacing w:line="270" w:lineRule="atLeast"/>
        <w:ind w:firstLine="573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楷体_GB2312" w:hAnsi="宋体" w:eastAsia="楷体_GB2312" w:cs="宋体"/>
          <w:color w:val="000000"/>
          <w:kern w:val="0"/>
          <w:sz w:val="18"/>
          <w:szCs w:val="18"/>
        </w:rPr>
        <w:t> </w:t>
      </w:r>
    </w:p>
    <w:p w14:paraId="68BF0863">
      <w:pPr>
        <w:widowControl/>
        <w:shd w:val="clear" w:color="auto" w:fill="FFFFFF"/>
        <w:wordWrap w:val="0"/>
        <w:spacing w:line="225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2B828704">
      <w:pPr>
        <w:widowControl/>
        <w:shd w:val="clear" w:color="auto" w:fill="FFFFFF"/>
        <w:wordWrap w:val="0"/>
        <w:spacing w:line="225" w:lineRule="atLeas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全县各中小学、成技校、幼儿园：</w:t>
      </w:r>
    </w:p>
    <w:p w14:paraId="5E75B2C8">
      <w:pPr>
        <w:widowControl/>
        <w:shd w:val="clear" w:color="auto" w:fill="FFFFFF"/>
        <w:wordWrap w:val="0"/>
        <w:spacing w:line="225" w:lineRule="atLeast"/>
        <w:ind w:firstLine="57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根据遂昌县教育研究室[202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号文件要求，经各校教科室审核，共收到参评课题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凡重复率检测超30%及以上进行降级处理。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经评委认真评审，共评出一等奖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项，二等奖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项，三等奖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项。现将评审结果公布如下：</w:t>
      </w:r>
    </w:p>
    <w:p w14:paraId="2EA830CB">
      <w:pPr>
        <w:pStyle w:val="5"/>
        <w:wordWrap w:val="0"/>
        <w:spacing w:line="300" w:lineRule="auto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：遂昌县202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年度县级立项课题成果获奖名单</w:t>
      </w:r>
    </w:p>
    <w:p w14:paraId="7B7510B1">
      <w:pPr>
        <w:pStyle w:val="5"/>
        <w:wordWrap w:val="0"/>
        <w:spacing w:line="300" w:lineRule="auto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F500FA">
      <w:pPr>
        <w:pStyle w:val="5"/>
        <w:wordWrap w:val="0"/>
        <w:spacing w:line="300" w:lineRule="auto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EF8862">
      <w:pPr>
        <w:pStyle w:val="5"/>
        <w:wordWrap w:val="0"/>
        <w:spacing w:line="300" w:lineRule="auto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8A0FBF">
      <w:pPr>
        <w:pStyle w:val="5"/>
        <w:wordWrap w:val="0"/>
        <w:spacing w:line="300" w:lineRule="auto"/>
        <w:ind w:firstLine="4707" w:firstLineChars="147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遂昌县教育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二0二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A4BC48B">
      <w:pPr>
        <w:pStyle w:val="5"/>
        <w:wordWrap w:val="0"/>
        <w:spacing w:line="30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F8C8DA">
      <w:pPr>
        <w:pStyle w:val="5"/>
        <w:wordWrap w:val="0"/>
        <w:spacing w:line="300" w:lineRule="auto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CE6C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AAF1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C2671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8BA1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118E3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6FA1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99287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CB89C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5EB4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3D60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6FC8F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26B02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18534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BCE0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E9C39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 w14:paraId="70575C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5CFB3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23B85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1C9C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8A2EE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5rmZ6vsBAADzAwAADgAAAGRycy9lMm9Eb2MueG1srVPN&#10;jtMwEL4j8Q6W7zRtly4QNd3DluWCoBLwAFPHSSz5Tx63aV+CF0DiBieO3Hkblsdg7GTLslx6IAdn&#10;7Jn5Zr7P4+XVwWi2lwGVsxWfTaacSStcrWxb8Q/vb5485wwj2Bq0s7LiR4n8avX40bL3pZy7zula&#10;BkYgFsveV7yL0ZdFgaKTBnDivLTkbFwwEGkb2qIO0BO60cV8Or0sehdqH5yQiHS6Hpx8RAznALqm&#10;UUKundgZaeOAGqSGSJSwUx75KnfbNFLEt02DMjJdcWIa80pFyN6mtVgtoWwD+E6JsQU4p4UHnAwo&#10;S0VPUGuIwHZB/QNllAgOXRMnwpliIJIVIRaz6QNt3nXgZeZCUqM/iY7/D1a82W8CU3XFLzizYOjC&#10;bz99//nxy68fn2m9/faVXSSReo8lxV7bTRh36DchMT40waQ/cWGHLOzxJKw8RCbocHG5WLx4uuBM&#10;3PmKP4k+YHwlnWHJqLhWNnGGEvavMVIxCr0LScfasp7mdv5sSncogCawoZsn03higbbNyei0qm+U&#10;1ikFQ7u91oHtIU1B/hInAv4rLFVZA3ZDXHYN89FJqF/amsWjJ30sPQueejCy5kxLekXJIkAoIyh9&#10;TiSV1jYlyDyjI9Ek8iBrsrauPtLd7HxQbUfCzHLPyUOzkLsf5zYN2/092fff6u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B0J29gAAAAIAQAADwAAAAAAAAABACAAAAAiAAAAZHJzL2Rvd25yZXYu&#10;eG1sUEsBAhQAFAAAAAgAh07iQOa5mer7AQAA8wMAAA4AAAAAAAAAAQAgAAAAJwEAAGRycy9lMm9E&#10;b2MueG1sUEsFBgAAAAAGAAYAWQEAAJ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v5t46+QEAAPIDAAAOAAAAZHJzL2Uyb0RvYy54bWytU0uOEzEQ3SNx&#10;B8t70kmURNBKZxYThg2CSMABKm53tyX/5HLSySW4ABI7WLFkz20YjkHZnQnz2WRBL9xlV9Wres/l&#10;5dXBaLaXAZWzFZ+MxpxJK1ytbFvxTx9vXrzkDCPYGrSzsuJHifxq9fzZsvelnLrO6VoGRiAWy95X&#10;vIvRl0WBopMGcOS8tORsXDAQaRvaog7QE7rRxXQ8XhS9C7UPTkhEOl0PTn5CDJcAuqZRQq6d2Blp&#10;44AapIZIlLBTHvkqd9s0UsT3TYMyMl1xYhrzSkXI3qa1WC2hbAP4TolTC3BJC484GVCWip6h1hCB&#10;7YJ6AmWUCA5dE0fCmWIgkhUhFpPxI20+dOBl5kJSoz+Ljv8PVrzbbwJTdcVnnFkwdOG3X37+/vzt&#10;z6+vtN7++M5mSaTeY0mx13YTTjv0m5AYH5pg0p+4sEMW9ngWVh4iE3Q4X8wWsylpLu58xb9EHzC+&#10;kc6wZFRcK5s4Qwn7txipGIXehaRjbVlf8Vfz6ZzggAawoYsn03gigbbNuei0qm+U1ikDQ7u91oHt&#10;IQ1B/hIlwn0QloqsAbshLruG8egk1K9tzeLRkzyWXgVPLRhZc6YlPaJkESCUEZS+JJJKa5sSZB7R&#10;E8+k8aBqsrauPtLV7HxQbUe6THLPyUOjkLs/jW2atft7su8/1d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wG2ldEAAAACAQAADwAAAAAAAAABACAAAAAiAAAAZHJzL2Rvd25yZXYueG1sUEsBAhQA&#10;FAAAAAgAh07iQG/m3jr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遂昌县教育研究室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 w14:paraId="43B05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46488E">
      <w:pPr>
        <w:pStyle w:val="5"/>
        <w:wordWrap w:val="0"/>
        <w:spacing w:line="300" w:lineRule="auto"/>
        <w:ind w:firstLine="57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130B68">
      <w:r>
        <w:br w:type="page"/>
      </w:r>
    </w:p>
    <w:p w14:paraId="45968020">
      <w:pPr>
        <w:pStyle w:val="5"/>
        <w:wordWrap w:val="0"/>
        <w:spacing w:line="300" w:lineRule="auto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 w14:paraId="403E682D">
      <w:pPr>
        <w:ind w:firstLine="904" w:firstLineChars="300"/>
      </w:pPr>
      <w:r>
        <w:rPr>
          <w:rFonts w:hint="eastAsia" w:ascii="黑体" w:hAnsi="黑体" w:eastAsia="黑体" w:cs="黑体"/>
          <w:b/>
          <w:sz w:val="30"/>
          <w:szCs w:val="30"/>
        </w:rPr>
        <w:t>遂昌县202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年度县级立项课题成果获奖名单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排名不分先后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18308A83"/>
    <w:p w14:paraId="5DFB5C4F"/>
    <w:p w14:paraId="1293E5B8">
      <w:pPr>
        <w:pStyle w:val="5"/>
        <w:wordWrap w:val="0"/>
        <w:spacing w:line="300" w:lineRule="auto"/>
        <w:ind w:firstLine="562" w:firstLineChars="200"/>
        <w:jc w:val="left"/>
        <w:rPr>
          <w:rFonts w:hint="eastAsia" w:ascii="宋体" w:hAnsi="宋体"/>
          <w:b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page" w:horzAnchor="page" w:tblpX="1529" w:tblpY="3807"/>
        <w:tblOverlap w:val="never"/>
        <w:tblW w:w="1021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3401"/>
        <w:gridCol w:w="1623"/>
        <w:gridCol w:w="1069"/>
        <w:gridCol w:w="2986"/>
        <w:gridCol w:w="613"/>
      </w:tblGrid>
      <w:tr w14:paraId="6136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724FB4">
            <w:pPr>
              <w:spacing w:beforeLines="0" w:afterLines="0"/>
              <w:jc w:val="left"/>
              <w:rPr>
                <w:rFonts w:hint="default" w:ascii="宋体" w:hAnsi="宋体" w:eastAsia="宋体" w:cs="宋体"/>
                <w:b/>
                <w:bCs w:val="0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F252AF">
            <w:pPr>
              <w:spacing w:beforeLines="0" w:afterLines="0"/>
              <w:ind w:firstLine="1325" w:firstLineChars="600"/>
              <w:jc w:val="both"/>
              <w:rPr>
                <w:rFonts w:hint="eastAsia" w:ascii="宋体" w:hAnsi="宋体" w:eastAsiaTheme="minorEastAsia" w:cstheme="minorBidi"/>
                <w:b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2"/>
                <w:szCs w:val="22"/>
              </w:rPr>
              <w:t>课题名称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A037C">
            <w:pPr>
              <w:spacing w:beforeLines="0" w:afterLines="0"/>
              <w:ind w:firstLine="442" w:firstLineChars="200"/>
              <w:jc w:val="both"/>
              <w:rPr>
                <w:rFonts w:hint="default" w:ascii="宋体" w:hAnsi="宋体" w:eastAsiaTheme="minorEastAsia" w:cstheme="minorBidi"/>
                <w:b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2"/>
                <w:szCs w:val="22"/>
              </w:rPr>
              <w:t>单</w:t>
            </w:r>
            <w:r>
              <w:rPr>
                <w:rFonts w:hint="eastAsia" w:ascii="宋体" w:hAnsi="宋体"/>
                <w:b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2"/>
                <w:szCs w:val="22"/>
              </w:rPr>
              <w:t>位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DB00DE">
            <w:pPr>
              <w:spacing w:beforeLines="0" w:afterLines="0"/>
              <w:jc w:val="both"/>
              <w:rPr>
                <w:rFonts w:hint="default" w:ascii="宋体" w:hAnsi="宋体" w:eastAsiaTheme="minorEastAsia" w:cstheme="minorBidi"/>
                <w:b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356810">
            <w:pPr>
              <w:spacing w:beforeLines="0" w:afterLines="0"/>
              <w:ind w:firstLine="442" w:firstLineChars="200"/>
              <w:jc w:val="both"/>
              <w:rPr>
                <w:rFonts w:hint="eastAsia" w:ascii="宋体" w:hAnsi="宋体" w:eastAsiaTheme="minorEastAsia" w:cstheme="minorBidi"/>
                <w:b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2"/>
                <w:szCs w:val="22"/>
              </w:rPr>
              <w:t>成</w:t>
            </w:r>
            <w:r>
              <w:rPr>
                <w:rFonts w:hint="eastAsia" w:ascii="宋体" w:hAnsi="宋体"/>
                <w:b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 w:val="0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4E6597">
            <w:pPr>
              <w:spacing w:beforeLines="0" w:afterLines="0"/>
              <w:jc w:val="both"/>
              <w:rPr>
                <w:rFonts w:hint="default" w:ascii="宋体" w:hAnsi="宋体" w:eastAsiaTheme="minorEastAsia" w:cstheme="minorBidi"/>
                <w:b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 w:val="22"/>
                <w:szCs w:val="22"/>
              </w:rPr>
              <w:t>奖级</w:t>
            </w:r>
          </w:p>
        </w:tc>
      </w:tr>
      <w:tr w14:paraId="6B070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82D42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44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核心素养取向下高中语文情境默写的偏误研究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D9C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F9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盼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41719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叶宇欣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张雯晶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方巧萍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璐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06B0E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3E209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DC338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53E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地方红色文化在高中思政教学的运用研究————以遂昌王村口红色文化为例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A40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A8E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 婷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EB254">
            <w:pPr>
              <w:keepNext w:val="0"/>
              <w:keepLines w:val="0"/>
              <w:widowControl/>
              <w:suppressLineNumbers w:val="0"/>
              <w:ind w:left="200" w:leftChars="0" w:hanging="20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曾慧民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汪美艳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廖翠莲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虹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4BBEE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1F4D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7238B1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70A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融合现代教育技术的高中化学实验教学的优化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91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FB4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叶宇欣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44D2D3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盼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钱新建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林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卢立祥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61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59F8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40145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5A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基于UbD理论的高中数学大单元教学的实践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864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4E6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DF7321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彭志凯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林鉴强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华志伟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C6EE8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一</w:t>
            </w:r>
          </w:p>
        </w:tc>
      </w:tr>
      <w:tr w14:paraId="421F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DD24F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F2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部编版历史教科书史料运用的教学研究——以《中外历史纲要》为例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FFB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AA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洪智星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22378C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邝时梅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余晓芬 黄 超 王军福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933222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0BBFD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BF84B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187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社会性别视角下农村中职校青年女教师职业发展的困境研究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EA6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遂昌县职业中等专业学校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8DE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徐羽茜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D8F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雷嘉琦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刘敏君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姜晓明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刘 靓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7618FC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73FEF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392E1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2904B7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3D打印技术在中职机电创新教学中的实践研究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C7CC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遂昌县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职业中等专业学校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BF752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雷智斌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519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张朝晖 赖锡来 张树宏 徐 校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D4D39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一</w:t>
            </w:r>
          </w:p>
        </w:tc>
      </w:tr>
      <w:tr w14:paraId="51E18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25429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68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初中科学与劳动融合的项目化学习实践研究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A06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A12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王启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  <w:t>惠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846C8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蓝叶蓁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蓝郑祎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赵罗鹏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飞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BD8B4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7DFC3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8ECD4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CD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初中数学学科学生关键能力培养的实践研究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1F2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08F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钟耀辉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E527B2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罗海仙 柳俏丹 方小娟 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瑶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5C3E9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3A18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24F0C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17F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主题意义引领下的初中英语课内外阅读一体化教学实践研究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07B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177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蓝丽君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B8324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陶根花 王玲丽 蓝素君 孙思缘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EA576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0803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18E04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62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“学习任务群”视域下的现代诗歌“项目化学习”研究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A34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55E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华林花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8FD4A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刘巧英  应春轩 陈冬云 蓝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姗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09D31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1787A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04CB4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11C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基于学习单的初中整本书阅读教学模式的研究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A37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05A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钟月莹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CADBC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步 陈冬云 刘巧英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27DC5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1BDE7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F772C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276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基于“大概念”的法治议题式教学与评价策略研究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54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B04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何雅丽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42EED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濮曦瑾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翁 馨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王雨轩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56517C9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666DD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DEA1B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B2918F">
            <w:pPr>
              <w:spacing w:beforeLines="0" w:afterLines="0"/>
              <w:jc w:val="left"/>
              <w:rPr>
                <w:rFonts w:hint="eastAsia" w:ascii="宋体" w:hAnsi="宋体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基于素养立意的历史课堂自主化学习的实践研究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3B45E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E3F72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马晨晖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65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金存根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廖伟良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翁南伟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项志红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9FC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29C66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884D1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4D3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基于素养立意的大单元作业设计——以《中国历史》七下为例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D26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611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朱雅萍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69E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郑肖依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陈慧利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2DF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4D0DC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12C2A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EB8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聚焦核心素养，培养学生推理能力的研究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5B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71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郑丽娟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713C9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霞  郑丽薇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罗海仙 周丽丽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2A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70383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BDDBE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CA999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思疑·辩疑：小学数学“1352”思辩课堂探索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EA02B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遂昌县教育研究室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3CACE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廖凤标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F33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朱思雅（执笔）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赖黎辉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钟雪丽黄祝升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16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4FA1C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B9938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A30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乡村小规模学校“生活思政课程”的建构与实践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C96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遂昌县教育研究室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CAD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李逸颖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CE1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</w:rPr>
              <w:t>林如珍（执笔）陈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</w:rPr>
              <w:t>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0"/>
                <w:szCs w:val="20"/>
              </w:rPr>
              <w:t>罗艳芳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 xml:space="preserve">  徐莉燕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4B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6D12F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97427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776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务工人员随迁子女小学家长学校课程开发的研究与探索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53C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AA2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杨春红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94D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胡 骏 周钰芳 王巧燕 叶芳园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CD6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09143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97B20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DA2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小学语文中高段革命传统课文“资料助推深度学习”的研究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0C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D1E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王巧燕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2EA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蓝徐燕 苏丽娇 王秋萍 叶芳园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30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6534C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00946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F1A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基于深度学习的习作教学中情境创设的研究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664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790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罗益芳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114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钟庆华 蓝绘鹰 金 梅  魏小莹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333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06EBA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E5A65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D68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ARCS模式下小学高段口语交际教学的实践研究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2B4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4B7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蓝雪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23B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高剑花 黄晓燕 王 娟 张燕红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19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57FA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8B452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C02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“情境·问题·探究·评价”：基于“深度学习”的小学数学课堂教学模式研究与实践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C54FF9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A97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周淑峰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A3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杨秋林 沈娉婷 吴小梅 刘蓉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1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51E5C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35CB0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325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积极心理学视角下“五育”融合提升单亲儿童心理健康品质研究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7E2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825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周凌燕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77D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吴彩红 徐静静 骆巧娟 叶丽云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BD4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718BF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9F5E4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EFBE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基于小学生科学素养的科技四模搭建与实践研究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6D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DA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谢珊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750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雷鸣军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黄晓青 刘莹  詹益平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E0B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3DC0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A8BC2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7F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学习任务群视域下小学整本书阅读的策略研究   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523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1EC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谢周琳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4EF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雷素珠 郑丽媚 王建英 罗艳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4E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5637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6D015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53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妙用错题资源，提升数学核心素养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310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4E5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赖晓燕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CB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程希文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潘丽媚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E85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3AFC1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AA41C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D5632F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0"/>
                <w:szCs w:val="20"/>
                <w:lang w:val="en-US" w:eastAsia="zh-CN" w:bidi="ar"/>
              </w:rPr>
              <w:t>爱心为基，耐心为桥——小学心理健康教育中的情感关怀与持续辅导策略研究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A2E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7B3C2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孙凯睿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E54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蕾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金洪丽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颖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涂小雨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2AF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5D2E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B36A5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29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F99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"/>
              </w:rPr>
              <w:t>情境导向下的小学语文跨学科学习的研究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30E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C69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7EE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珍  钟建美  邱黎红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B17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19A2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B22C69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B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新课标指导下小学低段学生整本书阅读现状与对策研究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294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17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雷丽媛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C33612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鲍宗武  傅杰 李艳  周梦琳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A5513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4B5BF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300B08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8E2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核心素养下小学陶泥课程的构建与实践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AC6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24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杨晓波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8FE89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雷声宏 朱丽梅  程 怡 吴 桐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4A8BBC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2433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DDE37E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9D3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小学语文中高段读写结合路径的探索与实践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FF5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A0B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70C67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雷云香 杜林慧 顾梅娟 邵丽娟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A9E8FA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09A5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E3F0D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965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基于“深度学习”理念下创设小学体育“三有”课堂教学模式研究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CDE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遂昌县腾龙小学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3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黄小琴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32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叶晓露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桂俏莉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李文萃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翁新乐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902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5A8A2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9CF4A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51B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基于“一校一案”的生产型劳动实践课程建设与发展策略探究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23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0EE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邓晓甜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A7A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廖梅娟 叶琳利 邓晓莉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9C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3B1B1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1732B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2C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城乡艺术互联网课堂学教新样态的研究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D51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遂昌县应村乡中心小学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B3A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黄慧洲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A23A9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陈玲玲 张晓景 陈玲 陈思彤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C47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357F2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27341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3AF1D6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基于学科大观念的小学英语单元整体教学研究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1DD8C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遂昌县大柘镇中心小学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969BA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姚晓悦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B56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潘琳琳 邓雯雯 姚靖雅 毛素娟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CC59D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71EAE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E353B4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7D7AA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农村小学语文高段课前预习的策略研究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280E0E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遂昌县金竹镇中心小学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534B7E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雷蕾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6B2C5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金洪丽（执笔）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孙凯睿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</w:p>
          <w:p w14:paraId="166FB1F7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涂小雨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F8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07EA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92434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F91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轮滑运动在学校开展并推广的实践研究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FAA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9D7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翁瑜晖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53E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方丽君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蕾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钱金星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1B5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7010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DC081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39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92206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提升乡村大班幼儿有效自主阅读的实践与研究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518D0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遂昌县金竹镇中心小学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FA4DA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王亮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F63D54"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毛昳丽（执笔）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涂康乐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叶凤连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71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28A0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4D953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F25838"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项目教学法在小学音乐教学中的应用研究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3445BF"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04B34D"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叶晓秀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BC8F51"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雷建丽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罗苏红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蓝巧玲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骆巧娟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AFEA4E"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62B2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812AA4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E402C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核心素养视域下的小学科学思辩课堂模式探究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EEAA2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湖山乡中心小学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77DEA8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廖鑫胜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6DB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毛美玲（执笔人）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叶晓秀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1606F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邓晓莉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应佳诗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09D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5342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0756D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206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四季场景下农村项目化学习的探索与实践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510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遂昌县西畈乡中心小学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75F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梁金茂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2E4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吴晨露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应佳诗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王芊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柴元娇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ADA6646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一</w:t>
            </w:r>
          </w:p>
        </w:tc>
      </w:tr>
      <w:tr w14:paraId="5CC9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66EB04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A27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幼小衔接背景下幼儿园绘本阅读资源有效运用策略的研究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F01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F29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严子晴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C8795D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青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周丽香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周慧芳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何林军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4EA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5459D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99C2E2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4BD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自主游戏视域下教师支持幼儿制定游戏计划的策略研究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B36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D9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郑思璇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AD9D7D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方舒雅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翁佳丽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戴晨辉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73156A1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吴邝梦璐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D6D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58733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78DE9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AE6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幼儿数学区域活动中个别化指导的实践与研究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8E6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CCA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周慧芳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D526A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朱寒梅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廖美芬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蕾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翁佳丽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37F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07A6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C88AB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F5EFD6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 xml:space="preserve">农村资源在幼儿园主题活动中的运用研究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59ADB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B166B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雷颖君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CD97B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何心怡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廖佳敏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刘欣钰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盈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42C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464A8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6A7E5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6DE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有效开展幼儿园晨间户外活动的策略研究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B47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14E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何林军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C6308E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吴俊斌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华静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周丽香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严子晴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A9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6C42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CFA177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BC1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“悦”享午餐——创新午餐管理策略研究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76A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4A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廖美芬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C44F2E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朱寒梅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周慧芳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蕾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萍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684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461D6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D0B581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49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FF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大班幼儿观赏动画片现状调查与研究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BE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E78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巫莹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DA7BB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夏毛璐菲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何心怡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 w14:paraId="497C793A"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赵赛男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043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76AC1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37DA1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49E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加强教师队伍建设促进幼儿园教育质量提升的实践研究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8D3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763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罗小云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C67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方 艳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巫芳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叶岚茜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杨 甜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B57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14D7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3EA5E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37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黑体"/>
                <w:b w:val="0"/>
                <w:bCs/>
                <w:color w:val="auto"/>
                <w:spacing w:val="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b w:val="0"/>
                <w:bCs/>
                <w:color w:val="auto"/>
                <w:spacing w:val="6"/>
                <w:sz w:val="20"/>
                <w:szCs w:val="20"/>
                <w:u w:val="none"/>
              </w:rPr>
              <w:t>教师对幼儿角色游戏行为的观察及有效介入探究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F0F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北界镇中心幼儿园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08C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鲍奕蓉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6D18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周惠云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严 琦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翁佳丽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华美青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B9E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</w:tr>
      <w:tr w14:paraId="6C03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80DA5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B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基于思维导图的高中英语词汇教学实证研究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999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D0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胡显嫔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99B59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黄晓燕 傅敏燕 应玉璐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D4417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14ECC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C915C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37B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基于多媒体环境下英语视听教学高中生核心素养培养探究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61A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2A8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廖翠莲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37A62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乐思佳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8D6AE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716A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CA3FC4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D80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核心素养视域下的文言文思辨性阅读教学策略探究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A22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AA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朱莹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028DC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张俊美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盼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赵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刘与杰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B8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53A9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990F8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E81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提升高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生英语读后续写能力的行动研究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3DE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0C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朱艳凯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A0C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林爱媛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季婕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芬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DAD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175D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F26EA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BFF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深度学习视域下的高中生物情境教学实践研究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684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175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陈群芳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F452CB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吴孝友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乐思佳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孟正香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盼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700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56DE8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DAAEF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40E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UbD教学模式对乡土地理教学设计的启示探索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9D9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CB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金铭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36F7F0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王亚玲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吴丰帆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42C3BD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bookmarkEnd w:id="0"/>
      <w:tr w14:paraId="77ED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A689AD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076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普通高中地理大单元教学设计研究——以尼罗河流域的开发为例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111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623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吴丰帆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DC480D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李德孝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孟正香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王军福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18421E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243E4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73AEE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59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EB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打造“高效课堂”背景下中职生学习方法建构与研究实践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06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遂昌县职业中等专业学校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8B5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陈贵斌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75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范 菁 江 坚 季 景 雷巧娟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0227E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二</w:t>
            </w:r>
          </w:p>
        </w:tc>
      </w:tr>
      <w:tr w14:paraId="16A7B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A5D264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4CB6F5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中职活页式电子技能实训手册的开发与应用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8AF01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遂昌县职业中等专业学校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4898BA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张军标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26CF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江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时双洪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黄俊晖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EB4CC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二</w:t>
            </w:r>
          </w:p>
        </w:tc>
      </w:tr>
      <w:tr w14:paraId="125E2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734795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395FF5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初中语文红色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经典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名著项目化方案设计的路径研究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93512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78B1C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王步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38AFA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刘巧英 常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旭  钟月莹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0A20D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0566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59071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A92FE6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项目化学习理念下社会学科常态教学的研究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6ABDD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E5FDE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陈轶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399536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罗小梅 李俊洁 邱荣槐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7D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69FCF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0214C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83E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基于主题意义的初中英语微项目化作业设计与实践</w:t>
            </w:r>
          </w:p>
          <w:p w14:paraId="5395E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6C24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 w:eastAsia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C50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CE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叶梅娟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0644E6">
            <w:pPr>
              <w:spacing w:beforeLines="0" w:afterLines="0"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李忠华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陶根花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张秀玲  </w:t>
            </w:r>
          </w:p>
          <w:p w14:paraId="495EFDBE">
            <w:pPr>
              <w:spacing w:beforeLines="0" w:afterLines="0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叶 萍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123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3F6C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1535FC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4D13B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基于项目化学习的初中语文“活动·探究”单元教学研究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F1EE8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6573E6D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王陈依依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C3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雷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蕾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钟柳昱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周亚宵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吕玉顺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54A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527E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85FB3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F4AC3C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项目化学习在初中大思政课堂教学</w:t>
            </w:r>
          </w:p>
          <w:p w14:paraId="78E5DC4D">
            <w:pPr>
              <w:spacing w:after="0" w:line="240" w:lineRule="auto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的实践探索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4C31814">
            <w:pPr>
              <w:spacing w:after="0"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遂昌县第三中学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A5F91E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2"/>
                <w:sz w:val="20"/>
                <w:szCs w:val="20"/>
                <w:lang w:val="en-US" w:eastAsia="zh-CN" w:bidi="ar-SA"/>
              </w:rPr>
              <w:t>李妙娟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50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缪利丰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胡连芬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王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朋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杜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舒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9C2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4C7D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6DC5C7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FFA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指向思维品质培养的农村初中英语教学实施策略研究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E74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A31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陈俊霞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26B3B5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潘欣欣 黄迎 毛君芬  叶巧丽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A04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3374C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EA4B9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5D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学科核心素养在中小学数学课堂教学中的实施策略研究与实践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FCC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CFA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9043F6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俏 郑丽娟  蓝晨悦 郑丽薇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4F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5F92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9FDCB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BD3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基于大概念的地理议题式教学与评价策略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386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09F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黄静婷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4206B2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黄凤英 周晓莉 黄鸣雁 郑丽薇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FF9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37988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C2554C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69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A03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大思政背景下班队课的优化研究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EA0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59C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郑丽薇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A8401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黄鸣雁 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霞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郑丽娟 黄静婷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AFA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7E66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82ECE71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2A6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项目驱动，素养落地：基于项目化学习的初中数学教学实践研究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A55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D18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蓝晨悦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2D265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罗梦琳 郑令利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吴惠之 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赢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61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43EC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F3701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9EC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初中科学实践作业的研究与实施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FF8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C8E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黄文涓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7D97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王俊杰 郑丽娟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雷素君 张丽红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A75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6DC4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9F9B6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963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学习任务群视域下小学语文“块链教学法”研究 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201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186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雷巧英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BA0C1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鲍宗武 王莉玲 黄小萍  何 曦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DC0E1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5EA94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54AA95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C4C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基于主题意义的小学英语单元整体教学研究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4E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5F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刘雨蘅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1DFA7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周亚曦 上官雯静 张卫宴 </w:t>
            </w:r>
          </w:p>
          <w:p w14:paraId="39A2DB9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王云超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6D122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56E8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4325C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A5F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小学低段阅读教学有效性策略的实施研究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2E1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DFC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9C48D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鲍宗武  雷丽媛  柳玉枝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9425BB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74EF9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C8EA8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27C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基于核心素养下小篮球校本课程开发与应用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15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303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李金名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AE57C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俞 芳 唐昌优 朱小梅 徐绣花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A1AD8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449B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EAC934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647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基于英语活动观的小学英语词汇教学的探究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318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F1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周亚曦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1EA7E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上官雯静 刘雨蘅 韦依依 </w:t>
            </w:r>
          </w:p>
          <w:p w14:paraId="387258A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徐丽娟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0FAC0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4704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EF274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851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小学科学课堂教学提问技巧策略研究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A52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94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巫志华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999625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徐新华 朱彩虹 汪陈云 叶红丹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43447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4E94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7C53E9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96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项目化学习在小学语文作业设计中的应用研究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4B5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036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曾丽芳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EB41E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吴 晃 张秋菊 叶雪雯 王 芊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AFEB6F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二 </w:t>
            </w:r>
          </w:p>
        </w:tc>
      </w:tr>
      <w:tr w14:paraId="0C8EB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541D1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79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425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“双减”背景下小学科学单元作业设计与实施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9FC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D6D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朱彩虹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E7E8C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巫志华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江淑贞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邓晓莉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毛美玲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E6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二</w:t>
            </w:r>
          </w:p>
        </w:tc>
      </w:tr>
      <w:tr w14:paraId="6FA78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98556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B01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农村小学生语文阅读兴趣培养的策略研究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B7A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9D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曹丽君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2F549FC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叶冬丽 蓝秀英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FEE74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6BB7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76B8E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68F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班级优化大师在农村小班化数学教学中的应用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48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31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李文萃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1BFB2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王雨萍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黄小琴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何梦超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邹雨柔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38B2B8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二</w:t>
            </w:r>
          </w:p>
        </w:tc>
      </w:tr>
      <w:tr w14:paraId="3C97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A2AA7C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54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依托新课标关于小学体育运动教学技能创新与实践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eastAsia="zh-CN" w:bidi="ar"/>
              </w:rPr>
              <w:t>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FFE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18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夏骁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F58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 w:bidi="ar"/>
              </w:rPr>
              <w:t>蓝仙宝 刘盛武 金翔 邱健航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D89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4662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93CAD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A8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/>
                <w:color w:val="auto"/>
                <w:kern w:val="0"/>
                <w:sz w:val="20"/>
                <w:szCs w:val="20"/>
                <w:lang w:val="en-US" w:eastAsia="zh-CN" w:bidi="ar"/>
              </w:rPr>
              <w:t>基于核心素养的小学道德与法治生活化课堂研究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4D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7FE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叶冬丽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298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蓝秀英 蓝恩华  周梦琳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B1D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263D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C59EA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7B8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基于体育健康促进下小学生脊柱弯曲的预防和矫正策略研究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4C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D0F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黄灵珈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544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张叶 陶宁 胡骏 杨秋林 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FE0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0906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3FD949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2A0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基于启蒙日记提升学生语文素养的实践探究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813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050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高剑花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FB7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雷巧能  蓝雪 周末 余丽英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788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77AE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47760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858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以“金种子”劳动课程为载体，培养农村学生劳动核心素养—新路湾镇中心小学为例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F76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FD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张秋娟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A44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李梦萦 谢傅丹 姜俏丽 叶春辉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6E6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320A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B890A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AB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小学生计算能力提升的研究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C19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637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A71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黄红枫 刘玉霞 汪优斌 祝梅娟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B73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4E9B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6CE9F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CB6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基于单元主题意义的小学英语高效课堂研究------ 以PEP 三上Unit 3 Amazing animals  Start to read 为例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410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BCE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林美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E6CFF9"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陈林飞 周丽慧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吕晨玲 王海英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5AD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5EFF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029D4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89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BD9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创造性思维在小学语文阅读教学中的培养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0C5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873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巫鑫梅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23E398"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罗艳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雷云香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吴彩红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上官芳群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60E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3227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63D0D1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337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小学语文个性化习作教学研究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50B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E65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上官芳群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36541A"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徐静静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柳玉枝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廖梅娟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巫鑫梅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0CF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132E4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AD1F1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46B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小学数学校本资源习题库的建设与应用研究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5BD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489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朱文军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3D99BD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叶俏 雷雅莉 刘彩霞 傅淑芳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809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771F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F6AC29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0D5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城乡低学段小学生语文阅读习惯的比较研究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E16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491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朱玉敏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FE8CB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吴叶倩 钟仙梅 吴燕萍 范丽君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F87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4E5E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F740C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944F7F"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语域理论视角下小学英语听说课的实践与研究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646A80"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遂昌县后江民族小学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F98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王云超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686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刘雨蘅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马林丽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周亚曦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上官雯静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B5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2B9A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083F20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D5C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遂昌县石练镇中心小学国家级非遗《昆曲十番》课程规划研究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701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遂昌县腾龙小学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B2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赖诚晟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C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雷陈华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林杰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金文婷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019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40649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C2FD2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79FF1F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新教育背景下PBL教学模式在小学美术教学中的实践研究——以传统革命文化项目式教学为例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78C45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AE0357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华秦珠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ABE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徐诗怡（执笔） 孙夏颖 陈思彤 林琳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48A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15F1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0EE02C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78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关注体系的小学文言文阅读教学初探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94A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遂昌县云峰中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心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D1C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周琪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F5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谢雪丽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朱景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叶芳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蓝楚谨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6FC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2BF15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C1DE2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4C1D5B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小学生木工课程设计的实践与研究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BB8091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遂昌县云峰中心学校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34E6F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周志阳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C1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吴法余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刘黎剑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廖佳嘉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徐新华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1B5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2AEC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E8D49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DC2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“双减”背景下小学五年级数学实践性作业设计与研究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187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588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蓝摇来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CD053C"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宋晓燕 黄婉仪 潘琦 张琳倩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8557E9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159E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9D0F4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99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96B56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融合劳动基地建设的小学科学项目化学习研究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3659497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EFE148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施晓露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3F0B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undefined" w:hAnsi="undefined" w:eastAsia="undefined" w:cs="undefined"/>
                <w:color w:val="auto"/>
                <w:sz w:val="20"/>
                <w:szCs w:val="20"/>
              </w:rPr>
              <w:t>蓝智俊</w:t>
            </w:r>
            <w:r>
              <w:rPr>
                <w:rFonts w:hint="eastAsia" w:ascii="undefined" w:hAnsi="undefined" w:eastAsia="宋体" w:cs="undefined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undefined" w:hAnsi="undefined" w:eastAsia="undefined" w:cs="undefined"/>
                <w:color w:val="auto"/>
                <w:sz w:val="20"/>
                <w:szCs w:val="20"/>
              </w:rPr>
              <w:t>潘宝富</w:t>
            </w:r>
            <w:r>
              <w:rPr>
                <w:rFonts w:hint="eastAsia" w:ascii="undefined" w:hAnsi="undefined" w:eastAsia="宋体" w:cs="undefined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undefined" w:hAnsi="undefined" w:eastAsia="undefined" w:cs="undefined"/>
                <w:color w:val="auto"/>
                <w:sz w:val="20"/>
                <w:szCs w:val="20"/>
              </w:rPr>
              <w:t>钟容芳</w:t>
            </w:r>
            <w:r>
              <w:rPr>
                <w:rFonts w:hint="eastAsia" w:ascii="undefined" w:hAnsi="undefined" w:eastAsia="宋体" w:cs="undefined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undefined" w:hAnsi="undefined" w:eastAsia="undefined" w:cs="undefined"/>
                <w:color w:val="auto"/>
                <w:sz w:val="20"/>
                <w:szCs w:val="20"/>
              </w:rPr>
              <w:t>徐新华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C96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762F7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E214E29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A2A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基于深度学习的“1352”思辩课堂教学实践研究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9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6B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郑凤娟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330A38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沈豪华（执笔） 廖凤标 刘凤娟赖黎辉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16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39AB7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AF1F4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925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基于核心素养下英语教学中学生思维品质培养对策探究　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C9AC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C01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姜燕红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A54A8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骆春梅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李虹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戴莹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冯妃俊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71C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636F2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D49AA1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21ADEB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学前融合教育背景下家园沟通的实践与研究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47115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遂昌县金竹镇中心小学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77552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毛昳丽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907BE5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王亮（执笔）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吴俊斌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叶凤莲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</w:p>
          <w:p w14:paraId="60390606">
            <w:pPr>
              <w:widowControl/>
              <w:jc w:val="left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何心怡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CC0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6B86B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3A70E7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BD4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数学故事融入小学数学低段教学的应用探究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CBD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王村口镇中心小学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685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王雨萍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ACC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undefined" w:hAnsi="undefined" w:eastAsia="undefined" w:cs="undefined"/>
                <w:color w:val="auto"/>
                <w:sz w:val="20"/>
                <w:szCs w:val="20"/>
              </w:rPr>
              <w:t>李文萃</w:t>
            </w:r>
            <w:r>
              <w:rPr>
                <w:rFonts w:hint="eastAsia" w:ascii="undefined" w:hAnsi="undefined" w:eastAsia="宋体" w:cs="undefined"/>
                <w:color w:val="auto"/>
                <w:sz w:val="20"/>
                <w:szCs w:val="20"/>
                <w:lang w:val="en-US" w:eastAsia="zh-CN"/>
              </w:rPr>
              <w:t xml:space="preserve"> 周静雯</w:t>
            </w:r>
            <w:r>
              <w:rPr>
                <w:rFonts w:hint="eastAsia" w:ascii="undefined" w:hAnsi="undefined" w:cs="undefined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undefined" w:hAnsi="undefined" w:eastAsia="宋体" w:cs="undefined"/>
                <w:color w:val="auto"/>
                <w:sz w:val="20"/>
                <w:szCs w:val="20"/>
                <w:lang w:val="en-US" w:eastAsia="zh-CN"/>
              </w:rPr>
              <w:t>余凌鑫</w:t>
            </w:r>
            <w:r>
              <w:rPr>
                <w:rFonts w:hint="eastAsia" w:ascii="undefined" w:hAnsi="undefined" w:cs="undefined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undefined" w:hAnsi="undefined" w:eastAsia="宋体" w:cs="undefined"/>
                <w:color w:val="auto"/>
                <w:sz w:val="20"/>
                <w:szCs w:val="20"/>
                <w:lang w:val="en-US" w:eastAsia="zh-CN"/>
              </w:rPr>
              <w:t>曾淑玲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2B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35BD5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E3F971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EC3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幼儿园户外体育活动的实践探究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3AC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E6A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袁青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78FA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严子晴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周丽香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翁佳丽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华静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C4C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3CDFF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A496B1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6C8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幼儿园数学区促进幼儿发展的材料投放策略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971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E13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翁佳丽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A0FF4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周慧芳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何艳萍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郑思璇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方舒雅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0AC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49A25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6626F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7DD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幼儿园一日活动中幼儿动手能力培养的研究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DAA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293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何艳萍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238C3C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华静 翁佳丽 严子晴 周丽香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BC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6B1F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701C9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12F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项目式研学活动在幼儿园的开发与实施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21F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CC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章俊蓉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4C5933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朱寒梅 宋娅丽 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黄懿澄 韦 薇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F0A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2538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D2BDF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02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幼小衔接教育中幼儿学习品质培养的实践研究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CB2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011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303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朱巧萍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罗小云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韦薇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郑佳琪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31A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2893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3B255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109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84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基于儿童立场的户外自主游戏实践研究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ED974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遂昌县东城幼儿园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DF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杨晶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B221D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朱巧萍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蓝巧丽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方朝媛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李绮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9CA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5DD8A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1C054B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BF3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手指游戏作用下语言表达能力培养的实践研究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09EBE19C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遂昌县东城幼儿园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C50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方舒雅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bottom"/>
          </w:tcPr>
          <w:p w14:paraId="6A441F45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郑思璇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肖巧丽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方艳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翁佳丽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571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689B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BD7EC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30F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bCs/>
                <w:color w:val="auto"/>
                <w:spacing w:val="6"/>
                <w:sz w:val="20"/>
                <w:szCs w:val="20"/>
                <w:u w:val="none"/>
              </w:rPr>
              <w:t>农村中班幼儿劳动养成教育的行动研究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EA2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大柘镇中心幼儿园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291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周雨虹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6F9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廖慧渝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邢肖芳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兰慧娟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徐颖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ab/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EAC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5889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DA168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49522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幼小衔接视角下大班幼儿视知觉能力的研究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F4854B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大柘镇中心幼儿园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ABB935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廖佳敏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BC6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何心怡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雷颖君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陆璐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尹盈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6E2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0C1A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B5DC9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1E4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黑体"/>
                <w:bCs/>
                <w:color w:val="auto"/>
                <w:spacing w:val="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黑体"/>
                <w:bCs/>
                <w:color w:val="auto"/>
                <w:spacing w:val="6"/>
                <w:sz w:val="20"/>
                <w:szCs w:val="20"/>
                <w:u w:val="none"/>
              </w:rPr>
              <w:t xml:space="preserve"> 劳动背景下幼儿园开展“食育”课程的实践研究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DCF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北界镇中心幼儿园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F10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蓝晶金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1A7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杨珍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潘香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邵晨悦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尹晨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99A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139FF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D3DF7C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5C1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乡镇幼儿园“四季田园”班本课程的开发与实践研究方案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467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北界镇中心幼儿园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39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27C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罗芳 范瑞斌 阙晓宇 潘敏慧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A5F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</w:tr>
      <w:tr w14:paraId="15C5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0D636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BC4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融媒体课件在高中英语课堂中的应用实践研究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1DE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DA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应玉璐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244A4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王立爽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 xml:space="preserve"> 胡显嫔 包伟军 鲍诚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A0593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230D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29D2C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10D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校园气排球校本课程的开发与研究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B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6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鲍诚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69E8D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谢燕南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骆程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应玉璐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徐美萍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F3754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7BE9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7070F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BA8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立足地理实践力的高中地理实验教学研究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D57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FCC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曹宁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E532B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李德孝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孟正香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吴丰帆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2D42D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2017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EA0F4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678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基于“思维可视化”的高中英语读写课教学改进行动研究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EB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046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季婕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9FFF56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郑媛媛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杨君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毛荣富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朱艳凯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C5FCB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1612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56D37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119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FA9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合作探究法在高中地理教学中的应用探究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78BD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BD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孟正香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7C90C5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曹宁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陈群芳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吴丰帆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 w:bidi="ar"/>
              </w:rPr>
              <w:t>余晓芬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25B72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1B7E8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9B058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8F8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核心素养下高中语文现代文阅读测评对思维素养的考查策略研究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4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B3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张俊美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B8F3F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袁璐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朱莹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揭玲俐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王亚玲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896A67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09D38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39BE0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764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寄宿制高中学生同伴交往现状调查研究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C65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B9A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张雯晶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7A9153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谢杰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纪晓茜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罗建雄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周盼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B064F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4FC76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789425C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F67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基于生物观念导向的高中生物情境教学研究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2D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ACF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郑晓梅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0297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eastAsia="zh-CN" w:bidi="ar"/>
              </w:rPr>
              <w:t>郑晓梅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eastAsia="zh-CN" w:bidi="ar"/>
              </w:rPr>
              <w:t>吴孝友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eastAsia="zh-CN" w:bidi="ar"/>
              </w:rPr>
              <w:t>乐思佳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eastAsia="zh-CN" w:bidi="ar"/>
              </w:rPr>
              <w:t>张雯晶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AD6857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7B14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0269F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26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新课标下《红楼梦》整本书阅读的课程实践研究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40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16B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赵欣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2D9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张雯晶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包伟军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朱莹  黄雅娟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CD65C9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4EFB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87AE8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F5D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基于问题链构建的高中地理情境教学课堂研究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38E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遂昌中学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E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王亚玲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3A0255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金铭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揭玲俐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张俊美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韩慧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966976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4654B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4E72E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679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指向学科核心素养的初中科学项目化学习案例的研究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F6B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E10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朱朝霞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EF6EF7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叶云峰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黄名渭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潘松强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杨丽霞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4BE14F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73060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C1817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59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基于“双减”项目下初中英语多方式有效教学初探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DA8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遂昌锦绣育才教育集团学校（初中部）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593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李忠华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565F28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陶根花 蓝丽君 王瑛 叶梅娟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03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637F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F2BDA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494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基于主题意义的初中英语单元整体教学的实践研究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864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C11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吴素芬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4E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余倩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刘丽娟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王悦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C9B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6CA05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5E3306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C8C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核心素养角度下初中科学项目化学习的设计与实验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E3C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1D8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叶俊青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8CC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周雁飞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严文强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王靖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曹祎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07F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693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769D0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129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B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心理高危学生家庭支持情况分析及对策--以遂昌三中为例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EBB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A55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王朋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AC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</w:rPr>
              <w:t>李妙娟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43A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5B3E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1A16D4E">
            <w:pPr>
              <w:bidi w:val="0"/>
              <w:jc w:val="left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3B8E02">
            <w:pPr>
              <w:spacing w:after="0" w:line="240" w:lineRule="auto"/>
              <w:jc w:val="left"/>
              <w:rPr>
                <w:rFonts w:hint="eastAsia" w:ascii="Times New Roman" w:hAnsi="Times New Roman" w:cs="Times New Roman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基于核心概念的学科大单元教学与评价策略研究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D10892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FD3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陈慧利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6DA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郑肖依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朱雅萍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邱荣槐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B7E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37746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CAE3CB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24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激发学生“乐学”的初中英语教学探究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8A8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37A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傅俏俐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F57DF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潘欣欣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华丽君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余倩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毛君芬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370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6A95E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3F41E3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65C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以“微生物发酵”为例的项目化学习课例研究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7BA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FF1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张丽红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C480DF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叶璐婷 章辉 黄文涓 周昉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BD6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28FE9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E72452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8D0E8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初中科学分层作业对后进生学习效果的影响研究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FD12B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遂昌县云峰中心学校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003D9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占晓慧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C3E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张郑佩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李笑飞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包俊凌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15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43B0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B25C5F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C4189A4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基于生活化素材创设情境的初中科学教学实践研究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41DCF1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遂昌县云峰中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心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D755D44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施伟敏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2E6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张郑佩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赵罗鹏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占晓慧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李笑飞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F99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12649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78C49E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A0BF2F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核心素养下探索历史课堂对传统节日的传承路径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5600AB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遂昌县云峰中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心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234197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邱兵华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64C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胡连芬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王鲁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缪利丰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方晨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477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7780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1BC131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EBF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在美术教学中如何培养学生的艺术素养与实践能力的探究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B63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F7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陈思彤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EAA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张琳倩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华秦珠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林琳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吴玮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92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123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0724F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4D945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小学生语文自主学习习惯养成的实证研究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7AD62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遂昌县云峰中心学校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B074A31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叶芳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C43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潘梅芳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李馨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雷林燕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周琪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FF1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18690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9D241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9C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规范汉字书写，提升语文素养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60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F7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蓝恩华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E7E9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苏慧娟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王灵华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吴燕萍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  <w:t>叶冬丽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268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38FA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A21B17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139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5F66B5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语文教学中的心理健康教育策略研究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E0891B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F02222C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唐丽燕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B0A540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鲍宗武 黄雅屏 顾梅娟 方蔚 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2DB5C1A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630C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8AAE6A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C72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小学科学基于实验研究的“微实验”项目化学习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269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506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江淑贞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21A3A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徐新华 朱彩虹 范丽芳 汪陈云 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8A46E2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06D1C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E8174E3">
            <w:pPr>
              <w:spacing w:beforeLines="0" w:afterLines="0"/>
              <w:jc w:val="left"/>
              <w:rPr>
                <w:rFonts w:hint="default" w:ascii="宋体" w:hAnsi="宋体" w:eastAsia="宋体" w:cs="宋体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68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基于核心素养的小组合作教学案例的开发研究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93F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486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尹娇华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F9A4AA1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陈俊玲 廖敏燕 张水洋 林金娥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0AD92A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2AF5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1C7CB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9D0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小学生数学作业常见错例分析研究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800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1F1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林伟丽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EBFDC5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黄祝升 柳世斌 蓝美琴 傅淑芳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59341FC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73238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A3EAA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14B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新课改背景下小学语文古诗词教学的策略研究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2D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A34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杜琳慧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1FE79A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顾梅娟 吴爱珍  陈琳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C34DBF6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47C9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71BC059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61A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基于信息技术学科平台培养学生网络学习习惯与交往性研究  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E32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A63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刘玲杰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9F375C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郑丽媛 朱晓凡 朱丽梅 罗富常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A0C830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2B89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C232CE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377C0A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核心素养背景下项目化学习在小学数学学科的实践与探索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6A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2A8F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张琳倩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2905A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吴玮 黄美琴  黄婉仪  潘琦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6FB90E6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41293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4CDF99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6AF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非遗之民间工艺项目化研究与开展——以“布老虎”为例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DD0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56D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孙夏颖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D46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黄慧洲 华秦珠 余苏影 陈玲玲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54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F804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4806E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40D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基于科学素养的小学项目式科技活动探究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7C70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7D9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曾美娟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350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朱巧英 蓝春红 郑樟明 巫继鸣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A29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3626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A38E24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8E645B">
            <w:pPr>
              <w:spacing w:beforeLines="0" w:afterLines="0"/>
              <w:jc w:val="left"/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双减背景下农村小学数学作业设计策略研究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27DFCB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E9D88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吴慧芳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D59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郑凤娟 翁叶慧翠 刘凤娟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ACC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6EFE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8C1981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149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06E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每日一题，以题促“提”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ED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FC1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沈豪华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DA1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姚丹 郑天妹  朱丹 华美娟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EC4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6AB1E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97BB77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7BE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设计个性化作业，提高语文课堂教学有效性的研究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118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8A8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吴彩红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067FD2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徐静静  周凌燕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雷香梅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03F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1ED4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007237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262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“作业·评价一体化”助推科普题材课文教学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029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641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9B88F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翁小莉 陈雅萍 张雅芳 张凌云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54E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4A384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8C88E4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426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思政教育视野下的留守儿童家庭教育探究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405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F7E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吴燕萍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63D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潘方俊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黄婧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蓝恩华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A40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77333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CBB66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457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基于大观念的小学英语单元学历案的设计与应用研究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06B3DA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遂昌县后江民族小学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016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马林丽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64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王云超 潘智颖 李晓慧 鲍秋萍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BA1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627A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0E85195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5B5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符号意识的培养基于农村小学数学教学的意义研究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F7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遂昌县三仁畲族乡中心小学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9B6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阙丽晶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3E7123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徐莉燕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周静雯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color w:val="auto"/>
                <w:sz w:val="20"/>
                <w:szCs w:val="20"/>
                <w:lang w:val="en-US" w:eastAsia="zh-CN"/>
              </w:rPr>
              <w:t>潘宝富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C60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44011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E21B14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2C5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小学科学如何打造高效课堂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271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B1A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邓晓莉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9838D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廖鑫胜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涂小雨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邓晓甜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朱彩虹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2546A1D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3773D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69F116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BA4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小学低段学生自理能力培养及习惯养成策略研究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9D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A51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蓝卫东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D7A1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曹子仁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雷雪华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尹华建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9CEC68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1401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B082F9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6A0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农村小学茶叶劳动课程项目化建设研究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4F3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88D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雷海平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89B77E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柳成武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周琪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巫晓蔚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0931E3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65912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8BC4B40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AD9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传统农耕与农村小学劳动教育有机结合的探索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146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423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巫春波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2ACAC9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黎益馨 姚晓悦 潘丽英 蓝摇来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B409D17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523DB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8FB5E14">
            <w:pPr>
              <w:spacing w:beforeLines="0" w:afterLines="0"/>
              <w:jc w:val="left"/>
              <w:rPr>
                <w:rFonts w:hint="default" w:ascii="宋体" w:hAnsi="宋体" w:eastAsia="宋体" w:cs="宋体"/>
                <w:b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159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A84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学生本位视野下小学教师知识权威重构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8A7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遂昌县金岸小学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7D5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宁可可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229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林依怡 巫诗丽 蓝遂伟 刘意平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C53B10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6B6CF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E819DC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BDA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鼓励性评价在班级教学与管理中的应用与研究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A8E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89E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尹欣萍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4B2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方颖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朱雨禾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朱景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王吕萍</w:t>
            </w:r>
          </w:p>
          <w:p w14:paraId="3520A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86F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F54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AE79A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BE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基于大观念的小学英语单元整体教学实践与研究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B69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C15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罗亚蓉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7B89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金文婷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周红琴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黄烨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周琪</w:t>
            </w:r>
          </w:p>
          <w:p w14:paraId="1D98AC9B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A5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40DE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F39E4D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2DC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农村小微学校低段学生自主识字能力培养的探索与运用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2B9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遂昌县石练镇中心小学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480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翁新乐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9379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黄小琴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王芊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毛泽君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黎益馨</w:t>
            </w:r>
          </w:p>
          <w:p w14:paraId="04E1E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436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CFFE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6753A0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970A33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基于思维导图支架的数学概念可视化研究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FC4A0D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遂昌县金竹镇中心小学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5875DA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潘琦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2481B9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黄婉仪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张琳倩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蓝摇来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潘志骏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EC65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1DEFF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0BA153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1ED3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依托中草药文化的学校特色教育课程实践研究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F6F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291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钱金星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58051F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雷蕾 郑凤娟 方颖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翁瑜晖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2E3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23C8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7DFCF6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731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农村义务教育阶段留守儿童心理健康的行为发展方向研究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EE2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E36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金洪丽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DBE287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雷蕾（执笔）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孙凯睿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钱金星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 xml:space="preserve">  </w:t>
            </w:r>
          </w:p>
          <w:p w14:paraId="5F0416A9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 w:bidi="ar-SA"/>
              </w:rPr>
              <w:t>周献辉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DBC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EC1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BFAC81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61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农村小学生厌学心理及调试对策的研究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FBE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湖山乡中心小学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380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张秋菊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4E1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王芊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曾丽芳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潘志骏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叶雪雯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3F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66EE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CFA9F81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83F103"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双减时代混合式教学在小学音乐课程中的应用探索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A70340"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405602"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程笑丽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FFC55A">
            <w:pPr>
              <w:widowControl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徐敏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谢苏萍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汤美芳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朱忆楠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3C77C9">
            <w:pPr>
              <w:widowControl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149E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92CB273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F47F59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多维策略促进幼儿在绘本阅读中全面发展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0FA4A8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遂昌县应村乡中心小学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1646073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潜媛媛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BFAB87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罗伟龙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董莉薇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王恬恬 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傅冰洁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31D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047F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4C28744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169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FFAC05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基于信息技术的互动式教学方法研究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C40557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遂昌县应村乡中心小学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ECFA8F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潘晨启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15546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华丹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陈兴煜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桂思雅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804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3187F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16FD97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580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劳动教育与学科融合在农村小学的发展与实践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5B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遂昌县西畈乡中心小学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37D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范亚群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608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梁金茂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范丽鸯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吴雷健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钟汪静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BAC50F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0E3F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4F6DE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223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版画特色乡村对农村幼儿园课程实施的影响与实践的研究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E9E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遂昌县西畈乡中心小学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A42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邵晨悦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044B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杨剑锋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董莉薇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蓝晶金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潘香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EBCF9BA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5F7C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673329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B18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值日助智力落后儿童社会适应能力培养   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CB5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遂昌县特殊教育学校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ED9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谢淑方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25F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刘浩 罗小花 黄美琴 周吻绯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0E9340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0160B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DAC65F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173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EA8CD4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普特融合教育的实践研究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9976C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遂昌县特殊教育学校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C1A901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周吻绯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016F6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周灵艳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涂丽云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叶慧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B4EBC09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6CA0B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E60FFD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8A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基于幼儿观察的半日活动组织策略研究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77D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B48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李萍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4C16BE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巫莹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雷颖君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徐敏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廖美芬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4E1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39A18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717C0E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53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小班生活常规中鼓励评价模式的应用和实践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0FC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BED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方苏君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E9063F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吴邝梦璐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翁佳丽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华丽芬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李萍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53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158B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C8DEE4B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176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D124D12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基于"托幼一体"的农村托育服务现状分析的探索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0DFFFF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8A311F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何心怡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A80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巫莹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毛昳丽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雷颖君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"/>
              </w:rPr>
              <w:t>陆璐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17F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3B537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A118637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177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9F34ECD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游戏对幼儿发展的影响研究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E33479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遂昌县梅溪幼儿园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F6561A5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楼晶晶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0E0A133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周灵艳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叶秀娟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严茜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潘玲珍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D72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633B4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A431592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178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284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漂流绘本 趣读绘本——小班幼儿阅读蒙趣实践研究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67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E3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叶凤连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955D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王希（执笔）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黄懿澄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毛昳丽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A3C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2010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89D8B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179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8590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基于农村田园资源的幼儿园特色课程开发与实施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0BE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414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叶岚茜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9B5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方芳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余晓燕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赵赛男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陈悦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83C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767E2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7FB0A8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180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817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自主游戏在幼儿园的开展与实施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43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21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宋娅丽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25B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章俊蓉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黄懿澄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吴青娣</w:t>
            </w: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杨甜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2F4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4FCB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69C4F8C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181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16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u w:val="none"/>
                <w:lang w:val="en-US" w:eastAsia="zh-Hans"/>
              </w:rPr>
              <w:t>活用生活资源促进大班幼儿深度学习的实践与研究</w:t>
            </w:r>
            <w:r>
              <w:rPr>
                <w:rFonts w:hint="default" w:ascii="宋体" w:hAnsi="宋体"/>
                <w:color w:val="auto"/>
                <w:sz w:val="20"/>
                <w:szCs w:val="20"/>
                <w:u w:val="none"/>
              </w:rPr>
              <w:t>》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4F6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大柘镇中心幼儿园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99B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应方莹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436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廖慧渝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邢肖芳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邓珍丽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邱晓玲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D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5FDA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10DB2CA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182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E5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立足班本课程实践促家园共育的探索与思考 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B7E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大柘镇中心幼儿园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02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华丽芬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ECCD3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方苏君 </w:t>
            </w:r>
            <w:r>
              <w:rPr>
                <w:rFonts w:hint="eastAsia"/>
                <w:color w:val="auto"/>
                <w:sz w:val="20"/>
                <w:szCs w:val="20"/>
              </w:rPr>
              <w:t>戴晨辉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 xml:space="preserve"> 刘姝霞 邓珍丽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237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</w:tr>
      <w:tr w14:paraId="2F2AB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4D04A7F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 xml:space="preserve">183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C17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田园课程背景下开展美术活动的实践探索与研究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C18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813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罗芳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FAA9E0">
            <w:pPr>
              <w:widowControl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华芳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范瑞斌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阙晓宇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吴依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7E87F2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4E4DF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7C7544D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184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900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农村幼儿早期阅读能力的培养策略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D95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E7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阙晓宇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B352DD"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华芳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罗芳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潘敏慧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  <w:t>吴依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8FBE416">
            <w:pPr>
              <w:spacing w:beforeLines="0" w:afterLines="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  <w:tr w14:paraId="17708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7491D29">
            <w:pPr>
              <w:spacing w:beforeLines="0" w:afterLines="0"/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  <w:t>185</w:t>
            </w:r>
          </w:p>
        </w:tc>
        <w:tc>
          <w:tcPr>
            <w:tcW w:w="34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072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幼儿劳动教育的实施现状与策略探究</w:t>
            </w:r>
          </w:p>
        </w:tc>
        <w:tc>
          <w:tcPr>
            <w:tcW w:w="1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C08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石练镇中心幼儿园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D7F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周丽香</w:t>
            </w:r>
          </w:p>
        </w:tc>
        <w:tc>
          <w:tcPr>
            <w:tcW w:w="2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7E4A90E">
            <w:pPr>
              <w:spacing w:beforeLines="0" w:afterLines="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袁青 严子晴 何林军 何艳萍</w:t>
            </w:r>
          </w:p>
        </w:tc>
        <w:tc>
          <w:tcPr>
            <w:tcW w:w="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8062AC">
            <w:pPr>
              <w:spacing w:beforeLines="0" w:afterLines="0"/>
              <w:jc w:val="left"/>
              <w:rPr>
                <w:rFonts w:hint="default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三</w:t>
            </w:r>
          </w:p>
        </w:tc>
      </w:tr>
    </w:tbl>
    <w:p w14:paraId="53041660"/>
    <w:p w14:paraId="3EE76C71"/>
    <w:p w14:paraId="3162EAEE"/>
    <w:p w14:paraId="420D5302"/>
    <w:p w14:paraId="49588153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40A04"/>
    <w:rsid w:val="0CB835AF"/>
    <w:rsid w:val="16240A04"/>
    <w:rsid w:val="44036A93"/>
    <w:rsid w:val="469B44C9"/>
    <w:rsid w:val="560A1875"/>
    <w:rsid w:val="59342CA6"/>
    <w:rsid w:val="5F304217"/>
    <w:rsid w:val="64A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5039</Words>
  <Characters>5220</Characters>
  <Lines>0</Lines>
  <Paragraphs>0</Paragraphs>
  <TotalTime>12</TotalTime>
  <ScaleCrop>false</ScaleCrop>
  <LinksUpToDate>false</LinksUpToDate>
  <CharactersWithSpaces>5702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2025-02-18T01:58:00Z</dcterms:created>
  <dc:creator>HD</dc:creator>
  <cp:lastModifiedBy>低华丽</cp:lastModifiedBy>
  <dcterms:modified xsi:type="dcterms:W3CDTF">2025-03-03T06:37:32Z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eyJoZGlkIjoiY2RkNzQ3N2IwYTFmYjQxMGIwZTk3NjJiYWVhN2E4MmYiLCJ1c2VySWQiOiI0NzQ3NDc4ODMifQ==</vt:lpwstr>
  </property>
  <property fmtid="{D5CDD505-2E9C-101B-9397-08002B2CF9AE}" pid="4" name="ICV">
    <vt:lpwstr>070EAE85FA3A41D9BD222CE2E10F6129_12</vt:lpwstr>
  </property>
</Properties>
</file>