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Style w:val="6"/>
          <w:rFonts w:hint="default" w:eastAsiaTheme="minorEastAsia"/>
          <w:color w:val="FF0000"/>
          <w:sz w:val="84"/>
          <w:szCs w:val="84"/>
          <w:lang w:val="en-US" w:eastAsia="zh-CN"/>
        </w:rPr>
      </w:pPr>
      <w:r>
        <w:rPr>
          <w:rStyle w:val="6"/>
          <w:rFonts w:hint="eastAsia" w:ascii="宋体" w:hAnsi="宋体"/>
          <w:color w:val="FF0000"/>
          <w:sz w:val="72"/>
          <w:szCs w:val="72"/>
        </w:rPr>
        <w:t>遂昌县教育研究室</w:t>
      </w:r>
      <w:r>
        <w:rPr>
          <w:rFonts w:hint="eastAsia" w:ascii="宋体" w:hAnsi="宋体"/>
          <w:b/>
          <w:bCs w:val="0"/>
          <w:color w:val="FF0000"/>
          <w:sz w:val="72"/>
          <w:szCs w:val="72"/>
          <w:lang w:val="en-US" w:eastAsia="zh-CN"/>
        </w:rPr>
        <w:t>文件</w:t>
      </w: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遂教研</w:t>
      </w:r>
      <w:r>
        <w:rPr>
          <w:sz w:val="28"/>
          <w:szCs w:val="28"/>
        </w:rPr>
        <w:t>[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  <w:lang w:val="en-US" w:eastAsia="zh-CN"/>
        </w:rPr>
        <w:t>59</w:t>
      </w:r>
      <w:r>
        <w:rPr>
          <w:rFonts w:hint="eastAsia" w:ascii="宋体" w:hAnsi="宋体"/>
          <w:sz w:val="28"/>
          <w:szCs w:val="28"/>
        </w:rPr>
        <w:t>号</w:t>
      </w:r>
    </w:p>
    <w:tbl>
      <w:tblPr>
        <w:tblStyle w:val="4"/>
        <w:tblW w:w="8306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8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286" w:type="dxa"/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6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0" distR="0">
                  <wp:extent cx="5593080" cy="7620"/>
                  <wp:effectExtent l="0" t="0" r="0" b="0"/>
                  <wp:docPr id="1" name="图片 1" descr="C:\Users\ADMINI~1\AppData\Local\Temp\ksohtml10004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\AppData\Local\Temp\ksohtml10004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308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关于公布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2024年</w:t>
      </w:r>
      <w:r>
        <w:rPr>
          <w:rFonts w:hint="eastAsia" w:ascii="黑体" w:hAnsi="黑体" w:eastAsia="黑体"/>
          <w:b/>
          <w:bCs/>
          <w:sz w:val="30"/>
          <w:szCs w:val="30"/>
        </w:rPr>
        <w:t>遂昌县小学英语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优秀作业设计案例评比</w:t>
      </w:r>
      <w:r>
        <w:rPr>
          <w:rFonts w:hint="eastAsia" w:ascii="黑体" w:hAnsi="黑体" w:eastAsia="黑体"/>
          <w:b/>
          <w:bCs/>
          <w:sz w:val="30"/>
          <w:szCs w:val="30"/>
        </w:rPr>
        <w:t>结果的通知</w:t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8"/>
          <w:szCs w:val="28"/>
        </w:rPr>
      </w:pP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b w:val="0"/>
          <w:bCs w:val="0"/>
          <w:sz w:val="28"/>
          <w:szCs w:val="28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全县各小学：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宋体" w:hAnsi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</w:rPr>
        <w:t>根据遂教研</w:t>
      </w:r>
      <w:r>
        <w:rPr>
          <w:rFonts w:hint="eastAsia" w:cs="宋体"/>
          <w:b w:val="0"/>
          <w:bCs w:val="0"/>
          <w:color w:val="000000"/>
          <w:kern w:val="0"/>
          <w:sz w:val="28"/>
        </w:rPr>
        <w:t>遂教研【2</w:t>
      </w:r>
      <w:r>
        <w:rPr>
          <w:rFonts w:cs="宋体"/>
          <w:b w:val="0"/>
          <w:bCs w:val="0"/>
          <w:color w:val="000000"/>
          <w:kern w:val="0"/>
          <w:sz w:val="28"/>
        </w:rPr>
        <w:t>0</w:t>
      </w:r>
      <w:r>
        <w:rPr>
          <w:rFonts w:hint="eastAsia" w:cs="宋体"/>
          <w:b w:val="0"/>
          <w:bCs w:val="0"/>
          <w:color w:val="000000"/>
          <w:kern w:val="0"/>
          <w:sz w:val="28"/>
        </w:rPr>
        <w:t>2</w:t>
      </w:r>
      <w:r>
        <w:rPr>
          <w:rFonts w:hint="eastAsia" w:cs="宋体"/>
          <w:b w:val="0"/>
          <w:bCs w:val="0"/>
          <w:color w:val="000000"/>
          <w:kern w:val="0"/>
          <w:sz w:val="28"/>
          <w:lang w:val="en-US" w:eastAsia="zh-CN"/>
        </w:rPr>
        <w:t>4</w:t>
      </w:r>
      <w:r>
        <w:rPr>
          <w:rFonts w:hint="eastAsia" w:cs="宋体"/>
          <w:b w:val="0"/>
          <w:bCs w:val="0"/>
          <w:color w:val="000000"/>
          <w:kern w:val="0"/>
          <w:sz w:val="28"/>
        </w:rPr>
        <w:t>】第</w:t>
      </w:r>
      <w:r>
        <w:rPr>
          <w:rFonts w:hint="eastAsia" w:cs="宋体"/>
          <w:b w:val="0"/>
          <w:bCs w:val="0"/>
          <w:color w:val="000000"/>
          <w:kern w:val="0"/>
          <w:sz w:val="28"/>
          <w:lang w:val="en-US" w:eastAsia="zh-CN"/>
        </w:rPr>
        <w:t>44</w:t>
      </w:r>
      <w:r>
        <w:rPr>
          <w:rFonts w:hint="eastAsia" w:cs="宋体"/>
          <w:b w:val="0"/>
          <w:bCs w:val="0"/>
          <w:color w:val="000000"/>
          <w:kern w:val="0"/>
          <w:sz w:val="28"/>
        </w:rPr>
        <w:t>号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文件精神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，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为积极</w:t>
      </w:r>
      <w:r>
        <w:rPr>
          <w:rFonts w:hint="default" w:ascii="宋体" w:hAnsi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探索小学英语综合评价方式，有效促进教师学科分项等级评价实施和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课后</w:t>
      </w:r>
      <w:r>
        <w:rPr>
          <w:rFonts w:hint="default" w:ascii="宋体" w:hAnsi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作业设计的科学性、合理性</w:t>
      </w:r>
      <w:r>
        <w:rPr>
          <w:rFonts w:hint="eastAsia" w:ascii="宋体" w:hAnsi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，我县开展了“2024年遂昌县小学英语优秀作业设计案例评比活动”，经评定，现将评比结果名单公布如下：</w:t>
      </w: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tbl>
      <w:tblPr>
        <w:tblStyle w:val="4"/>
        <w:tblW w:w="844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359"/>
        <w:gridCol w:w="945"/>
        <w:gridCol w:w="394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谢丹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六年级英语期末综合评价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罗亚蓉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四年级第二学期英语期末综合评价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彭桂兰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五年级第二学期小学学科综合评价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邓雯雯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四下英语作业设计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刘雨蘅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六年级第二学期英语期末素养评价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罗柳青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小学英语三年级上期中评价练习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金文婷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六年级第二学期英语素养评价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雷珍妙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五年级下册英语期末素养评价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美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四年级第二学期期末评价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三年级英语学科期末素养评价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张蓉静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金岸小学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三年级上册英语期末综合评价设计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王海英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六年级期末综合评价卷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吴文雯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人教版四年级下册英语综合评价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陈林飞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四年级第二学期英语期末质量检测英语试题卷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邱娉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黄沙腰小学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五年级第二学期英语期末检测卷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谢晨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三年级第二学期期末练习卷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adjustRightInd w:val="0"/>
        <w:snapToGrid w:val="0"/>
        <w:spacing w:line="300" w:lineRule="auto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/>
    <w:p/>
    <w:p/>
    <w:p/>
    <w:p/>
    <w:p/>
    <w:p/>
    <w:p/>
    <w:p/>
    <w:p>
      <w:pPr>
        <w:tabs>
          <w:tab w:val="left" w:pos="2236"/>
        </w:tabs>
        <w:adjustRightInd w:val="0"/>
        <w:snapToGrid w:val="0"/>
        <w:spacing w:line="300" w:lineRule="auto"/>
        <w:ind w:right="420" w:firstLine="4480" w:firstLineChars="1600"/>
        <w:jc w:val="left"/>
        <w:rPr>
          <w:rFonts w:hint="eastAsia" w:ascii="宋体" w:hAnsi="宋体" w:cs="宋体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ab/>
      </w: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hint="eastAsia" w:ascii="宋体" w:hAnsi="宋体" w:cs="宋体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right="420" w:firstLine="4480" w:firstLineChars="1600"/>
        <w:jc w:val="center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adjustRightInd w:val="0"/>
        <w:snapToGrid w:val="0"/>
        <w:spacing w:line="300" w:lineRule="auto"/>
        <w:ind w:right="245" w:firstLine="4480" w:firstLineChars="1600"/>
        <w:jc w:val="righ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二十四</w:t>
      </w: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rFonts w:hint="default" w:ascii="宋体" w:hAnsi="宋体"/>
          <w:color w:val="000000"/>
          <w:sz w:val="28"/>
          <w:szCs w:val="28"/>
          <w:lang w:val="en-US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3M2MwNDRmNTBjZmNhMjE0OTIzMGQ4Mjk5OTc4YTIifQ=="/>
  </w:docVars>
  <w:rsids>
    <w:rsidRoot w:val="00000000"/>
    <w:rsid w:val="140F37BA"/>
    <w:rsid w:val="17F20410"/>
    <w:rsid w:val="311320EB"/>
    <w:rsid w:val="38D20BB5"/>
    <w:rsid w:val="4CF23801"/>
    <w:rsid w:val="4EDB4BC8"/>
    <w:rsid w:val="61326B52"/>
    <w:rsid w:val="6C3B6E36"/>
    <w:rsid w:val="71D9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15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638</Words>
  <Characters>657</Characters>
  <Lines>0</Lines>
  <Paragraphs>0</Paragraphs>
  <TotalTime>1</TotalTime>
  <ScaleCrop>false</ScaleCrop>
  <LinksUpToDate>false</LinksUpToDate>
  <CharactersWithSpaces>691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2024-06-24T07:08:00Z</dcterms:created>
  <dc:creator>Admin</dc:creator>
  <cp:lastModifiedBy>HD</cp:lastModifiedBy>
  <dcterms:modified xsi:type="dcterms:W3CDTF">2024-06-24T07:59:12Z</dcterms:modified>
  <dc:title>关于公布2024年遂昌县小学英语优秀作业设计案例评比结果的通知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2D26643B554D4FFD8242ED05AF71CBD1_12</vt:lpwstr>
  </property>
</Properties>
</file>