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450" w:lineRule="atLeast"/>
        <w:jc w:val="center"/>
        <w:rPr>
          <w:rFonts w:hint="default" w:cs="方正大标宋简体" w:asciiTheme="minorEastAsia" w:hAnsiTheme="minorEastAsia" w:eastAsiaTheme="minorEastAsia"/>
          <w:b w:val="0"/>
          <w:sz w:val="33"/>
          <w:szCs w:val="33"/>
          <w:shd w:val="clear" w:color="auto" w:fill="FFFFFF"/>
        </w:rPr>
      </w:pPr>
    </w:p>
    <w:p>
      <w:pPr>
        <w:widowControl/>
        <w:jc w:val="left"/>
        <w:rPr>
          <w:rFonts w:asciiTheme="minorEastAsia" w:hAnsiTheme="minorEastAsia"/>
          <w:sz w:val="32"/>
          <w:szCs w:val="32"/>
        </w:rPr>
      </w:pPr>
      <w:bookmarkStart w:id="0" w:name="_GoBack"/>
      <w:bookmarkEnd w:id="0"/>
      <w:r>
        <w:rPr>
          <w:rFonts w:hint="eastAsia" w:asciiTheme="minorEastAsia" w:hAnsiTheme="minorEastAsia"/>
          <w:sz w:val="32"/>
          <w:szCs w:val="32"/>
        </w:rPr>
        <w:t>附件1：</w:t>
      </w:r>
    </w:p>
    <w:p>
      <w:pPr>
        <w:spacing w:line="660" w:lineRule="exact"/>
        <w:jc w:val="center"/>
        <w:rPr>
          <w:rFonts w:hint="eastAsia" w:asciiTheme="minorEastAsia" w:hAnsiTheme="minorEastAsia"/>
          <w:sz w:val="44"/>
          <w:szCs w:val="44"/>
        </w:rPr>
      </w:pPr>
      <w:r>
        <w:rPr>
          <w:rFonts w:hint="eastAsia" w:asciiTheme="minorEastAsia" w:hAnsiTheme="minorEastAsia"/>
          <w:sz w:val="44"/>
          <w:szCs w:val="44"/>
        </w:rPr>
        <w:t>2023遂昌县第五届科技嘉年华暨第十届“龙谷之光”科技节安全风险责任书</w:t>
      </w:r>
    </w:p>
    <w:p>
      <w:pPr>
        <w:spacing w:line="600" w:lineRule="exact"/>
        <w:ind w:firstLine="560" w:firstLineChars="200"/>
        <w:rPr>
          <w:rFonts w:hint="eastAsia" w:asciiTheme="minorEastAsia" w:hAnsiTheme="minorEastAsia"/>
          <w:color w:val="000000"/>
          <w:kern w:val="0"/>
          <w:sz w:val="28"/>
          <w:szCs w:val="28"/>
        </w:rPr>
      </w:pPr>
      <w:r>
        <w:rPr>
          <w:rFonts w:hint="eastAsia" w:asciiTheme="minorEastAsia" w:hAnsiTheme="minorEastAsia"/>
          <w:color w:val="000000"/>
          <w:sz w:val="28"/>
          <w:szCs w:val="28"/>
        </w:rPr>
        <w:t xml:space="preserve"> </w:t>
      </w:r>
    </w:p>
    <w:p>
      <w:pPr>
        <w:spacing w:line="600" w:lineRule="exact"/>
        <w:ind w:firstLine="640" w:firstLineChars="200"/>
        <w:rPr>
          <w:rFonts w:hint="eastAsia" w:asciiTheme="minorEastAsia" w:hAnsiTheme="minorEastAsia"/>
          <w:color w:val="000000"/>
          <w:sz w:val="32"/>
          <w:szCs w:val="32"/>
        </w:rPr>
      </w:pPr>
      <w:r>
        <w:rPr>
          <w:rFonts w:hint="eastAsia" w:asciiTheme="minorEastAsia" w:hAnsiTheme="minorEastAsia"/>
          <w:color w:val="000000"/>
          <w:sz w:val="32"/>
          <w:szCs w:val="32"/>
        </w:rPr>
        <w:t>一、本队（指参赛的各县市区教育局及直属学校代表队，下同）自愿参加2023年9月21-22日的</w:t>
      </w:r>
      <w:r>
        <w:rPr>
          <w:rFonts w:hint="eastAsia" w:cs="仿宋_GB2312" w:asciiTheme="minorEastAsia" w:hAnsiTheme="minorEastAsia"/>
          <w:sz w:val="32"/>
          <w:szCs w:val="32"/>
          <w:shd w:val="clear" w:color="auto" w:fill="FFFFFF"/>
        </w:rPr>
        <w:t>2023遂昌县第五届科技嘉年华暨第十届“龙谷之光”科技节</w:t>
      </w:r>
      <w:r>
        <w:rPr>
          <w:rFonts w:hint="eastAsia" w:asciiTheme="minorEastAsia" w:hAnsiTheme="minorEastAsia"/>
          <w:color w:val="000000"/>
          <w:sz w:val="32"/>
          <w:szCs w:val="32"/>
        </w:rPr>
        <w:t>，并签署责任书。</w:t>
      </w:r>
    </w:p>
    <w:p>
      <w:pPr>
        <w:adjustRightInd w:val="0"/>
        <w:snapToGrid w:val="0"/>
        <w:spacing w:line="600" w:lineRule="exact"/>
        <w:ind w:firstLine="640" w:firstLineChars="200"/>
        <w:rPr>
          <w:rFonts w:hint="eastAsia" w:asciiTheme="minorEastAsia" w:hAnsiTheme="minorEastAsia"/>
          <w:color w:val="000000"/>
          <w:sz w:val="32"/>
          <w:szCs w:val="32"/>
        </w:rPr>
      </w:pPr>
      <w:r>
        <w:rPr>
          <w:rFonts w:hint="eastAsia" w:asciiTheme="minorEastAsia" w:hAnsiTheme="minorEastAsia"/>
          <w:color w:val="000000"/>
          <w:sz w:val="32"/>
          <w:szCs w:val="32"/>
        </w:rPr>
        <w:t>二、本队已全面了解并同意遵守组委会所制定的各项工作规范及纪律要求，充分了解本次比赛可能出现的风险。在比赛前购买了“人身意外伤害保险”，确认参加比赛人员身体状况符合条件，且已准备必要的安全健康防范措施。</w:t>
      </w:r>
    </w:p>
    <w:p>
      <w:pPr>
        <w:adjustRightInd w:val="0"/>
        <w:snapToGrid w:val="0"/>
        <w:spacing w:line="600" w:lineRule="exact"/>
        <w:ind w:firstLine="640" w:firstLineChars="200"/>
        <w:rPr>
          <w:rFonts w:hint="eastAsia" w:asciiTheme="minorEastAsia" w:hAnsiTheme="minorEastAsia"/>
          <w:color w:val="000000"/>
          <w:sz w:val="32"/>
          <w:szCs w:val="32"/>
        </w:rPr>
      </w:pPr>
      <w:r>
        <w:rPr>
          <w:rFonts w:hint="eastAsia" w:asciiTheme="minorEastAsia" w:hAnsiTheme="minorEastAsia"/>
          <w:color w:val="000000"/>
          <w:sz w:val="32"/>
          <w:szCs w:val="32"/>
        </w:rPr>
        <w:t>三、本队同意接受组委会在比赛期间提供的现场急救性质的医务治疗，且同意对非比赛原因造成的伤害等任何形式的损失，组委会不承担任何形式的赔偿。</w:t>
      </w:r>
    </w:p>
    <w:p>
      <w:pPr>
        <w:adjustRightInd w:val="0"/>
        <w:snapToGrid w:val="0"/>
        <w:spacing w:line="600" w:lineRule="exact"/>
        <w:ind w:firstLine="640" w:firstLineChars="200"/>
        <w:rPr>
          <w:rFonts w:hint="eastAsia" w:asciiTheme="minorEastAsia" w:hAnsiTheme="minorEastAsia"/>
          <w:sz w:val="22"/>
          <w:szCs w:val="22"/>
        </w:rPr>
      </w:pPr>
      <w:r>
        <w:rPr>
          <w:rFonts w:hint="eastAsia" w:asciiTheme="minorEastAsia" w:hAnsiTheme="minorEastAsia"/>
          <w:color w:val="000000"/>
          <w:sz w:val="32"/>
          <w:szCs w:val="32"/>
        </w:rPr>
        <w:t>四、本队在</w:t>
      </w:r>
      <w:r>
        <w:rPr>
          <w:rFonts w:hint="eastAsia" w:asciiTheme="minorEastAsia" w:hAnsiTheme="minorEastAsia"/>
          <w:sz w:val="32"/>
          <w:szCs w:val="32"/>
        </w:rPr>
        <w:t>大赛</w:t>
      </w:r>
      <w:r>
        <w:rPr>
          <w:rFonts w:hint="eastAsia" w:asciiTheme="minorEastAsia" w:hAnsiTheme="minorEastAsia"/>
          <w:color w:val="000000"/>
          <w:sz w:val="32"/>
          <w:szCs w:val="32"/>
        </w:rPr>
        <w:t>期间，听从组委会安排，遵守比赛纪律，落实疫情防控和安全责任，保证比赛安全有序进行。</w:t>
      </w:r>
    </w:p>
    <w:p>
      <w:pPr>
        <w:adjustRightInd w:val="0"/>
        <w:snapToGrid w:val="0"/>
        <w:spacing w:line="600" w:lineRule="exact"/>
        <w:ind w:firstLine="640" w:firstLineChars="200"/>
        <w:rPr>
          <w:rFonts w:hint="eastAsia" w:asciiTheme="minorEastAsia" w:hAnsiTheme="minorEastAsia"/>
          <w:color w:val="000000"/>
          <w:sz w:val="32"/>
          <w:szCs w:val="32"/>
        </w:rPr>
      </w:pPr>
      <w:r>
        <w:rPr>
          <w:rFonts w:hint="eastAsia" w:asciiTheme="minorEastAsia" w:hAnsiTheme="minorEastAsia"/>
          <w:color w:val="000000"/>
          <w:sz w:val="32"/>
          <w:szCs w:val="32"/>
        </w:rPr>
        <w:t>参赛单位名称（盖章）：</w:t>
      </w:r>
    </w:p>
    <w:p>
      <w:pPr>
        <w:adjustRightInd w:val="0"/>
        <w:snapToGrid w:val="0"/>
        <w:spacing w:line="600" w:lineRule="exact"/>
        <w:ind w:firstLine="640" w:firstLineChars="200"/>
        <w:rPr>
          <w:rFonts w:hint="eastAsia" w:asciiTheme="minorEastAsia" w:hAnsiTheme="minorEastAsia"/>
          <w:color w:val="000000"/>
          <w:sz w:val="32"/>
          <w:szCs w:val="32"/>
        </w:rPr>
      </w:pPr>
      <w:r>
        <w:rPr>
          <w:rFonts w:hint="eastAsia" w:asciiTheme="minorEastAsia" w:hAnsiTheme="minorEastAsia"/>
          <w:color w:val="000000"/>
          <w:sz w:val="32"/>
          <w:szCs w:val="32"/>
        </w:rPr>
        <w:t>负责人签字：</w:t>
      </w:r>
    </w:p>
    <w:p>
      <w:pPr>
        <w:snapToGrid w:val="0"/>
        <w:spacing w:line="600" w:lineRule="exact"/>
        <w:ind w:firstLine="560" w:firstLineChars="200"/>
        <w:jc w:val="center"/>
        <w:rPr>
          <w:rFonts w:hint="eastAsia" w:asciiTheme="minorEastAsia" w:hAnsiTheme="minorEastAsia"/>
          <w:color w:val="000000"/>
          <w:sz w:val="28"/>
          <w:szCs w:val="28"/>
        </w:rPr>
      </w:pPr>
    </w:p>
    <w:p>
      <w:pPr>
        <w:snapToGrid w:val="0"/>
        <w:spacing w:line="600" w:lineRule="exact"/>
        <w:ind w:firstLine="560" w:firstLineChars="200"/>
        <w:jc w:val="center"/>
        <w:rPr>
          <w:rFonts w:hint="eastAsia" w:asciiTheme="minorEastAsia" w:hAnsiTheme="minorEastAsia"/>
          <w:color w:val="000000"/>
          <w:sz w:val="28"/>
          <w:szCs w:val="28"/>
        </w:rPr>
      </w:pPr>
    </w:p>
    <w:p>
      <w:pPr>
        <w:snapToGrid w:val="0"/>
        <w:spacing w:line="600" w:lineRule="exact"/>
        <w:ind w:firstLine="560" w:firstLineChars="200"/>
        <w:jc w:val="center"/>
        <w:rPr>
          <w:rFonts w:hint="eastAsia" w:asciiTheme="minorEastAsia" w:hAnsiTheme="minorEastAsia"/>
          <w:sz w:val="22"/>
          <w:szCs w:val="22"/>
        </w:rPr>
      </w:pPr>
      <w:r>
        <w:rPr>
          <w:rFonts w:hint="eastAsia" w:asciiTheme="minorEastAsia" w:hAnsiTheme="minorEastAsia"/>
          <w:color w:val="000000"/>
          <w:sz w:val="28"/>
          <w:szCs w:val="28"/>
        </w:rPr>
        <w:t xml:space="preserve">                      </w:t>
      </w:r>
      <w:r>
        <w:rPr>
          <w:rFonts w:hint="eastAsia" w:asciiTheme="minorEastAsia" w:hAnsiTheme="minorEastAsia"/>
          <w:color w:val="000000"/>
          <w:sz w:val="32"/>
          <w:szCs w:val="32"/>
        </w:rPr>
        <w:t>2023年  月   日</w:t>
      </w:r>
    </w:p>
    <w:p>
      <w:pPr>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173"/>
    <w:rsid w:val="0022525B"/>
    <w:rsid w:val="00324F8E"/>
    <w:rsid w:val="006A3D57"/>
    <w:rsid w:val="00733E23"/>
    <w:rsid w:val="009A7106"/>
    <w:rsid w:val="00A85A33"/>
    <w:rsid w:val="00C30240"/>
    <w:rsid w:val="00C34B16"/>
    <w:rsid w:val="00CB4173"/>
    <w:rsid w:val="00E21972"/>
    <w:rsid w:val="00F203C1"/>
    <w:rsid w:val="00F45A59"/>
    <w:rsid w:val="00F865DB"/>
    <w:rsid w:val="00FC23C9"/>
    <w:rsid w:val="1FC47A8C"/>
    <w:rsid w:val="29FB1D62"/>
    <w:rsid w:val="5064231E"/>
    <w:rsid w:val="6F7F1B7F"/>
    <w:rsid w:val="7AF552DA"/>
    <w:rsid w:val="CF7E9ECD"/>
    <w:rsid w:val="F7F9C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 w:type="table" w:styleId="5">
    <w:name w:val="Table Grid"/>
    <w:basedOn w:val="4"/>
    <w:qFormat/>
    <w:uiPriority w:val="59"/>
    <w:pPr>
      <w:widowControl w:val="0"/>
      <w:autoSpaceDE w:val="0"/>
      <w:autoSpaceDN w:val="0"/>
    </w:pPr>
    <w:rPr>
      <w:sz w:val="22"/>
      <w:lang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381</Words>
  <Characters>2176</Characters>
  <Lines>18</Lines>
  <Paragraphs>5</Paragraphs>
  <TotalTime>20</TotalTime>
  <ScaleCrop>false</ScaleCrop>
  <LinksUpToDate>false</LinksUpToDate>
  <CharactersWithSpaces>2552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2023-09-13T15:20:00Z</dcterms:created>
  <dc:creator>Administrator</dc:creator>
  <cp:lastModifiedBy>尹志浩</cp:lastModifiedBy>
  <dcterms:modified xsi:type="dcterms:W3CDTF">2023-09-15T09:02:23Z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E95B90B63987807E3BC901654E079FB2_42</vt:lpwstr>
  </property>
</Properties>
</file>