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80" w:lineRule="atLeast"/>
        <w:ind w:firstLine="354" w:firstLineChars="49"/>
        <w:rPr>
          <w:rFonts w:hint="eastAsia" w:ascii="黑体" w:hAnsi="黑体" w:eastAsia="黑体" w:cs="黑体"/>
          <w:color w:val="333333"/>
          <w:sz w:val="72"/>
          <w:szCs w:val="72"/>
        </w:rPr>
      </w:pPr>
      <w:r>
        <w:rPr>
          <w:rStyle w:val="7"/>
          <w:rFonts w:hint="eastAsia" w:ascii="黑体" w:hAnsi="黑体" w:eastAsia="黑体" w:cs="黑体"/>
          <w:color w:val="FF0000"/>
          <w:sz w:val="72"/>
          <w:szCs w:val="72"/>
        </w:rPr>
        <w:t>遂昌县教育研究室文件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jc w:val="center"/>
        <w:rPr>
          <w:rFonts w:ascii="方正小标宋简体" w:eastAsiaTheme="minorEastAsia"/>
          <w:color w:val="auto"/>
          <w:sz w:val="44"/>
          <w:szCs w:val="44"/>
        </w:rPr>
      </w:pPr>
      <w:r>
        <w:rPr>
          <w:rFonts w:ascii="微软雅黑" w:hAnsi="微软雅黑" w:eastAsia="微软雅黑"/>
          <w:color w:val="333333"/>
        </w:rPr>
        <w:pict>
          <v:line id="直接连接符 1" o:spid="_x0000_s2050" o:spt="20" style="position:absolute;left:0pt;margin-left:-19.5pt;margin-top:25.35pt;height:0pt;width:432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/>
          <w:color w:val="333333"/>
          <w:sz w:val="29"/>
          <w:szCs w:val="29"/>
        </w:rPr>
        <w:t>遂教研</w:t>
      </w:r>
      <w:r>
        <w:rPr>
          <w:rFonts w:hint="eastAsia" w:eastAsiaTheme="minorEastAsia"/>
          <w:color w:val="333333"/>
          <w:sz w:val="29"/>
          <w:szCs w:val="29"/>
        </w:rPr>
        <w:t>2022</w:t>
      </w:r>
      <w:r>
        <w:rPr>
          <w:rFonts w:hint="eastAsia" w:asciiTheme="minorEastAsia" w:hAnsiTheme="minorEastAsia" w:eastAsiaTheme="minorEastAsia"/>
          <w:sz w:val="28"/>
          <w:szCs w:val="28"/>
        </w:rPr>
        <w:t>[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79</w:t>
      </w:r>
      <w:r>
        <w:rPr>
          <w:rFonts w:hint="eastAsia" w:asciiTheme="minorEastAsia" w:hAnsiTheme="minorEastAsia" w:eastAsiaTheme="minorEastAsia"/>
          <w:sz w:val="28"/>
          <w:szCs w:val="28"/>
        </w:rPr>
        <w:t>]号</w:t>
      </w: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</w:p>
    <w:p>
      <w:pPr>
        <w:spacing w:line="300" w:lineRule="auto"/>
        <w:ind w:left="3900" w:hanging="3900" w:hangingChars="1300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t>关于公布2022年遂昌幼儿教师专业素质及技能提升比赛结果的通知</w:t>
      </w:r>
    </w:p>
    <w:p>
      <w:pPr>
        <w:spacing w:line="300" w:lineRule="auto"/>
        <w:rPr>
          <w:rFonts w:hint="eastAsia" w:asciiTheme="majorEastAsia" w:hAnsiTheme="majorEastAsia" w:eastAsiaTheme="majorEastAsia"/>
          <w:color w:val="auto"/>
          <w:sz w:val="28"/>
          <w:szCs w:val="28"/>
        </w:rPr>
      </w:pPr>
    </w:p>
    <w:p>
      <w:pPr>
        <w:spacing w:line="300" w:lineRule="auto"/>
        <w:rPr>
          <w:rFonts w:asciiTheme="majorEastAsia" w:hAnsiTheme="majorEastAsia" w:eastAsiaTheme="majorEastAsia"/>
          <w:color w:val="auto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全县各幼儿园：</w:t>
      </w:r>
    </w:p>
    <w:p>
      <w:pPr>
        <w:spacing w:line="300" w:lineRule="auto"/>
        <w:ind w:firstLine="560" w:firstLineChars="200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根据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遂教研【2022】第79号文件通知，经评委认真评议，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“趣木玩˙续童真”为主题的遂昌县幼儿教师（保育员）专业素质及技能提升比赛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的结果已揭晓。现将获奖名单予以公布：</w:t>
      </w:r>
    </w:p>
    <w:p>
      <w:pPr>
        <w:spacing w:line="300" w:lineRule="auto"/>
        <w:ind w:firstLine="864"/>
        <w:rPr>
          <w:rFonts w:hint="default" w:asciiTheme="majorEastAsia" w:hAnsiTheme="majorEastAsia" w:eastAsiaTheme="majorEastAsia"/>
          <w:color w:val="auto"/>
          <w:sz w:val="28"/>
          <w:szCs w:val="28"/>
          <w:lang w:val="en-US" w:eastAsia="zh-CN"/>
        </w:rPr>
      </w:pPr>
    </w:p>
    <w:p>
      <w:pPr>
        <w:spacing w:line="300" w:lineRule="auto"/>
        <w:ind w:firstLine="864"/>
        <w:rPr>
          <w:rFonts w:asciiTheme="majorEastAsia" w:hAnsiTheme="majorEastAsia" w:eastAsiaTheme="majorEastAsia"/>
          <w:color w:val="auto"/>
          <w:sz w:val="28"/>
          <w:szCs w:val="28"/>
        </w:rPr>
      </w:pPr>
    </w:p>
    <w:p>
      <w:pPr>
        <w:spacing w:line="300" w:lineRule="auto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遂昌县幼儿园教师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专业素质及技能提升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“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教案修改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”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评比结果</w:t>
      </w:r>
    </w:p>
    <w:tbl>
      <w:tblPr>
        <w:tblStyle w:val="5"/>
        <w:tblW w:w="733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70"/>
        <w:gridCol w:w="1296"/>
        <w:gridCol w:w="2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罗小云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巫莹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高坪乡中心幼儿园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黄春艳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叶少英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毛鑫毓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毛珍祯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廖美芬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吴丽娜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阙晓慧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应方莹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王村口镇中心幼儿园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张美芳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高巧惠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华美青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蓝燕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叶云晓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戴雪媛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北界镇中心幼儿园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周惠云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陈雪艳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余晓燕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邵晨悦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应来利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柘岱口幼儿园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张君芳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雷静可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柳燕婷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叶巧俊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邢肖芳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周路遥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张可明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凯恩路幼儿园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郑丽苏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蓝丽卿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余淑婷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郭素娟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七彩童话幼儿园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王谨怡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梦翔幼儿园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华佳丽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锦绣未来幼儿园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叶英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李樱红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夏毛璐菲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湖山乡中心幼儿园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何心怡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北界镇中心幼儿园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潘香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新路湾镇中心幼儿园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阙晓宇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应爱斌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徐慧芳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金竹镇中心幼儿园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毛昳丽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叶凤连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云峰幼儿园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洪芬芬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300" w:lineRule="auto"/>
        <w:ind w:firstLine="560" w:firstLineChars="200"/>
        <w:rPr>
          <w:rFonts w:hint="default" w:asciiTheme="majorEastAsia" w:hAnsiTheme="majorEastAsia" w:eastAsiaTheme="majorEastAsia"/>
          <w:color w:val="auto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遂昌县幼儿园教师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专业素质及技能提升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“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游戏支持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”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评比结果</w:t>
      </w:r>
    </w:p>
    <w:tbl>
      <w:tblPr>
        <w:tblStyle w:val="5"/>
        <w:tblW w:w="73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840"/>
        <w:gridCol w:w="1415"/>
        <w:gridCol w:w="2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王恬恬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蓝巧丽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张巧霞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杨小宇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蓝晶金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周路君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郑亚诗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鲍奕蓉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章俊蓉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邓珍丽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毕淑爱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黄燕华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邱晓玲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潜媛媛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胡鑫怡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潘烨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梦翔幼儿园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黄云杰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方莉娜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徐颖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涂丽云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郑佳琪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赵赛男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茗月幼儿园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傅笑洁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周红艳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龙潭七彩童话幼儿园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袁小芳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方朝媛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凯恩路幼儿园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廖清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邱秦逸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王晓霞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300" w:lineRule="auto"/>
        <w:ind w:firstLine="560" w:firstLineChars="200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遂昌县幼儿园教师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专业素质及技能提升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“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现场建构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”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评比结果</w:t>
      </w:r>
    </w:p>
    <w:tbl>
      <w:tblPr>
        <w:tblStyle w:val="5"/>
        <w:tblW w:w="73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820"/>
        <w:gridCol w:w="1441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叶媚芳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傅冰洁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尹谊晨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郑茜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周利红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叶雅欢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徐姚瑶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潘敏慧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廖巧娟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唐岚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遂昌锦绣未来幼儿园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巫艳丽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雷晶晶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廖素丽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梦翔幼儿园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雷夏辉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凯恩路幼儿园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雷蕾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邱淑烨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涂安丽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兰慧娟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严茜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董莉薇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尹渭燕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龙潭七彩童话幼儿园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邝霄雯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300" w:lineRule="auto"/>
        <w:ind w:firstLine="560" w:firstLineChars="200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遂昌县幼儿园教师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专业素质及技能提升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“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观点报告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”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评比结果</w:t>
      </w:r>
    </w:p>
    <w:tbl>
      <w:tblPr>
        <w:tblStyle w:val="5"/>
        <w:tblW w:w="73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820"/>
        <w:gridCol w:w="1450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何林军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吴俊斌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罗伟龙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张严波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叶华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王亮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spacing w:line="300" w:lineRule="auto"/>
        <w:ind w:firstLine="560" w:firstLineChars="200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</w:p>
    <w:p>
      <w:pP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遂昌县幼儿园保育员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专业素质及技能提升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“保育员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讲故事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”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评比结果</w:t>
      </w:r>
    </w:p>
    <w:tbl>
      <w:tblPr>
        <w:tblStyle w:val="5"/>
        <w:tblW w:w="73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40"/>
        <w:gridCol w:w="1450"/>
        <w:gridCol w:w="2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刘舒琪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北界镇中心幼儿园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林雪萍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黄君美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北界镇中心幼儿园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应樟云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刘巧萍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刘丽梅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王金娟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石练镇中心幼儿园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尹杨波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赖丽君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王府莱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黄敏君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叶巧慧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唐俊兰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潘巧丽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</w:p>
    <w:p>
      <w:pPr>
        <w:spacing w:line="300" w:lineRule="auto"/>
        <w:ind w:firstLine="5040" w:firstLineChars="1800"/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</w:pPr>
    </w:p>
    <w:p>
      <w:pPr>
        <w:spacing w:line="300" w:lineRule="auto"/>
        <w:ind w:firstLine="5040" w:firstLineChars="1800"/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</w:pPr>
    </w:p>
    <w:p>
      <w:pPr>
        <w:spacing w:line="300" w:lineRule="auto"/>
        <w:ind w:firstLine="5040" w:firstLineChars="1800"/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</w:pPr>
    </w:p>
    <w:p>
      <w:pPr>
        <w:spacing w:line="300" w:lineRule="auto"/>
        <w:ind w:firstLine="5040" w:firstLineChars="18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color w:val="333333"/>
          <w:sz w:val="28"/>
          <w:szCs w:val="28"/>
        </w:rPr>
        <w:t xml:space="preserve"> </w:t>
      </w:r>
      <w:r>
        <w:rPr>
          <w:rFonts w:hint="eastAsia" w:ascii="宋体" w:hAnsi="宋体" w:cs="宋体"/>
          <w:color w:val="333333"/>
          <w:sz w:val="28"/>
          <w:szCs w:val="28"/>
        </w:rPr>
        <w:t>遂昌县教育研究室</w:t>
      </w:r>
    </w:p>
    <w:p>
      <w:pPr>
        <w:spacing w:line="300" w:lineRule="auto"/>
        <w:ind w:firstLine="420" w:firstLineChars="150"/>
        <w:jc w:val="center"/>
        <w:rPr>
          <w:rFonts w:hint="eastAsia" w:ascii="宋体" w:hAnsi="宋体" w:cs="宋体"/>
          <w:color w:val="333333"/>
          <w:sz w:val="28"/>
          <w:szCs w:val="28"/>
        </w:rPr>
      </w:pPr>
      <w:r>
        <w:rPr>
          <w:rFonts w:hint="eastAsia" w:ascii="宋体" w:hAnsi="宋体" w:cs="宋体"/>
          <w:color w:val="333333"/>
          <w:sz w:val="28"/>
          <w:szCs w:val="28"/>
        </w:rPr>
        <w:t xml:space="preserve">                            二○二二年十</w:t>
      </w:r>
      <w:r>
        <w:rPr>
          <w:rFonts w:hint="eastAsia" w:ascii="宋体" w:hAnsi="宋体" w:cs="宋体" w:eastAsiaTheme="minorEastAsia"/>
          <w:color w:val="333333"/>
          <w:sz w:val="28"/>
          <w:szCs w:val="28"/>
        </w:rPr>
        <w:t>一</w:t>
      </w:r>
      <w:r>
        <w:rPr>
          <w:rFonts w:hint="eastAsia" w:ascii="宋体" w:hAnsi="宋体" w:cs="宋体"/>
          <w:color w:val="333333"/>
          <w:sz w:val="28"/>
          <w:szCs w:val="28"/>
        </w:rPr>
        <w:t>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十四</w:t>
      </w:r>
      <w:r>
        <w:rPr>
          <w:rFonts w:hint="eastAsia" w:ascii="宋体" w:hAnsi="宋体" w:cs="宋体"/>
          <w:color w:val="333333"/>
          <w:sz w:val="28"/>
          <w:szCs w:val="28"/>
        </w:rPr>
        <w:t>日</w:t>
      </w:r>
    </w:p>
    <w:p>
      <w:pPr>
        <w:spacing w:line="300" w:lineRule="auto"/>
        <w:ind w:firstLine="420" w:firstLineChars="150"/>
        <w:jc w:val="center"/>
        <w:rPr>
          <w:rFonts w:hint="eastAsia" w:ascii="宋体" w:hAnsi="宋体" w:cs="宋体"/>
          <w:color w:val="333333"/>
          <w:sz w:val="28"/>
          <w:szCs w:val="28"/>
        </w:rPr>
      </w:pPr>
    </w:p>
    <w:p>
      <w:pPr>
        <w:spacing w:line="300" w:lineRule="auto"/>
        <w:ind w:firstLine="640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00" w:lineRule="auto"/>
        <w:ind w:firstLine="640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00" w:lineRule="auto"/>
        <w:ind w:firstLine="64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（此件公开发布）</w:t>
      </w:r>
    </w:p>
    <w:p>
      <w:pPr>
        <w:spacing w:line="300" w:lineRule="auto"/>
        <w:ind w:firstLine="640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00" w:lineRule="auto"/>
        <w:ind w:firstLine="640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00" w:lineRule="auto"/>
        <w:ind w:firstLine="640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00" w:lineRule="auto"/>
        <w:rPr>
          <w:rFonts w:hint="eastAsia" w:ascii="仿宋" w:hAnsi="仿宋" w:eastAsia="仿宋" w:cs="宋体"/>
          <w:sz w:val="28"/>
          <w:szCs w:val="28"/>
        </w:rPr>
      </w:pPr>
    </w:p>
    <w:p>
      <w:pPr>
        <w:spacing w:line="300" w:lineRule="auto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pict>
          <v:line id="Line 4" o:spid="_x0000_s2051" o:spt="20" style="position:absolute;left:0pt;margin-left:-1.5pt;margin-top:28.7pt;height:0pt;width:445.3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" w:hAnsi="仿宋" w:eastAsia="仿宋"/>
          <w:sz w:val="28"/>
          <w:szCs w:val="28"/>
        </w:rPr>
        <w:pict>
          <v:line id="Line 3" o:spid="_x0000_s2052" o:spt="20" style="position:absolute;left:0pt;margin-left:0pt;margin-top:0pt;height:0pt;width:444.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28"/>
          <w:szCs w:val="28"/>
        </w:rPr>
        <w:t xml:space="preserve">遂昌县教育研究室              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2年</w:t>
      </w:r>
      <w:r>
        <w:rPr>
          <w:rFonts w:hint="eastAsia" w:ascii="仿宋" w:hAnsi="仿宋" w:eastAsia="仿宋"/>
          <w:sz w:val="28"/>
          <w:szCs w:val="28"/>
        </w:rPr>
        <w:t>11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ascii="仿宋" w:hAnsi="仿宋" w:eastAsia="仿宋"/>
          <w:sz w:val="28"/>
          <w:szCs w:val="28"/>
        </w:rPr>
        <w:t>日印发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7D05BD"/>
    <w:rsid w:val="000115FF"/>
    <w:rsid w:val="00025B03"/>
    <w:rsid w:val="00076647"/>
    <w:rsid w:val="00141686"/>
    <w:rsid w:val="001609CB"/>
    <w:rsid w:val="001775C9"/>
    <w:rsid w:val="00355C82"/>
    <w:rsid w:val="003B0267"/>
    <w:rsid w:val="004309D8"/>
    <w:rsid w:val="00457F43"/>
    <w:rsid w:val="004A27CD"/>
    <w:rsid w:val="005D6D55"/>
    <w:rsid w:val="005D7006"/>
    <w:rsid w:val="00663DBF"/>
    <w:rsid w:val="00667549"/>
    <w:rsid w:val="00741332"/>
    <w:rsid w:val="007D05BD"/>
    <w:rsid w:val="007E4F82"/>
    <w:rsid w:val="00820E27"/>
    <w:rsid w:val="008511D6"/>
    <w:rsid w:val="00933C05"/>
    <w:rsid w:val="009436A6"/>
    <w:rsid w:val="009936A8"/>
    <w:rsid w:val="009F244B"/>
    <w:rsid w:val="00A03BFF"/>
    <w:rsid w:val="00A4601A"/>
    <w:rsid w:val="00B56344"/>
    <w:rsid w:val="00B974A5"/>
    <w:rsid w:val="00BB1923"/>
    <w:rsid w:val="00BB4C9F"/>
    <w:rsid w:val="00BB5273"/>
    <w:rsid w:val="00BD572A"/>
    <w:rsid w:val="00C03E59"/>
    <w:rsid w:val="00CD2EC1"/>
    <w:rsid w:val="00CE7518"/>
    <w:rsid w:val="00CF752D"/>
    <w:rsid w:val="00DD4873"/>
    <w:rsid w:val="00DF3DDC"/>
    <w:rsid w:val="00EE68A4"/>
    <w:rsid w:val="00F6286E"/>
    <w:rsid w:val="050A280D"/>
    <w:rsid w:val="05121E5F"/>
    <w:rsid w:val="05A84572"/>
    <w:rsid w:val="08493DEA"/>
    <w:rsid w:val="0BA17A99"/>
    <w:rsid w:val="0EEE56EB"/>
    <w:rsid w:val="1C890801"/>
    <w:rsid w:val="1F0C3E5A"/>
    <w:rsid w:val="203C3DDD"/>
    <w:rsid w:val="23882C4E"/>
    <w:rsid w:val="25AD7D27"/>
    <w:rsid w:val="265C0D35"/>
    <w:rsid w:val="26C62652"/>
    <w:rsid w:val="2D1E0AF2"/>
    <w:rsid w:val="2E0917A2"/>
    <w:rsid w:val="2EB5930D"/>
    <w:rsid w:val="324A4137"/>
    <w:rsid w:val="33136C1F"/>
    <w:rsid w:val="36401E71"/>
    <w:rsid w:val="3BF515B8"/>
    <w:rsid w:val="3C6127A9"/>
    <w:rsid w:val="3FDBEAD0"/>
    <w:rsid w:val="40E1219E"/>
    <w:rsid w:val="443864E5"/>
    <w:rsid w:val="45E32481"/>
    <w:rsid w:val="48233009"/>
    <w:rsid w:val="49380D36"/>
    <w:rsid w:val="4AC408E4"/>
    <w:rsid w:val="4AFDA1A9"/>
    <w:rsid w:val="4B0215FB"/>
    <w:rsid w:val="4EDF8F1C"/>
    <w:rsid w:val="4FB7682A"/>
    <w:rsid w:val="4FFF7E5C"/>
    <w:rsid w:val="50DD469C"/>
    <w:rsid w:val="5377488F"/>
    <w:rsid w:val="569B1939"/>
    <w:rsid w:val="57FD63E6"/>
    <w:rsid w:val="5B3A26EB"/>
    <w:rsid w:val="5C805738"/>
    <w:rsid w:val="5DCE3D94"/>
    <w:rsid w:val="5EF3FFC1"/>
    <w:rsid w:val="5F5D2E4C"/>
    <w:rsid w:val="5FE8076F"/>
    <w:rsid w:val="63626C83"/>
    <w:rsid w:val="63DF02D4"/>
    <w:rsid w:val="67F3E4D6"/>
    <w:rsid w:val="69FA7C16"/>
    <w:rsid w:val="6A9C0CCD"/>
    <w:rsid w:val="6DB91B96"/>
    <w:rsid w:val="6E6E2980"/>
    <w:rsid w:val="6EEBDDF5"/>
    <w:rsid w:val="6F7D686E"/>
    <w:rsid w:val="70E76A1A"/>
    <w:rsid w:val="71706A0F"/>
    <w:rsid w:val="724759C2"/>
    <w:rsid w:val="72F6A443"/>
    <w:rsid w:val="73612AB3"/>
    <w:rsid w:val="74AE1D28"/>
    <w:rsid w:val="75BC4A1F"/>
    <w:rsid w:val="75FCAF88"/>
    <w:rsid w:val="76C20E3A"/>
    <w:rsid w:val="776DD94E"/>
    <w:rsid w:val="77DDC791"/>
    <w:rsid w:val="77EF71C1"/>
    <w:rsid w:val="78EF290F"/>
    <w:rsid w:val="796E7CD8"/>
    <w:rsid w:val="79FFFC9D"/>
    <w:rsid w:val="7AFBF837"/>
    <w:rsid w:val="7B7CE2DB"/>
    <w:rsid w:val="7B9FE093"/>
    <w:rsid w:val="7D935F5F"/>
    <w:rsid w:val="7DCF6713"/>
    <w:rsid w:val="7E779647"/>
    <w:rsid w:val="7EFB83C1"/>
    <w:rsid w:val="7F9BA357"/>
    <w:rsid w:val="7FED6E71"/>
    <w:rsid w:val="7FFE26BF"/>
    <w:rsid w:val="8FFB633E"/>
    <w:rsid w:val="B57B2AB4"/>
    <w:rsid w:val="B7EF0D0D"/>
    <w:rsid w:val="BCDF50F3"/>
    <w:rsid w:val="BDFBA7F4"/>
    <w:rsid w:val="BFBFFE9E"/>
    <w:rsid w:val="BFEBA9F8"/>
    <w:rsid w:val="CD7331A6"/>
    <w:rsid w:val="D2CF2FE3"/>
    <w:rsid w:val="DC9677F1"/>
    <w:rsid w:val="DDDB1ECA"/>
    <w:rsid w:val="DEBFE108"/>
    <w:rsid w:val="DEDF2F7B"/>
    <w:rsid w:val="DFDEEE42"/>
    <w:rsid w:val="DFFCE7ED"/>
    <w:rsid w:val="EDEE4975"/>
    <w:rsid w:val="EF7F0E78"/>
    <w:rsid w:val="EFB584F8"/>
    <w:rsid w:val="EFDDCD28"/>
    <w:rsid w:val="F395CF0A"/>
    <w:rsid w:val="F57F9326"/>
    <w:rsid w:val="F5FF18F0"/>
    <w:rsid w:val="F71D9FB2"/>
    <w:rsid w:val="F7BF3C67"/>
    <w:rsid w:val="F7DF472E"/>
    <w:rsid w:val="F8FB7C20"/>
    <w:rsid w:val="F9EF26E4"/>
    <w:rsid w:val="FBFB8241"/>
    <w:rsid w:val="FBFBEF88"/>
    <w:rsid w:val="FDB74B24"/>
    <w:rsid w:val="FDDD44D4"/>
    <w:rsid w:val="FDFA7543"/>
    <w:rsid w:val="FDFD83E8"/>
    <w:rsid w:val="FDFE692A"/>
    <w:rsid w:val="FF77F5E7"/>
    <w:rsid w:val="FFF7E7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3</Pages>
  <Words>276</Words>
  <Characters>1578</Characters>
  <Lines>13</Lines>
  <Paragraphs>3</Paragraphs>
  <TotalTime>3</TotalTime>
  <ScaleCrop>false</ScaleCrop>
  <LinksUpToDate>false</LinksUpToDate>
  <CharactersWithSpaces>1851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2022-10-25T12:30:00Z</dcterms:created>
  <dc:creator>PC</dc:creator>
  <cp:lastModifiedBy>HD</cp:lastModifiedBy>
  <dcterms:modified xsi:type="dcterms:W3CDTF">2022-11-15T02:51:51Z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8BD9916F8E8F4529BB19878789EE92AC</vt:lpwstr>
  </property>
</Properties>
</file>