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77" w:rsidRDefault="00665C16">
      <w:pPr>
        <w:widowControl/>
        <w:wordWrap w:val="0"/>
        <w:spacing w:line="375" w:lineRule="atLeast"/>
        <w:jc w:val="left"/>
        <w:rPr>
          <w:rFonts w:hAnsi="宋体" w:cs="宋体"/>
          <w:kern w:val="0"/>
          <w:sz w:val="24"/>
        </w:rPr>
      </w:pPr>
      <w:r>
        <w:rPr>
          <w:rFonts w:cs="宋体" w:hint="eastAsia"/>
          <w:b/>
          <w:bCs/>
          <w:color w:val="FF0000"/>
          <w:kern w:val="0"/>
          <w:sz w:val="84"/>
        </w:rPr>
        <w:t xml:space="preserve">  </w:t>
      </w:r>
      <w:r>
        <w:rPr>
          <w:rFonts w:cs="宋体" w:hint="eastAsia"/>
          <w:b/>
          <w:bCs/>
          <w:color w:val="FF0000"/>
          <w:kern w:val="0"/>
          <w:sz w:val="84"/>
        </w:rPr>
        <w:t>遂昌县教育研究室</w:t>
      </w:r>
    </w:p>
    <w:p w:rsidR="002E0E77" w:rsidRDefault="002E0E77">
      <w:pPr>
        <w:widowControl/>
        <w:wordWrap w:val="0"/>
        <w:spacing w:line="360" w:lineRule="auto"/>
        <w:ind w:firstLineChars="800" w:firstLine="2560"/>
        <w:jc w:val="left"/>
        <w:rPr>
          <w:rFonts w:cs="宋体"/>
          <w:kern w:val="0"/>
          <w:sz w:val="32"/>
          <w:szCs w:val="28"/>
        </w:rPr>
      </w:pPr>
    </w:p>
    <w:p w:rsidR="002E0E77" w:rsidRDefault="00665C16">
      <w:pPr>
        <w:widowControl/>
        <w:wordWrap w:val="0"/>
        <w:spacing w:line="360" w:lineRule="auto"/>
        <w:ind w:firstLineChars="800" w:firstLine="2560"/>
        <w:jc w:val="left"/>
        <w:rPr>
          <w:rFonts w:cs="宋体"/>
          <w:kern w:val="0"/>
          <w:sz w:val="32"/>
          <w:szCs w:val="28"/>
        </w:rPr>
      </w:pPr>
      <w:r>
        <w:rPr>
          <w:rFonts w:cs="宋体" w:hint="eastAsia"/>
          <w:kern w:val="0"/>
          <w:sz w:val="32"/>
          <w:szCs w:val="28"/>
        </w:rPr>
        <w:t>遂教研〖</w:t>
      </w:r>
      <w:r>
        <w:rPr>
          <w:rFonts w:hAnsi="宋体" w:cs="宋体" w:hint="eastAsia"/>
          <w:kern w:val="0"/>
          <w:sz w:val="32"/>
          <w:szCs w:val="28"/>
        </w:rPr>
        <w:t>2022</w:t>
      </w:r>
      <w:r>
        <w:rPr>
          <w:rFonts w:cs="宋体" w:hint="eastAsia"/>
          <w:kern w:val="0"/>
          <w:sz w:val="32"/>
          <w:szCs w:val="28"/>
        </w:rPr>
        <w:t>〗第</w:t>
      </w:r>
      <w:r>
        <w:rPr>
          <w:rFonts w:cs="宋体" w:hint="eastAsia"/>
          <w:kern w:val="0"/>
          <w:sz w:val="32"/>
          <w:szCs w:val="28"/>
        </w:rPr>
        <w:t>3</w:t>
      </w:r>
      <w:r w:rsidR="001A27C4">
        <w:rPr>
          <w:rFonts w:cs="宋体" w:hint="eastAsia"/>
          <w:kern w:val="0"/>
          <w:sz w:val="32"/>
          <w:szCs w:val="28"/>
        </w:rPr>
        <w:t>4</w:t>
      </w:r>
      <w:r>
        <w:rPr>
          <w:rFonts w:cs="宋体" w:hint="eastAsia"/>
          <w:kern w:val="0"/>
          <w:sz w:val="32"/>
          <w:szCs w:val="28"/>
        </w:rPr>
        <w:t>号</w:t>
      </w:r>
    </w:p>
    <w:p w:rsidR="002E0E77" w:rsidRDefault="00340192">
      <w:pPr>
        <w:widowControl/>
        <w:wordWrap w:val="0"/>
        <w:spacing w:line="360" w:lineRule="auto"/>
        <w:ind w:firstLineChars="800" w:firstLine="2560"/>
        <w:jc w:val="left"/>
        <w:rPr>
          <w:rFonts w:hAnsi="宋体" w:cs="宋体"/>
          <w:kern w:val="0"/>
          <w:sz w:val="32"/>
          <w:szCs w:val="28"/>
        </w:rPr>
      </w:pPr>
      <w:r>
        <w:rPr>
          <w:rFonts w:hAnsi="宋体" w:cs="宋体"/>
          <w:kern w:val="0"/>
          <w:sz w:val="32"/>
          <w:szCs w:val="28"/>
        </w:rPr>
        <w:pict>
          <v:line id="直线 2" o:spid="_x0000_s1026" style="position:absolute;left:0;text-align:left;z-index:251660288" from="2.1pt,21pt" to="434.1pt,21pt" o:gfxdata="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ZKQQtUAAAAHAQAADwAAAAAAAAABACAAAAAiAAAAZHJzL2Rvd25yZXYueG1sUEsBAhQAFAAAAAgA&#10;h07iQD4jHNDvAQAA6gMAAA4AAAAAAAAAAQAgAAAAJAEAAGRycy9lMm9Eb2MueG1sUEsFBgAAAAAG&#10;AAYAWQEAAIUFAAAAAA==&#10;" strokecolor="red" strokeweight="1.5pt"/>
        </w:pict>
      </w:r>
    </w:p>
    <w:p w:rsidR="002E0E77" w:rsidRDefault="00665C16">
      <w:pPr>
        <w:jc w:val="center"/>
        <w:rPr>
          <w:rFonts w:ascii="黑体" w:eastAsia="黑体" w:hAnsi="黑体" w:cs="宋体"/>
          <w:b/>
          <w:bCs/>
          <w:color w:val="333333"/>
          <w:kern w:val="0"/>
          <w:sz w:val="32"/>
          <w:szCs w:val="32"/>
        </w:rPr>
      </w:pPr>
      <w:r>
        <w:rPr>
          <w:rFonts w:ascii="黑体" w:eastAsia="黑体" w:hAnsi="黑体" w:cs="宋体" w:hint="eastAsia"/>
          <w:b/>
          <w:bCs/>
          <w:color w:val="333333"/>
          <w:kern w:val="0"/>
          <w:sz w:val="32"/>
          <w:szCs w:val="32"/>
        </w:rPr>
        <w:t>关于开展2022年遂昌县小学生现场英文书写评比活动的</w:t>
      </w:r>
    </w:p>
    <w:p w:rsidR="002E0E77" w:rsidRDefault="00665C16">
      <w:pPr>
        <w:jc w:val="center"/>
        <w:rPr>
          <w:rFonts w:ascii="黑体" w:eastAsia="黑体" w:hAnsi="黑体" w:cs="宋体"/>
          <w:b/>
          <w:bCs/>
          <w:color w:val="333333"/>
          <w:kern w:val="0"/>
          <w:sz w:val="32"/>
          <w:szCs w:val="32"/>
        </w:rPr>
      </w:pPr>
      <w:r>
        <w:rPr>
          <w:rFonts w:ascii="黑体" w:eastAsia="黑体" w:hAnsi="黑体" w:cs="宋体" w:hint="eastAsia"/>
          <w:b/>
          <w:bCs/>
          <w:color w:val="333333"/>
          <w:kern w:val="0"/>
          <w:sz w:val="32"/>
          <w:szCs w:val="32"/>
        </w:rPr>
        <w:t>通知</w:t>
      </w:r>
    </w:p>
    <w:p w:rsidR="002E0E77" w:rsidRDefault="002E0E77">
      <w:pPr>
        <w:jc w:val="center"/>
        <w:rPr>
          <w:rFonts w:ascii="黑体" w:eastAsia="黑体" w:hAnsi="黑体" w:cs="宋体"/>
          <w:b/>
          <w:bCs/>
          <w:color w:val="333333"/>
          <w:kern w:val="0"/>
          <w:sz w:val="32"/>
          <w:szCs w:val="32"/>
        </w:rPr>
      </w:pPr>
    </w:p>
    <w:p w:rsidR="002E0E77" w:rsidRDefault="00665C16">
      <w:pPr>
        <w:pStyle w:val="p0"/>
        <w:adjustRightInd w:val="0"/>
        <w:snapToGrid w:val="0"/>
        <w:spacing w:line="300" w:lineRule="auto"/>
        <w:jc w:val="left"/>
        <w:rPr>
          <w:rFonts w:ascii="宋体" w:hAnsi="宋体"/>
          <w:color w:val="000000"/>
          <w:sz w:val="28"/>
          <w:szCs w:val="28"/>
        </w:rPr>
      </w:pPr>
      <w:r>
        <w:rPr>
          <w:rFonts w:ascii="宋体" w:hAnsi="宋体" w:hint="eastAsia"/>
          <w:color w:val="000000"/>
          <w:sz w:val="28"/>
          <w:szCs w:val="28"/>
        </w:rPr>
        <w:t>全县各小学：</w:t>
      </w:r>
    </w:p>
    <w:p w:rsidR="002E0E77" w:rsidRDefault="00665C16">
      <w:pPr>
        <w:ind w:firstLineChars="300" w:firstLine="840"/>
        <w:rPr>
          <w:rFonts w:ascii="宋体" w:hAnsi="宋体" w:cs="宋体"/>
          <w:color w:val="333333"/>
          <w:kern w:val="0"/>
          <w:sz w:val="28"/>
          <w:szCs w:val="28"/>
        </w:rPr>
      </w:pPr>
      <w:r>
        <w:rPr>
          <w:rFonts w:ascii="宋体" w:hAnsi="宋体" w:cs="宋体" w:hint="eastAsia"/>
          <w:color w:val="333333"/>
          <w:kern w:val="0"/>
          <w:sz w:val="28"/>
          <w:szCs w:val="28"/>
        </w:rPr>
        <w:t>根据《丽水市教育局关于进一步完善中小学生素质全面发展指导机制的实施意见》（丽教基【2020】）80号文件精神，为提高全县小学生英文素养，提升英文书写能力，展现我县小学生英语风采，经研究，决定开展遂昌县小学生现场英文书写评比活动。现将有关事项通知如下：</w:t>
      </w:r>
    </w:p>
    <w:p w:rsidR="002E0E77" w:rsidRDefault="00665C16">
      <w:pPr>
        <w:tabs>
          <w:tab w:val="left" w:pos="1041"/>
        </w:tabs>
        <w:ind w:firstLineChars="200" w:firstLine="562"/>
        <w:rPr>
          <w:rFonts w:ascii="宋体" w:hAnsi="宋体" w:cs="宋体"/>
          <w:color w:val="333333"/>
          <w:kern w:val="0"/>
          <w:sz w:val="28"/>
          <w:szCs w:val="28"/>
        </w:rPr>
      </w:pPr>
      <w:r>
        <w:rPr>
          <w:rFonts w:ascii="宋体" w:hAnsi="宋体" w:cs="宋体" w:hint="eastAsia"/>
          <w:b/>
          <w:color w:val="333333"/>
          <w:kern w:val="0"/>
          <w:sz w:val="28"/>
          <w:szCs w:val="28"/>
        </w:rPr>
        <w:t>一、参加对象</w:t>
      </w:r>
      <w:r>
        <w:rPr>
          <w:rFonts w:ascii="宋体" w:hAnsi="宋体" w:cs="宋体" w:hint="eastAsia"/>
          <w:color w:val="333333"/>
          <w:kern w:val="0"/>
          <w:sz w:val="28"/>
          <w:szCs w:val="28"/>
        </w:rPr>
        <w:t>：全县3-6年级学生</w:t>
      </w:r>
    </w:p>
    <w:p w:rsidR="002E0E77" w:rsidRDefault="00665C16">
      <w:pPr>
        <w:ind w:firstLineChars="200" w:firstLine="562"/>
        <w:rPr>
          <w:rFonts w:ascii="宋体" w:hAnsi="宋体" w:cs="宋体"/>
          <w:b/>
          <w:color w:val="333333"/>
          <w:kern w:val="0"/>
          <w:sz w:val="28"/>
          <w:szCs w:val="28"/>
        </w:rPr>
      </w:pPr>
      <w:r>
        <w:rPr>
          <w:rFonts w:ascii="宋体" w:hAnsi="宋体" w:cs="宋体" w:hint="eastAsia"/>
          <w:b/>
          <w:color w:val="333333"/>
          <w:kern w:val="0"/>
          <w:sz w:val="28"/>
          <w:szCs w:val="28"/>
        </w:rPr>
        <w:t>二、具体要求：</w:t>
      </w:r>
    </w:p>
    <w:p w:rsidR="002E0E77" w:rsidRDefault="00665C16">
      <w:pPr>
        <w:ind w:firstLineChars="200" w:firstLine="560"/>
        <w:rPr>
          <w:rFonts w:ascii="宋体" w:hAnsi="宋体" w:cs="宋体"/>
          <w:bCs/>
          <w:color w:val="333333"/>
          <w:kern w:val="0"/>
          <w:sz w:val="28"/>
          <w:szCs w:val="28"/>
        </w:rPr>
      </w:pPr>
      <w:r>
        <w:rPr>
          <w:rFonts w:ascii="宋体" w:hAnsi="宋体" w:cs="宋体" w:hint="eastAsia"/>
          <w:bCs/>
          <w:color w:val="333333"/>
          <w:kern w:val="0"/>
          <w:sz w:val="28"/>
          <w:szCs w:val="28"/>
        </w:rPr>
        <w:t xml:space="preserve">    （1）现场比赛时间：5月18日中午12:40-13:10（各校可视情况自行安排）</w:t>
      </w:r>
    </w:p>
    <w:p w:rsidR="002E0E77" w:rsidRDefault="00665C16">
      <w:pPr>
        <w:ind w:firstLineChars="200" w:firstLine="560"/>
        <w:rPr>
          <w:rFonts w:ascii="宋体" w:hAnsi="宋体" w:cs="宋体"/>
          <w:bCs/>
          <w:color w:val="333333"/>
          <w:kern w:val="0"/>
          <w:sz w:val="28"/>
          <w:szCs w:val="28"/>
        </w:rPr>
      </w:pPr>
      <w:r>
        <w:rPr>
          <w:rFonts w:ascii="宋体" w:hAnsi="宋体" w:cs="宋体" w:hint="eastAsia"/>
          <w:bCs/>
          <w:color w:val="333333"/>
          <w:kern w:val="0"/>
          <w:sz w:val="28"/>
          <w:szCs w:val="28"/>
        </w:rPr>
        <w:t xml:space="preserve">    （2）各校英语教师前期自行组织书写练习，5月18日组织全员参与现场书写比赛，校级、县级评比同时进行，未被推荐至县里评比的作品参加校级评比，学校负责颁奖。</w:t>
      </w:r>
    </w:p>
    <w:p w:rsidR="002E0E77" w:rsidRDefault="00665C16">
      <w:pPr>
        <w:ind w:firstLineChars="200" w:firstLine="560"/>
        <w:rPr>
          <w:rFonts w:ascii="宋体" w:hAnsi="宋体" w:cs="宋体"/>
          <w:bCs/>
          <w:color w:val="333333"/>
          <w:kern w:val="0"/>
          <w:sz w:val="28"/>
          <w:szCs w:val="28"/>
        </w:rPr>
      </w:pPr>
      <w:r>
        <w:rPr>
          <w:rFonts w:ascii="宋体" w:hAnsi="宋体" w:cs="宋体" w:hint="eastAsia"/>
          <w:bCs/>
          <w:color w:val="333333"/>
          <w:kern w:val="0"/>
          <w:sz w:val="28"/>
          <w:szCs w:val="28"/>
        </w:rPr>
        <w:t xml:space="preserve">    （3）各年级按规定书写内容现场书写，书写内容5月18日</w:t>
      </w:r>
      <w:r>
        <w:rPr>
          <w:rFonts w:ascii="宋体" w:hAnsi="宋体" w:cs="宋体" w:hint="eastAsia"/>
          <w:bCs/>
          <w:color w:val="333333"/>
          <w:kern w:val="0"/>
          <w:sz w:val="28"/>
          <w:szCs w:val="28"/>
        </w:rPr>
        <w:lastRenderedPageBreak/>
        <w:t>8:30发至教研组长群，各教研组长负责打印书写纸，并组织全县统一现场书写比赛。</w:t>
      </w:r>
    </w:p>
    <w:p w:rsidR="002E0E77" w:rsidRDefault="00665C16">
      <w:pPr>
        <w:ind w:firstLineChars="200" w:firstLine="560"/>
        <w:rPr>
          <w:rFonts w:ascii="宋体" w:hAnsi="宋体" w:cs="宋体"/>
          <w:bCs/>
          <w:color w:val="333333"/>
          <w:kern w:val="0"/>
          <w:sz w:val="28"/>
          <w:szCs w:val="28"/>
        </w:rPr>
      </w:pPr>
      <w:r>
        <w:rPr>
          <w:rFonts w:ascii="宋体" w:hAnsi="宋体" w:cs="宋体" w:hint="eastAsia"/>
          <w:bCs/>
          <w:color w:val="333333"/>
          <w:kern w:val="0"/>
          <w:sz w:val="28"/>
          <w:szCs w:val="28"/>
        </w:rPr>
        <w:t xml:space="preserve">    （4）推荐名额分配：班额数在28人以上每班推荐2份，班额数在28人以下每班推荐1份。</w:t>
      </w:r>
    </w:p>
    <w:p w:rsidR="002E0E77" w:rsidRDefault="00665C16">
      <w:pPr>
        <w:ind w:firstLineChars="400" w:firstLine="1120"/>
        <w:rPr>
          <w:rFonts w:ascii="宋体" w:hAnsi="宋体" w:cs="宋体"/>
          <w:bCs/>
          <w:color w:val="333333"/>
          <w:kern w:val="0"/>
          <w:sz w:val="28"/>
          <w:szCs w:val="28"/>
        </w:rPr>
      </w:pPr>
      <w:r>
        <w:rPr>
          <w:rFonts w:ascii="宋体" w:hAnsi="宋体" w:cs="宋体" w:hint="eastAsia"/>
          <w:bCs/>
          <w:color w:val="333333"/>
          <w:kern w:val="0"/>
          <w:sz w:val="28"/>
          <w:szCs w:val="28"/>
        </w:rPr>
        <w:t>（5）上交时间：5月19日下午2:00之前，逾期视作放弃参赛。</w:t>
      </w:r>
    </w:p>
    <w:p w:rsidR="002E0E77" w:rsidRDefault="00665C16">
      <w:pPr>
        <w:ind w:firstLineChars="400" w:firstLine="1120"/>
        <w:rPr>
          <w:rFonts w:ascii="宋体" w:hAnsi="宋体" w:cs="宋体"/>
          <w:bCs/>
          <w:color w:val="333333"/>
          <w:kern w:val="0"/>
          <w:sz w:val="28"/>
          <w:szCs w:val="28"/>
        </w:rPr>
      </w:pPr>
      <w:r>
        <w:rPr>
          <w:rFonts w:ascii="宋体" w:hAnsi="宋体" w:cs="宋体" w:hint="eastAsia"/>
          <w:bCs/>
          <w:color w:val="333333"/>
          <w:kern w:val="0"/>
          <w:sz w:val="28"/>
          <w:szCs w:val="28"/>
        </w:rPr>
        <w:t>（6）上交方式：作品以照片形式上交，手机竖拍，无多余背景，保证清晰度。以年级+学校+</w:t>
      </w:r>
      <w:bookmarkStart w:id="0" w:name="_GoBack"/>
      <w:bookmarkEnd w:id="0"/>
      <w:r>
        <w:rPr>
          <w:rFonts w:ascii="宋体" w:hAnsi="宋体" w:cs="宋体" w:hint="eastAsia"/>
          <w:bCs/>
          <w:color w:val="333333"/>
          <w:kern w:val="0"/>
          <w:sz w:val="28"/>
          <w:szCs w:val="28"/>
        </w:rPr>
        <w:t>班级+姓名+指导老师命名，各校教研组长负责打包发至负责人：王云超（三年级），林青（四年级），潘艳丽（五年级），姚晓悦（六年级），负责人将作品发至教研室潘琳琳老师钉钉。</w:t>
      </w:r>
    </w:p>
    <w:p w:rsidR="002E0E77" w:rsidRDefault="00665C16">
      <w:pPr>
        <w:numPr>
          <w:ilvl w:val="0"/>
          <w:numId w:val="1"/>
        </w:numPr>
        <w:ind w:firstLineChars="300" w:firstLine="843"/>
        <w:rPr>
          <w:rFonts w:ascii="宋体" w:hAnsi="宋体" w:cs="宋体"/>
          <w:bCs/>
          <w:color w:val="333333"/>
          <w:kern w:val="0"/>
          <w:sz w:val="28"/>
          <w:szCs w:val="28"/>
        </w:rPr>
      </w:pPr>
      <w:r>
        <w:rPr>
          <w:rFonts w:ascii="宋体" w:hAnsi="宋体" w:cs="宋体" w:hint="eastAsia"/>
          <w:b/>
          <w:color w:val="333333"/>
          <w:kern w:val="0"/>
          <w:sz w:val="28"/>
          <w:szCs w:val="28"/>
        </w:rPr>
        <w:t xml:space="preserve">奖项设置: </w:t>
      </w:r>
      <w:r>
        <w:rPr>
          <w:rFonts w:ascii="宋体" w:hAnsi="宋体" w:cs="宋体" w:hint="eastAsia"/>
          <w:bCs/>
          <w:color w:val="333333"/>
          <w:kern w:val="0"/>
          <w:sz w:val="28"/>
          <w:szCs w:val="28"/>
        </w:rPr>
        <w:t>一等奖20%，二等奖30%，三等奖50%,学生获得一等奖的指导老师为优秀指导老师。</w:t>
      </w:r>
    </w:p>
    <w:p w:rsidR="002E0E77" w:rsidRDefault="002E0E77">
      <w:pPr>
        <w:ind w:firstLineChars="200" w:firstLine="560"/>
        <w:rPr>
          <w:rFonts w:ascii="宋体" w:hAnsi="宋体" w:cs="宋体"/>
          <w:bCs/>
          <w:color w:val="333333"/>
          <w:kern w:val="0"/>
          <w:sz w:val="28"/>
          <w:szCs w:val="28"/>
        </w:rPr>
      </w:pPr>
    </w:p>
    <w:p w:rsidR="002E0E77" w:rsidRDefault="002E0E77">
      <w:pPr>
        <w:rPr>
          <w:rFonts w:ascii="宋体" w:hAnsi="宋体" w:cs="宋体"/>
          <w:color w:val="333333"/>
          <w:kern w:val="0"/>
          <w:sz w:val="28"/>
          <w:szCs w:val="28"/>
        </w:rPr>
      </w:pPr>
    </w:p>
    <w:p w:rsidR="002E0E77" w:rsidRDefault="00665C16">
      <w:pPr>
        <w:rPr>
          <w:sz w:val="24"/>
        </w:rPr>
      </w:pPr>
      <w:r>
        <w:rPr>
          <w:rFonts w:ascii="宋体" w:hAnsi="宋体" w:cs="宋体" w:hint="eastAsia"/>
          <w:color w:val="333333"/>
          <w:kern w:val="0"/>
          <w:sz w:val="28"/>
          <w:szCs w:val="28"/>
        </w:rPr>
        <w:t xml:space="preserve">  </w:t>
      </w:r>
      <w:r w:rsidR="00D850F7">
        <w:rPr>
          <w:rFonts w:ascii="宋体" w:hAnsi="宋体" w:cs="宋体" w:hint="eastAsia"/>
          <w:color w:val="333333"/>
          <w:kern w:val="0"/>
          <w:sz w:val="28"/>
          <w:szCs w:val="28"/>
        </w:rPr>
        <w:t xml:space="preserve">                                </w:t>
      </w:r>
      <w:r>
        <w:rPr>
          <w:rFonts w:ascii="宋体" w:hAnsi="宋体" w:cs="宋体" w:hint="eastAsia"/>
          <w:color w:val="333333"/>
          <w:kern w:val="0"/>
          <w:sz w:val="28"/>
          <w:szCs w:val="28"/>
        </w:rPr>
        <w:t>遂昌县教育研究室</w:t>
      </w:r>
    </w:p>
    <w:p w:rsidR="002E0E77" w:rsidRDefault="00665C16">
      <w:pPr>
        <w:rPr>
          <w:rFonts w:ascii="宋体" w:hAnsi="宋体" w:cs="宋体"/>
          <w:color w:val="333333"/>
          <w:kern w:val="0"/>
          <w:sz w:val="28"/>
          <w:szCs w:val="28"/>
        </w:rPr>
      </w:pPr>
      <w:r>
        <w:rPr>
          <w:rFonts w:ascii="宋体" w:hAnsi="宋体" w:cs="宋体" w:hint="eastAsia"/>
          <w:color w:val="333333"/>
          <w:kern w:val="0"/>
          <w:sz w:val="28"/>
          <w:szCs w:val="28"/>
        </w:rPr>
        <w:t xml:space="preserve"> </w:t>
      </w:r>
      <w:r w:rsidR="00D850F7">
        <w:rPr>
          <w:rFonts w:ascii="宋体" w:hAnsi="宋体" w:cs="宋体" w:hint="eastAsia"/>
          <w:color w:val="333333"/>
          <w:kern w:val="0"/>
          <w:sz w:val="28"/>
          <w:szCs w:val="28"/>
        </w:rPr>
        <w:t xml:space="preserve">                                  </w:t>
      </w:r>
      <w:r>
        <w:rPr>
          <w:rFonts w:ascii="宋体" w:hAnsi="宋体" w:cs="宋体" w:hint="eastAsia"/>
          <w:color w:val="333333"/>
          <w:kern w:val="0"/>
          <w:sz w:val="28"/>
          <w:szCs w:val="28"/>
        </w:rPr>
        <w:t>二0二二年四月二十五日</w:t>
      </w:r>
    </w:p>
    <w:p w:rsidR="002E0E77" w:rsidRDefault="002E0E77">
      <w:pPr>
        <w:rPr>
          <w:rFonts w:ascii="宋体" w:hAnsi="宋体" w:cs="宋体"/>
          <w:color w:val="333333"/>
          <w:kern w:val="0"/>
          <w:sz w:val="28"/>
          <w:szCs w:val="28"/>
        </w:rPr>
      </w:pPr>
    </w:p>
    <w:p w:rsidR="002E0E77" w:rsidRDefault="00665C16">
      <w:pPr>
        <w:spacing w:line="560" w:lineRule="exact"/>
        <w:rPr>
          <w:rFonts w:ascii="仿宋" w:eastAsia="仿宋" w:hAnsi="仿宋" w:cs="宋体"/>
          <w:sz w:val="32"/>
          <w:szCs w:val="32"/>
        </w:rPr>
      </w:pPr>
      <w:r>
        <w:rPr>
          <w:rFonts w:ascii="仿宋" w:eastAsia="仿宋" w:hAnsi="仿宋" w:cs="宋体" w:hint="eastAsia"/>
          <w:sz w:val="32"/>
          <w:szCs w:val="32"/>
        </w:rPr>
        <w:t>(此件公开发布）</w:t>
      </w:r>
    </w:p>
    <w:p w:rsidR="002E0E77" w:rsidRDefault="002E0E77">
      <w:pPr>
        <w:spacing w:line="560" w:lineRule="exact"/>
        <w:rPr>
          <w:rFonts w:ascii="仿宋" w:eastAsia="仿宋" w:hAnsi="仿宋" w:cs="宋体"/>
          <w:sz w:val="32"/>
          <w:szCs w:val="32"/>
        </w:rPr>
      </w:pPr>
    </w:p>
    <w:p w:rsidR="002E0E77" w:rsidRDefault="002E0E77">
      <w:pPr>
        <w:spacing w:line="560" w:lineRule="exact"/>
        <w:ind w:firstLine="640"/>
        <w:rPr>
          <w:rFonts w:ascii="仿宋" w:eastAsia="仿宋" w:hAnsi="仿宋" w:cs="宋体"/>
          <w:sz w:val="32"/>
          <w:szCs w:val="32"/>
        </w:rPr>
      </w:pPr>
    </w:p>
    <w:p w:rsidR="002E0E77" w:rsidRDefault="00340192">
      <w:pPr>
        <w:spacing w:line="360" w:lineRule="auto"/>
        <w:rPr>
          <w:rFonts w:ascii="宋体" w:hAnsi="宋体" w:cs="宋体"/>
          <w:color w:val="333333"/>
          <w:kern w:val="0"/>
          <w:sz w:val="28"/>
          <w:szCs w:val="28"/>
        </w:rPr>
      </w:pPr>
      <w:r w:rsidRPr="00340192">
        <w:rPr>
          <w:rFonts w:ascii="仿宋" w:eastAsia="仿宋" w:hAnsi="仿宋"/>
          <w:color w:val="000000"/>
          <w:sz w:val="32"/>
          <w:szCs w:val="32"/>
        </w:rPr>
        <w:pict>
          <v:line id="直线 4" o:spid="_x0000_s1027" style="position:absolute;left:0;text-align:left;z-index:251659264" from="0,0" to="444.6pt,0"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AbaV0QAA&#10;AAIBAAAPAAAAAAAAAAEAIAAAACIAAABkcnMvZG93bnJldi54bWxQSwECFAAUAAAACACHTuJANOSH&#10;JuwBAADpAwAADgAAAAAAAAABACAAAAAgAQAAZHJzL2Uyb0RvYy54bWxQSwUGAAAAAAYABgBZAQAA&#10;fgUAAAAA&#10;"/>
        </w:pict>
      </w:r>
      <w:r w:rsidR="00665C16">
        <w:rPr>
          <w:rFonts w:ascii="仿宋" w:eastAsia="仿宋" w:hAnsi="仿宋" w:hint="eastAsia"/>
          <w:color w:val="000000"/>
          <w:sz w:val="32"/>
          <w:szCs w:val="32"/>
        </w:rPr>
        <w:t xml:space="preserve">遂昌县教育研究室              </w:t>
      </w:r>
      <w:r w:rsidR="00665C16">
        <w:rPr>
          <w:rFonts w:ascii="仿宋" w:eastAsia="仿宋" w:hAnsi="仿宋"/>
          <w:color w:val="000000"/>
          <w:sz w:val="32"/>
          <w:szCs w:val="32"/>
        </w:rPr>
        <w:t>20</w:t>
      </w:r>
      <w:r w:rsidR="00665C16">
        <w:rPr>
          <w:rFonts w:ascii="仿宋" w:eastAsia="仿宋" w:hAnsi="仿宋" w:hint="eastAsia"/>
          <w:color w:val="000000"/>
          <w:sz w:val="32"/>
          <w:szCs w:val="32"/>
        </w:rPr>
        <w:t>22</w:t>
      </w:r>
      <w:r w:rsidR="00665C16">
        <w:rPr>
          <w:rFonts w:ascii="仿宋" w:eastAsia="仿宋" w:hAnsi="仿宋"/>
          <w:color w:val="000000"/>
          <w:sz w:val="32"/>
          <w:szCs w:val="32"/>
        </w:rPr>
        <w:t>年</w:t>
      </w:r>
      <w:r w:rsidR="00665C16">
        <w:rPr>
          <w:rFonts w:ascii="仿宋" w:eastAsia="仿宋" w:hAnsi="仿宋" w:hint="eastAsia"/>
          <w:color w:val="000000"/>
          <w:sz w:val="32"/>
          <w:szCs w:val="32"/>
        </w:rPr>
        <w:t>4</w:t>
      </w:r>
      <w:r w:rsidR="00665C16">
        <w:rPr>
          <w:rFonts w:ascii="仿宋" w:eastAsia="仿宋" w:hAnsi="仿宋"/>
          <w:color w:val="000000"/>
          <w:sz w:val="32"/>
          <w:szCs w:val="32"/>
        </w:rPr>
        <w:t>月</w:t>
      </w:r>
      <w:r w:rsidR="00665C16">
        <w:rPr>
          <w:rFonts w:ascii="仿宋" w:eastAsia="仿宋" w:hAnsi="仿宋" w:hint="eastAsia"/>
          <w:color w:val="000000"/>
          <w:sz w:val="32"/>
          <w:szCs w:val="32"/>
        </w:rPr>
        <w:t>25</w:t>
      </w:r>
      <w:r w:rsidR="00665C16">
        <w:rPr>
          <w:rFonts w:ascii="仿宋" w:eastAsia="仿宋" w:hAnsi="仿宋"/>
          <w:color w:val="000000"/>
          <w:sz w:val="32"/>
          <w:szCs w:val="32"/>
        </w:rPr>
        <w:t>印发</w:t>
      </w:r>
    </w:p>
    <w:sectPr w:rsidR="002E0E77" w:rsidSect="002E0E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9AF" w:rsidRDefault="000B09AF" w:rsidP="00D850F7">
      <w:r>
        <w:separator/>
      </w:r>
    </w:p>
  </w:endnote>
  <w:endnote w:type="continuationSeparator" w:id="1">
    <w:p w:rsidR="000B09AF" w:rsidRDefault="000B09AF" w:rsidP="00D85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9AF" w:rsidRDefault="000B09AF" w:rsidP="00D850F7">
      <w:r>
        <w:separator/>
      </w:r>
    </w:p>
  </w:footnote>
  <w:footnote w:type="continuationSeparator" w:id="1">
    <w:p w:rsidR="000B09AF" w:rsidRDefault="000B09AF" w:rsidP="00D850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7B895"/>
    <w:multiLevelType w:val="singleLevel"/>
    <w:tmpl w:val="6EE7B89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1BA1"/>
    <w:rsid w:val="D78FD6DD"/>
    <w:rsid w:val="FFBFD3F5"/>
    <w:rsid w:val="000B09AF"/>
    <w:rsid w:val="001A27C4"/>
    <w:rsid w:val="00270611"/>
    <w:rsid w:val="002E0E77"/>
    <w:rsid w:val="003215B0"/>
    <w:rsid w:val="00340192"/>
    <w:rsid w:val="0048048A"/>
    <w:rsid w:val="00665C16"/>
    <w:rsid w:val="00761BA1"/>
    <w:rsid w:val="00916F10"/>
    <w:rsid w:val="009575E0"/>
    <w:rsid w:val="00AC277B"/>
    <w:rsid w:val="00C17A7E"/>
    <w:rsid w:val="00C229AD"/>
    <w:rsid w:val="00D850F7"/>
    <w:rsid w:val="00D90E52"/>
    <w:rsid w:val="00D92D34"/>
    <w:rsid w:val="00E21002"/>
    <w:rsid w:val="00EB74CA"/>
    <w:rsid w:val="00ED7386"/>
    <w:rsid w:val="00EF6831"/>
    <w:rsid w:val="0315294E"/>
    <w:rsid w:val="037979A5"/>
    <w:rsid w:val="03D5516B"/>
    <w:rsid w:val="060379FA"/>
    <w:rsid w:val="07731D07"/>
    <w:rsid w:val="07914F3D"/>
    <w:rsid w:val="0A9F405D"/>
    <w:rsid w:val="0BA07474"/>
    <w:rsid w:val="0BB95191"/>
    <w:rsid w:val="0CC94033"/>
    <w:rsid w:val="0F424EC5"/>
    <w:rsid w:val="0FF359FC"/>
    <w:rsid w:val="114E42AE"/>
    <w:rsid w:val="13B771FA"/>
    <w:rsid w:val="154D36A6"/>
    <w:rsid w:val="15662E2E"/>
    <w:rsid w:val="16C7356D"/>
    <w:rsid w:val="18A51081"/>
    <w:rsid w:val="1B8A22F8"/>
    <w:rsid w:val="1C874A89"/>
    <w:rsid w:val="1FB96C3F"/>
    <w:rsid w:val="206A4ECE"/>
    <w:rsid w:val="20E02DFE"/>
    <w:rsid w:val="21CD75BD"/>
    <w:rsid w:val="22905161"/>
    <w:rsid w:val="2726202E"/>
    <w:rsid w:val="29A9603F"/>
    <w:rsid w:val="2B5D60D4"/>
    <w:rsid w:val="2CD55F05"/>
    <w:rsid w:val="2DDD0B3D"/>
    <w:rsid w:val="306A197C"/>
    <w:rsid w:val="32872AA4"/>
    <w:rsid w:val="32C2760B"/>
    <w:rsid w:val="34361CD4"/>
    <w:rsid w:val="345A558E"/>
    <w:rsid w:val="395C25BF"/>
    <w:rsid w:val="3AB6351B"/>
    <w:rsid w:val="3F3E7C88"/>
    <w:rsid w:val="409521EC"/>
    <w:rsid w:val="41317F30"/>
    <w:rsid w:val="44D93FB1"/>
    <w:rsid w:val="45A71B75"/>
    <w:rsid w:val="485E5A65"/>
    <w:rsid w:val="491D0E95"/>
    <w:rsid w:val="4B2C1F23"/>
    <w:rsid w:val="4DC50790"/>
    <w:rsid w:val="4DF65EE9"/>
    <w:rsid w:val="50AF4EE1"/>
    <w:rsid w:val="542F3EE1"/>
    <w:rsid w:val="54AB5824"/>
    <w:rsid w:val="5784771F"/>
    <w:rsid w:val="57B30C37"/>
    <w:rsid w:val="58463BA8"/>
    <w:rsid w:val="5B592C9C"/>
    <w:rsid w:val="5EFA5867"/>
    <w:rsid w:val="67054162"/>
    <w:rsid w:val="67AE513D"/>
    <w:rsid w:val="67CA690C"/>
    <w:rsid w:val="6B1D4EF1"/>
    <w:rsid w:val="6BDC080A"/>
    <w:rsid w:val="6CEE62DE"/>
    <w:rsid w:val="6DE52FBA"/>
    <w:rsid w:val="6E9E24DB"/>
    <w:rsid w:val="6EF2535F"/>
    <w:rsid w:val="6F424A5E"/>
    <w:rsid w:val="6FC241FA"/>
    <w:rsid w:val="70EB7C32"/>
    <w:rsid w:val="733C4474"/>
    <w:rsid w:val="737126A4"/>
    <w:rsid w:val="766D4B7B"/>
    <w:rsid w:val="77065C43"/>
    <w:rsid w:val="7735406D"/>
    <w:rsid w:val="785D169C"/>
    <w:rsid w:val="7C593B43"/>
    <w:rsid w:val="7CA87CB5"/>
    <w:rsid w:val="7FBB1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0E7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E0E77"/>
    <w:pPr>
      <w:tabs>
        <w:tab w:val="center" w:pos="4153"/>
        <w:tab w:val="right" w:pos="8306"/>
      </w:tabs>
      <w:snapToGrid w:val="0"/>
      <w:jc w:val="left"/>
    </w:pPr>
    <w:rPr>
      <w:sz w:val="18"/>
      <w:szCs w:val="18"/>
    </w:rPr>
  </w:style>
  <w:style w:type="paragraph" w:styleId="a4">
    <w:name w:val="header"/>
    <w:basedOn w:val="a"/>
    <w:link w:val="Char0"/>
    <w:qFormat/>
    <w:rsid w:val="002E0E7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E0E77"/>
    <w:pPr>
      <w:spacing w:beforeAutospacing="1" w:afterAutospacing="1"/>
      <w:jc w:val="left"/>
    </w:pPr>
    <w:rPr>
      <w:rFonts w:ascii="Calibri" w:eastAsia="宋体" w:hAnsi="Calibri" w:cs="Times New Roman"/>
      <w:kern w:val="0"/>
      <w:sz w:val="24"/>
    </w:rPr>
  </w:style>
  <w:style w:type="table" w:styleId="a6">
    <w:name w:val="Table Grid"/>
    <w:basedOn w:val="a1"/>
    <w:qFormat/>
    <w:rsid w:val="002E0E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E0E77"/>
    <w:pPr>
      <w:widowControl/>
    </w:pPr>
    <w:rPr>
      <w:kern w:val="0"/>
      <w:szCs w:val="21"/>
    </w:rPr>
  </w:style>
  <w:style w:type="character" w:customStyle="1" w:styleId="Char0">
    <w:name w:val="页眉 Char"/>
    <w:basedOn w:val="a0"/>
    <w:link w:val="a4"/>
    <w:qFormat/>
    <w:rsid w:val="002E0E77"/>
    <w:rPr>
      <w:kern w:val="2"/>
      <w:sz w:val="18"/>
      <w:szCs w:val="18"/>
    </w:rPr>
  </w:style>
  <w:style w:type="character" w:customStyle="1" w:styleId="Char">
    <w:name w:val="页脚 Char"/>
    <w:basedOn w:val="a0"/>
    <w:link w:val="a3"/>
    <w:qFormat/>
    <w:rsid w:val="002E0E7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686</Characters>
  <Application>Microsoft Office Word</Application>
  <DocSecurity>0</DocSecurity>
  <Lines>5</Lines>
  <Paragraphs>1</Paragraphs>
  <ScaleCrop>false</ScaleCrop>
  <Company>China</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3</cp:revision>
  <dcterms:created xsi:type="dcterms:W3CDTF">2021-12-24T03:12:00Z</dcterms:created>
  <dcterms:modified xsi:type="dcterms:W3CDTF">2022-04-25T03:23:00Z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A622657831EE4DF09160225DB15CA786</vt:lpwstr>
  </property>
</Properties>
</file>