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DF" w:rsidRDefault="00825A74" w:rsidP="00693EDF">
      <w:pPr>
        <w:pStyle w:val="p0"/>
        <w:spacing w:line="375" w:lineRule="atLeast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color w:val="FF0000"/>
          <w:sz w:val="84"/>
          <w:szCs w:val="84"/>
        </w:rPr>
        <w:t xml:space="preserve"> </w:t>
      </w:r>
      <w:r w:rsidR="00693EDF">
        <w:rPr>
          <w:rFonts w:ascii="宋体" w:hAnsi="宋体" w:hint="eastAsia"/>
          <w:b/>
          <w:bCs/>
          <w:color w:val="FF0000"/>
          <w:sz w:val="84"/>
          <w:szCs w:val="84"/>
        </w:rPr>
        <w:t>遂昌县教育研究室</w:t>
      </w:r>
    </w:p>
    <w:p w:rsidR="00693EDF" w:rsidRDefault="00693EDF" w:rsidP="00693EDF">
      <w:pPr>
        <w:pStyle w:val="p0"/>
        <w:wordWrap w:val="0"/>
        <w:spacing w:line="360" w:lineRule="auto"/>
        <w:jc w:val="center"/>
        <w:rPr>
          <w:rFonts w:ascii="宋体" w:hAnsi="宋体"/>
          <w:sz w:val="18"/>
          <w:szCs w:val="18"/>
        </w:rPr>
      </w:pPr>
    </w:p>
    <w:p w:rsidR="00693EDF" w:rsidRDefault="00623F1C" w:rsidP="00693EDF">
      <w:pPr>
        <w:pStyle w:val="p0"/>
        <w:wordWrap w:val="0"/>
        <w:spacing w:line="480" w:lineRule="auto"/>
        <w:jc w:val="center"/>
        <w:rPr>
          <w:rFonts w:ascii="黑体" w:eastAsia="黑体" w:hAnsi="宋体" w:cs="宋体"/>
          <w:b/>
          <w:bCs/>
          <w:sz w:val="32"/>
          <w:szCs w:val="44"/>
        </w:rPr>
      </w:pPr>
      <w:r w:rsidRPr="00623F1C">
        <w:rPr>
          <w:rFonts w:ascii="宋体" w:hAnsi="宋体"/>
          <w:b/>
          <w:bCs/>
          <w:color w:val="FF0000"/>
          <w:sz w:val="84"/>
          <w:szCs w:val="84"/>
        </w:rPr>
        <w:pict>
          <v:line id="直线 5" o:spid="_x0000_s1026" style="position:absolute;left:0;text-align:left;z-index:251660288" from="9pt,30pt" to="473.55pt,30pt" strokecolor="red" strokeweight="1.5pt"/>
        </w:pict>
      </w:r>
      <w:r w:rsidR="00693EDF">
        <w:rPr>
          <w:rFonts w:ascii="宋体" w:hAnsi="宋体" w:hint="eastAsia"/>
          <w:sz w:val="28"/>
          <w:szCs w:val="28"/>
        </w:rPr>
        <w:t>遂教研【2022】第31号</w:t>
      </w:r>
    </w:p>
    <w:p w:rsidR="00CA3FFE" w:rsidRPr="00693EDF" w:rsidRDefault="00825A74">
      <w:pPr>
        <w:spacing w:line="5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   </w:t>
      </w:r>
      <w:r w:rsidR="0015192C" w:rsidRPr="00693EDF">
        <w:rPr>
          <w:rFonts w:ascii="黑体" w:eastAsia="黑体" w:hAnsi="黑体" w:hint="eastAsia"/>
          <w:b/>
          <w:sz w:val="36"/>
          <w:szCs w:val="36"/>
        </w:rPr>
        <w:t>关于</w:t>
      </w:r>
      <w:r w:rsidR="00D219DE" w:rsidRPr="00693EDF">
        <w:rPr>
          <w:rFonts w:ascii="黑体" w:eastAsia="黑体" w:hAnsi="黑体" w:hint="eastAsia"/>
          <w:b/>
          <w:sz w:val="36"/>
          <w:szCs w:val="36"/>
        </w:rPr>
        <w:t>开展线上</w:t>
      </w:r>
      <w:r w:rsidR="0015192C" w:rsidRPr="00693EDF">
        <w:rPr>
          <w:rFonts w:ascii="黑体" w:eastAsia="黑体" w:hAnsi="黑体" w:hint="eastAsia"/>
          <w:b/>
          <w:sz w:val="36"/>
          <w:szCs w:val="36"/>
        </w:rPr>
        <w:t>“幼小衔接”专题教研活动的通知</w:t>
      </w:r>
    </w:p>
    <w:p w:rsidR="00693EDF" w:rsidRDefault="00693EDF" w:rsidP="00693EDF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CA3FFE" w:rsidRPr="00693EDF" w:rsidRDefault="00693EDF" w:rsidP="00693EDF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 w:rsidRPr="00693EDF">
        <w:rPr>
          <w:rFonts w:ascii="宋体" w:hAnsi="宋体" w:hint="eastAsia"/>
          <w:sz w:val="28"/>
          <w:szCs w:val="28"/>
        </w:rPr>
        <w:t>全县</w:t>
      </w:r>
      <w:r w:rsidR="0015192C" w:rsidRPr="00693EDF">
        <w:rPr>
          <w:rFonts w:ascii="宋体" w:hAnsi="宋体" w:hint="eastAsia"/>
          <w:sz w:val="28"/>
          <w:szCs w:val="28"/>
        </w:rPr>
        <w:t>各幼儿园：</w:t>
      </w:r>
    </w:p>
    <w:p w:rsidR="00CA3FFE" w:rsidRPr="00693EDF" w:rsidRDefault="0015192C" w:rsidP="00693EDF">
      <w:pPr>
        <w:adjustRightInd w:val="0"/>
        <w:snapToGrid w:val="0"/>
        <w:spacing w:line="300" w:lineRule="auto"/>
        <w:ind w:firstLine="640"/>
        <w:rPr>
          <w:rFonts w:ascii="宋体" w:hAnsi="宋体"/>
          <w:sz w:val="28"/>
          <w:szCs w:val="28"/>
        </w:rPr>
      </w:pPr>
      <w:r w:rsidRPr="00693EDF">
        <w:rPr>
          <w:rFonts w:ascii="宋体" w:hAnsi="宋体" w:hint="eastAsia"/>
          <w:sz w:val="28"/>
          <w:szCs w:val="28"/>
        </w:rPr>
        <w:t>为深入贯彻《教育部关于推进幼儿园与小学科学衔接的指导意见》，有效落实《幼儿园入学准备教育指导要点》，提升入学准备质量，特组织开展</w:t>
      </w:r>
      <w:r w:rsidR="007F1C09">
        <w:rPr>
          <w:rFonts w:ascii="宋体" w:hAnsi="宋体" w:hint="eastAsia"/>
          <w:sz w:val="28"/>
          <w:szCs w:val="28"/>
        </w:rPr>
        <w:t>线上</w:t>
      </w:r>
      <w:r w:rsidRPr="00693EDF">
        <w:rPr>
          <w:rFonts w:ascii="宋体" w:hAnsi="宋体" w:hint="eastAsia"/>
          <w:sz w:val="28"/>
          <w:szCs w:val="28"/>
        </w:rPr>
        <w:t>“幼小衔接”专题教研研讨活动，现将相关事项通知如下：</w:t>
      </w:r>
    </w:p>
    <w:p w:rsidR="00693EDF" w:rsidRDefault="0015192C" w:rsidP="00AB569B">
      <w:pPr>
        <w:numPr>
          <w:ilvl w:val="0"/>
          <w:numId w:val="1"/>
        </w:numPr>
        <w:adjustRightInd w:val="0"/>
        <w:snapToGrid w:val="0"/>
        <w:spacing w:line="300" w:lineRule="auto"/>
        <w:ind w:firstLineChars="200" w:firstLine="562"/>
        <w:rPr>
          <w:rFonts w:ascii="宋体" w:hAnsi="宋体"/>
          <w:sz w:val="28"/>
          <w:szCs w:val="28"/>
        </w:rPr>
      </w:pPr>
      <w:r w:rsidRPr="00693EDF">
        <w:rPr>
          <w:rFonts w:ascii="宋体" w:hAnsi="宋体" w:hint="eastAsia"/>
          <w:b/>
          <w:sz w:val="28"/>
          <w:szCs w:val="28"/>
        </w:rPr>
        <w:t>活动时间</w:t>
      </w:r>
      <w:r w:rsidR="00693EDF" w:rsidRPr="00693EDF">
        <w:rPr>
          <w:rFonts w:ascii="宋体" w:hAnsi="宋体" w:hint="eastAsia"/>
          <w:b/>
          <w:sz w:val="28"/>
          <w:szCs w:val="28"/>
        </w:rPr>
        <w:t>：</w:t>
      </w:r>
      <w:r w:rsidRPr="00693EDF">
        <w:rPr>
          <w:rFonts w:ascii="宋体" w:hAnsi="宋体" w:hint="eastAsia"/>
          <w:sz w:val="28"/>
          <w:szCs w:val="28"/>
        </w:rPr>
        <w:t>2022年4月1</w:t>
      </w:r>
      <w:r w:rsidR="00113430" w:rsidRPr="00693EDF">
        <w:rPr>
          <w:rFonts w:ascii="宋体" w:hAnsi="宋体" w:hint="eastAsia"/>
          <w:sz w:val="28"/>
          <w:szCs w:val="28"/>
        </w:rPr>
        <w:t>9</w:t>
      </w:r>
      <w:r w:rsidRPr="00693EDF">
        <w:rPr>
          <w:rFonts w:ascii="宋体" w:hAnsi="宋体" w:hint="eastAsia"/>
          <w:sz w:val="28"/>
          <w:szCs w:val="28"/>
        </w:rPr>
        <w:t>日（周</w:t>
      </w:r>
      <w:r w:rsidR="00113430" w:rsidRPr="00693EDF">
        <w:rPr>
          <w:rFonts w:ascii="宋体" w:hAnsi="宋体" w:hint="eastAsia"/>
          <w:sz w:val="28"/>
          <w:szCs w:val="28"/>
        </w:rPr>
        <w:t>二</w:t>
      </w:r>
      <w:r w:rsidRPr="00693EDF">
        <w:rPr>
          <w:rFonts w:ascii="宋体" w:hAnsi="宋体" w:hint="eastAsia"/>
          <w:sz w:val="28"/>
          <w:szCs w:val="28"/>
        </w:rPr>
        <w:t>）上午9：00开始，时</w:t>
      </w:r>
      <w:r w:rsidR="00693EDF">
        <w:rPr>
          <w:rFonts w:ascii="宋体" w:hAnsi="宋体" w:hint="eastAsia"/>
          <w:sz w:val="28"/>
          <w:szCs w:val="28"/>
        </w:rPr>
        <w:t xml:space="preserve">    </w:t>
      </w:r>
    </w:p>
    <w:p w:rsidR="00CA3FFE" w:rsidRDefault="0015192C" w:rsidP="00693EDF">
      <w:pPr>
        <w:adjustRightInd w:val="0"/>
        <w:snapToGrid w:val="0"/>
        <w:spacing w:line="300" w:lineRule="auto"/>
        <w:ind w:leftChars="261" w:left="548" w:firstLineChars="690" w:firstLine="1932"/>
        <w:rPr>
          <w:rFonts w:ascii="宋体" w:hAnsi="宋体"/>
          <w:sz w:val="28"/>
          <w:szCs w:val="28"/>
        </w:rPr>
      </w:pPr>
      <w:r w:rsidRPr="00693EDF">
        <w:rPr>
          <w:rFonts w:ascii="宋体" w:hAnsi="宋体" w:hint="eastAsia"/>
          <w:sz w:val="28"/>
          <w:szCs w:val="28"/>
        </w:rPr>
        <w:t>间一天。</w:t>
      </w:r>
    </w:p>
    <w:p w:rsidR="00CA3FFE" w:rsidRPr="00693EDF" w:rsidRDefault="00693EDF" w:rsidP="00693EDF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二、</w:t>
      </w:r>
      <w:r w:rsidR="0015192C" w:rsidRPr="00693EDF">
        <w:rPr>
          <w:rFonts w:ascii="宋体" w:hAnsi="宋体" w:hint="eastAsia"/>
          <w:b/>
          <w:bCs/>
          <w:sz w:val="28"/>
          <w:szCs w:val="28"/>
        </w:rPr>
        <w:t>活动形式</w:t>
      </w:r>
      <w:r w:rsidRPr="00693EDF">
        <w:rPr>
          <w:rFonts w:ascii="宋体" w:hAnsi="宋体" w:hint="eastAsia"/>
          <w:b/>
          <w:bCs/>
          <w:sz w:val="28"/>
          <w:szCs w:val="28"/>
        </w:rPr>
        <w:t>：</w:t>
      </w:r>
      <w:r w:rsidR="0015192C" w:rsidRPr="00693EDF">
        <w:rPr>
          <w:rFonts w:ascii="宋体" w:hAnsi="宋体" w:hint="eastAsia"/>
          <w:sz w:val="28"/>
          <w:szCs w:val="28"/>
        </w:rPr>
        <w:t>线上钉钉</w:t>
      </w:r>
      <w:r w:rsidR="00113430" w:rsidRPr="00693EDF">
        <w:rPr>
          <w:rFonts w:ascii="宋体" w:hAnsi="宋体" w:hint="eastAsia"/>
          <w:sz w:val="28"/>
          <w:szCs w:val="28"/>
        </w:rPr>
        <w:t>播放</w:t>
      </w:r>
      <w:r w:rsidR="0015192C" w:rsidRPr="00693EDF">
        <w:rPr>
          <w:rFonts w:ascii="宋体" w:hAnsi="宋体" w:hint="eastAsia"/>
          <w:sz w:val="28"/>
          <w:szCs w:val="28"/>
        </w:rPr>
        <w:t>。</w:t>
      </w:r>
    </w:p>
    <w:p w:rsidR="00693EDF" w:rsidRDefault="00D638E5" w:rsidP="00693EDF">
      <w:pPr>
        <w:adjustRightInd w:val="0"/>
        <w:snapToGrid w:val="0"/>
        <w:spacing w:line="300" w:lineRule="auto"/>
        <w:ind w:firstLineChars="200" w:firstLine="562"/>
        <w:rPr>
          <w:rFonts w:ascii="宋体" w:hAnsi="宋体"/>
          <w:sz w:val="28"/>
          <w:szCs w:val="28"/>
        </w:rPr>
      </w:pPr>
      <w:r w:rsidRPr="00693EDF">
        <w:rPr>
          <w:rFonts w:ascii="宋体" w:hAnsi="宋体" w:hint="eastAsia"/>
          <w:b/>
          <w:sz w:val="28"/>
          <w:szCs w:val="28"/>
        </w:rPr>
        <w:t>三</w:t>
      </w:r>
      <w:r w:rsidR="0015192C" w:rsidRPr="00693EDF">
        <w:rPr>
          <w:rFonts w:ascii="宋体" w:hAnsi="宋体" w:hint="eastAsia"/>
          <w:b/>
          <w:sz w:val="28"/>
          <w:szCs w:val="28"/>
        </w:rPr>
        <w:t>、参加对象</w:t>
      </w:r>
      <w:r w:rsidR="00693EDF">
        <w:rPr>
          <w:rFonts w:ascii="宋体" w:hAnsi="宋体" w:hint="eastAsia"/>
          <w:b/>
          <w:sz w:val="28"/>
          <w:szCs w:val="28"/>
        </w:rPr>
        <w:t>：</w:t>
      </w:r>
      <w:r w:rsidR="0015192C" w:rsidRPr="00693EDF">
        <w:rPr>
          <w:rFonts w:ascii="宋体" w:hAnsi="宋体" w:hint="eastAsia"/>
          <w:sz w:val="28"/>
          <w:szCs w:val="28"/>
        </w:rPr>
        <w:t>各幼儿园业务园长</w:t>
      </w:r>
      <w:r w:rsidR="000B05EF" w:rsidRPr="00693EDF">
        <w:rPr>
          <w:rFonts w:ascii="宋体" w:hAnsi="宋体" w:hint="eastAsia"/>
          <w:sz w:val="28"/>
          <w:szCs w:val="28"/>
        </w:rPr>
        <w:t>、</w:t>
      </w:r>
      <w:r w:rsidR="0015192C" w:rsidRPr="00693EDF">
        <w:rPr>
          <w:rFonts w:ascii="宋体" w:hAnsi="宋体" w:hint="eastAsia"/>
          <w:sz w:val="28"/>
          <w:szCs w:val="28"/>
        </w:rPr>
        <w:t>业务负责人</w:t>
      </w:r>
      <w:r w:rsidRPr="00693EDF">
        <w:rPr>
          <w:rFonts w:ascii="宋体" w:hAnsi="宋体" w:hint="eastAsia"/>
          <w:sz w:val="28"/>
          <w:szCs w:val="28"/>
        </w:rPr>
        <w:t>、大班教研组长、</w:t>
      </w:r>
    </w:p>
    <w:p w:rsidR="00CA3FFE" w:rsidRPr="00693EDF" w:rsidRDefault="00D638E5" w:rsidP="00693EDF">
      <w:pPr>
        <w:adjustRightInd w:val="0"/>
        <w:snapToGrid w:val="0"/>
        <w:spacing w:line="300" w:lineRule="auto"/>
        <w:ind w:firstLineChars="850" w:firstLine="2380"/>
        <w:rPr>
          <w:rFonts w:ascii="宋体" w:hAnsi="宋体"/>
          <w:sz w:val="28"/>
          <w:szCs w:val="28"/>
        </w:rPr>
      </w:pPr>
      <w:r w:rsidRPr="00693EDF">
        <w:rPr>
          <w:rFonts w:ascii="宋体" w:hAnsi="宋体" w:hint="eastAsia"/>
          <w:sz w:val="28"/>
          <w:szCs w:val="28"/>
        </w:rPr>
        <w:t>一线教师</w:t>
      </w:r>
      <w:r w:rsidR="00693EDF">
        <w:rPr>
          <w:rFonts w:ascii="宋体" w:hAnsi="宋体" w:hint="eastAsia"/>
          <w:sz w:val="28"/>
          <w:szCs w:val="28"/>
        </w:rPr>
        <w:t>。</w:t>
      </w:r>
    </w:p>
    <w:p w:rsidR="00CA3FFE" w:rsidRPr="00693EDF" w:rsidRDefault="00D638E5" w:rsidP="00693EDF">
      <w:pPr>
        <w:autoSpaceDE w:val="0"/>
        <w:adjustRightInd w:val="0"/>
        <w:snapToGrid w:val="0"/>
        <w:spacing w:line="300" w:lineRule="auto"/>
        <w:ind w:firstLineChars="200" w:firstLine="562"/>
        <w:rPr>
          <w:rFonts w:ascii="宋体" w:hAnsi="宋体" w:cs="宋体"/>
          <w:kern w:val="0"/>
          <w:sz w:val="28"/>
          <w:szCs w:val="28"/>
        </w:rPr>
      </w:pPr>
      <w:r w:rsidRPr="00693EDF">
        <w:rPr>
          <w:rFonts w:ascii="宋体" w:hAnsi="宋体" w:hint="eastAsia"/>
          <w:b/>
          <w:sz w:val="28"/>
          <w:szCs w:val="28"/>
        </w:rPr>
        <w:t>四</w:t>
      </w:r>
      <w:r w:rsidR="0015192C" w:rsidRPr="00693EDF">
        <w:rPr>
          <w:rFonts w:ascii="宋体" w:hAnsi="宋体" w:hint="eastAsia"/>
          <w:b/>
          <w:sz w:val="28"/>
          <w:szCs w:val="28"/>
        </w:rPr>
        <w:t>、具体议程安排</w:t>
      </w:r>
      <w:r w:rsidR="0015192C" w:rsidRPr="00693EDF">
        <w:rPr>
          <w:rFonts w:ascii="宋体" w:hAnsi="宋体" w:cs="宋体" w:hint="eastAsia"/>
          <w:kern w:val="0"/>
          <w:sz w:val="28"/>
          <w:szCs w:val="28"/>
        </w:rPr>
        <w:t>（见附件1）</w:t>
      </w:r>
    </w:p>
    <w:p w:rsidR="00CA3FFE" w:rsidRDefault="0015192C" w:rsidP="00693EDF">
      <w:pPr>
        <w:adjustRightInd w:val="0"/>
        <w:snapToGrid w:val="0"/>
        <w:spacing w:line="300" w:lineRule="auto"/>
        <w:rPr>
          <w:rFonts w:ascii="宋体" w:hAnsi="宋体"/>
          <w:sz w:val="28"/>
          <w:szCs w:val="28"/>
        </w:rPr>
      </w:pPr>
      <w:r w:rsidRPr="00693EDF">
        <w:rPr>
          <w:rFonts w:ascii="宋体" w:hAnsi="宋体" w:hint="eastAsia"/>
          <w:b/>
          <w:sz w:val="28"/>
          <w:szCs w:val="28"/>
        </w:rPr>
        <w:t xml:space="preserve">   </w:t>
      </w:r>
      <w:r w:rsidR="007F1C09">
        <w:rPr>
          <w:rFonts w:ascii="宋体" w:hAnsi="宋体" w:hint="eastAsia"/>
          <w:b/>
          <w:sz w:val="28"/>
          <w:szCs w:val="28"/>
        </w:rPr>
        <w:t xml:space="preserve"> 五</w:t>
      </w:r>
      <w:r w:rsidRPr="00693EDF">
        <w:rPr>
          <w:rFonts w:ascii="宋体" w:hAnsi="宋体" w:hint="eastAsia"/>
          <w:b/>
          <w:sz w:val="28"/>
          <w:szCs w:val="28"/>
        </w:rPr>
        <w:t>、其他要求</w:t>
      </w:r>
      <w:r w:rsidR="00693EDF">
        <w:rPr>
          <w:rFonts w:ascii="宋体" w:hAnsi="宋体" w:hint="eastAsia"/>
          <w:b/>
          <w:sz w:val="28"/>
          <w:szCs w:val="28"/>
        </w:rPr>
        <w:t>：</w:t>
      </w:r>
      <w:r w:rsidRPr="00693EDF">
        <w:rPr>
          <w:rFonts w:ascii="宋体" w:hAnsi="宋体" w:hint="eastAsia"/>
          <w:sz w:val="28"/>
          <w:szCs w:val="28"/>
        </w:rPr>
        <w:t>请与会者安排好</w:t>
      </w:r>
      <w:r w:rsidR="007F1C09">
        <w:rPr>
          <w:rFonts w:ascii="宋体" w:hAnsi="宋体" w:hint="eastAsia"/>
          <w:sz w:val="28"/>
          <w:szCs w:val="28"/>
        </w:rPr>
        <w:t>防疫工作，准时参加会议。</w:t>
      </w:r>
      <w:r w:rsidRPr="00693EDF">
        <w:rPr>
          <w:rFonts w:ascii="宋体" w:hAnsi="宋体" w:hint="eastAsia"/>
          <w:sz w:val="28"/>
          <w:szCs w:val="28"/>
        </w:rPr>
        <w:t>活动结束后，请以园为单位，由业务园长</w:t>
      </w:r>
      <w:r w:rsidR="00211C7A" w:rsidRPr="00693EDF">
        <w:rPr>
          <w:rFonts w:ascii="宋体" w:hAnsi="宋体" w:hint="eastAsia"/>
          <w:sz w:val="28"/>
          <w:szCs w:val="28"/>
        </w:rPr>
        <w:t>(教研负责人)</w:t>
      </w:r>
      <w:r w:rsidRPr="00693EDF">
        <w:rPr>
          <w:rFonts w:ascii="宋体" w:hAnsi="宋体" w:hint="eastAsia"/>
          <w:sz w:val="28"/>
          <w:szCs w:val="28"/>
        </w:rPr>
        <w:t>负责填写好活动意见反馈表</w:t>
      </w:r>
      <w:r w:rsidRPr="00693EDF">
        <w:rPr>
          <w:rFonts w:ascii="宋体" w:hAnsi="宋体" w:cs="宋体" w:hint="eastAsia"/>
          <w:kern w:val="0"/>
          <w:sz w:val="28"/>
          <w:szCs w:val="28"/>
        </w:rPr>
        <w:t>（见附件2）</w:t>
      </w:r>
      <w:r w:rsidRPr="00693EDF">
        <w:rPr>
          <w:rFonts w:ascii="宋体" w:hAnsi="宋体" w:hint="eastAsia"/>
          <w:sz w:val="28"/>
          <w:szCs w:val="28"/>
        </w:rPr>
        <w:t>，</w:t>
      </w:r>
      <w:r w:rsidR="00211C7A" w:rsidRPr="00693EDF">
        <w:rPr>
          <w:rFonts w:ascii="宋体" w:hAnsi="宋体" w:hint="eastAsia"/>
          <w:sz w:val="28"/>
          <w:szCs w:val="28"/>
        </w:rPr>
        <w:t>于4月</w:t>
      </w:r>
      <w:r w:rsidR="00BA629F">
        <w:rPr>
          <w:rFonts w:ascii="宋体" w:hAnsi="宋体" w:hint="eastAsia"/>
          <w:sz w:val="28"/>
          <w:szCs w:val="28"/>
        </w:rPr>
        <w:t>20</w:t>
      </w:r>
      <w:r w:rsidR="00211C7A" w:rsidRPr="00693EDF">
        <w:rPr>
          <w:rFonts w:ascii="宋体" w:hAnsi="宋体" w:hint="eastAsia"/>
          <w:sz w:val="28"/>
          <w:szCs w:val="28"/>
        </w:rPr>
        <w:t>日</w:t>
      </w:r>
      <w:r w:rsidRPr="00693EDF">
        <w:rPr>
          <w:rFonts w:ascii="宋体" w:hAnsi="宋体" w:hint="eastAsia"/>
          <w:sz w:val="28"/>
          <w:szCs w:val="28"/>
        </w:rPr>
        <w:t>通过</w:t>
      </w:r>
      <w:r w:rsidR="00211C7A" w:rsidRPr="00693EDF">
        <w:rPr>
          <w:rFonts w:ascii="宋体" w:hAnsi="宋体" w:hint="eastAsia"/>
          <w:sz w:val="28"/>
          <w:szCs w:val="28"/>
        </w:rPr>
        <w:t>钉钉平台发送教育研究室</w:t>
      </w:r>
      <w:r w:rsidR="00D638E5" w:rsidRPr="00693EDF">
        <w:rPr>
          <w:rFonts w:ascii="宋体" w:hAnsi="宋体" w:hint="eastAsia"/>
          <w:sz w:val="28"/>
          <w:szCs w:val="28"/>
        </w:rPr>
        <w:t>周灵艳</w:t>
      </w:r>
      <w:r w:rsidRPr="00693EDF">
        <w:rPr>
          <w:rFonts w:ascii="宋体" w:hAnsi="宋体" w:hint="eastAsia"/>
          <w:sz w:val="28"/>
          <w:szCs w:val="28"/>
        </w:rPr>
        <w:t>老师。</w:t>
      </w:r>
    </w:p>
    <w:p w:rsidR="00693EDF" w:rsidRDefault="00693EDF" w:rsidP="00693EDF">
      <w:pPr>
        <w:adjustRightInd w:val="0"/>
        <w:snapToGrid w:val="0"/>
        <w:spacing w:line="300" w:lineRule="auto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附件1：</w:t>
      </w:r>
      <w:r w:rsidRPr="00693EDF">
        <w:rPr>
          <w:rFonts w:ascii="宋体" w:hAnsi="宋体" w:hint="eastAsia"/>
          <w:bCs/>
          <w:sz w:val="28"/>
          <w:szCs w:val="28"/>
        </w:rPr>
        <w:t>“幼小衔接”专题教研活动议程安排</w:t>
      </w:r>
    </w:p>
    <w:p w:rsidR="00693EDF" w:rsidRDefault="00693EDF" w:rsidP="00693EDF">
      <w:pPr>
        <w:adjustRightInd w:val="0"/>
        <w:snapToGrid w:val="0"/>
        <w:spacing w:line="300" w:lineRule="auto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附件2：</w:t>
      </w:r>
      <w:r w:rsidRPr="00693EDF">
        <w:rPr>
          <w:rFonts w:ascii="宋体" w:hAnsi="宋体" w:hint="eastAsia"/>
          <w:bCs/>
          <w:sz w:val="28"/>
          <w:szCs w:val="28"/>
        </w:rPr>
        <w:t>“幼小衔接”专题教研活动意见反馈表</w:t>
      </w:r>
    </w:p>
    <w:p w:rsidR="00693EDF" w:rsidRPr="00693EDF" w:rsidRDefault="00693EDF" w:rsidP="00693EDF">
      <w:pPr>
        <w:adjustRightInd w:val="0"/>
        <w:snapToGrid w:val="0"/>
        <w:spacing w:line="300" w:lineRule="auto"/>
        <w:rPr>
          <w:rFonts w:ascii="宋体" w:hAnsi="宋体"/>
          <w:bCs/>
          <w:sz w:val="28"/>
          <w:szCs w:val="28"/>
        </w:rPr>
      </w:pPr>
    </w:p>
    <w:p w:rsidR="00693EDF" w:rsidRPr="00693EDF" w:rsidRDefault="00693EDF" w:rsidP="00693EDF">
      <w:pPr>
        <w:adjustRightInd w:val="0"/>
        <w:snapToGrid w:val="0"/>
        <w:ind w:firstLineChars="1950" w:firstLine="5460"/>
        <w:rPr>
          <w:sz w:val="28"/>
          <w:szCs w:val="28"/>
        </w:rPr>
      </w:pPr>
      <w:r w:rsidRPr="00693EDF">
        <w:rPr>
          <w:rFonts w:hint="eastAsia"/>
          <w:sz w:val="28"/>
          <w:szCs w:val="28"/>
        </w:rPr>
        <w:t>遂昌县教育研究室</w:t>
      </w:r>
    </w:p>
    <w:p w:rsidR="00693EDF" w:rsidRPr="00693EDF" w:rsidRDefault="00693EDF" w:rsidP="00693EDF">
      <w:pPr>
        <w:adjustRightInd w:val="0"/>
        <w:snapToGrid w:val="0"/>
        <w:ind w:firstLineChars="1950" w:firstLine="5460"/>
        <w:rPr>
          <w:sz w:val="28"/>
          <w:szCs w:val="28"/>
        </w:rPr>
      </w:pPr>
      <w:r w:rsidRPr="00693EDF">
        <w:rPr>
          <w:rFonts w:hint="eastAsia"/>
          <w:sz w:val="28"/>
          <w:szCs w:val="28"/>
        </w:rPr>
        <w:t>二○二二年四月十</w:t>
      </w:r>
      <w:r w:rsidR="007F1C09">
        <w:rPr>
          <w:rFonts w:hint="eastAsia"/>
          <w:sz w:val="28"/>
          <w:szCs w:val="28"/>
        </w:rPr>
        <w:t>四</w:t>
      </w:r>
      <w:r w:rsidRPr="00693EDF">
        <w:rPr>
          <w:rFonts w:hint="eastAsia"/>
          <w:sz w:val="28"/>
          <w:szCs w:val="28"/>
        </w:rPr>
        <w:t>日</w:t>
      </w:r>
    </w:p>
    <w:p w:rsidR="00693EDF" w:rsidRPr="00FF5CD3" w:rsidRDefault="00693EDF" w:rsidP="00693EDF">
      <w:pPr>
        <w:widowControl/>
        <w:spacing w:line="56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  <w:r w:rsidRPr="00FF5CD3">
        <w:rPr>
          <w:rFonts w:ascii="宋体" w:hAnsi="宋体" w:cs="宋体" w:hint="eastAsia"/>
          <w:kern w:val="0"/>
          <w:sz w:val="28"/>
          <w:szCs w:val="28"/>
        </w:rPr>
        <w:t>（此件公开发布）</w:t>
      </w:r>
    </w:p>
    <w:p w:rsidR="00693EDF" w:rsidRPr="00FF5CD3" w:rsidRDefault="00693EDF" w:rsidP="00693EDF">
      <w:pPr>
        <w:widowControl/>
        <w:spacing w:line="560" w:lineRule="exact"/>
        <w:ind w:firstLine="640"/>
        <w:jc w:val="left"/>
        <w:rPr>
          <w:rFonts w:ascii="宋体" w:hAnsi="宋体" w:cs="宋体"/>
          <w:kern w:val="0"/>
          <w:sz w:val="28"/>
          <w:szCs w:val="28"/>
        </w:rPr>
      </w:pPr>
    </w:p>
    <w:p w:rsidR="00693EDF" w:rsidRPr="00FF5CD3" w:rsidRDefault="00623F1C" w:rsidP="00693EDF">
      <w:pPr>
        <w:spacing w:line="500" w:lineRule="exact"/>
        <w:rPr>
          <w:rFonts w:ascii="宋体" w:hAnsi="宋体"/>
          <w:sz w:val="28"/>
          <w:szCs w:val="28"/>
        </w:rPr>
      </w:pPr>
      <w:r w:rsidRPr="00FF5CD3">
        <w:rPr>
          <w:rFonts w:ascii="宋体" w:hAnsi="宋体"/>
          <w:color w:val="000000"/>
          <w:sz w:val="28"/>
          <w:szCs w:val="28"/>
        </w:rPr>
        <w:pict>
          <v:line id="直线 6" o:spid="_x0000_s1027" style="position:absolute;left:0;text-align:left;z-index:251662336" from="0,0" to="466.8pt,0"/>
        </w:pict>
      </w:r>
      <w:r w:rsidRPr="00FF5CD3">
        <w:rPr>
          <w:rFonts w:ascii="宋体" w:hAnsi="宋体"/>
          <w:color w:val="000000"/>
          <w:sz w:val="28"/>
          <w:szCs w:val="28"/>
        </w:rPr>
        <w:pict>
          <v:line id="直线 7" o:spid="_x0000_s1028" style="position:absolute;left:0;text-align:left;z-index:251663360" from="-1.5pt,28.7pt" to="466.8pt,28.7pt" strokeweight="1pt"/>
        </w:pict>
      </w:r>
      <w:r w:rsidR="00693EDF" w:rsidRPr="00FF5CD3">
        <w:rPr>
          <w:rFonts w:ascii="宋体" w:hAnsi="宋体" w:hint="eastAsia"/>
          <w:color w:val="000000"/>
          <w:sz w:val="28"/>
          <w:szCs w:val="28"/>
        </w:rPr>
        <w:t xml:space="preserve">遂昌县教育研究室                 </w:t>
      </w:r>
      <w:r w:rsidR="00693EDF" w:rsidRPr="00FF5CD3">
        <w:rPr>
          <w:rFonts w:ascii="宋体" w:hAnsi="宋体"/>
          <w:color w:val="000000"/>
          <w:sz w:val="28"/>
          <w:szCs w:val="28"/>
        </w:rPr>
        <w:t xml:space="preserve"> </w:t>
      </w:r>
      <w:r w:rsidR="00693EDF" w:rsidRPr="00FF5CD3">
        <w:rPr>
          <w:rFonts w:ascii="宋体" w:hAnsi="宋体" w:hint="eastAsia"/>
          <w:color w:val="000000"/>
          <w:sz w:val="28"/>
          <w:szCs w:val="28"/>
        </w:rPr>
        <w:t xml:space="preserve">    </w:t>
      </w:r>
      <w:r w:rsidR="00693EDF" w:rsidRPr="00FF5CD3">
        <w:rPr>
          <w:rFonts w:ascii="宋体" w:hAnsi="宋体"/>
          <w:color w:val="000000"/>
          <w:sz w:val="28"/>
          <w:szCs w:val="28"/>
        </w:rPr>
        <w:t>20</w:t>
      </w:r>
      <w:r w:rsidR="00693EDF" w:rsidRPr="00FF5CD3">
        <w:rPr>
          <w:rFonts w:ascii="宋体" w:hAnsi="宋体" w:hint="eastAsia"/>
          <w:color w:val="000000"/>
          <w:sz w:val="28"/>
          <w:szCs w:val="28"/>
        </w:rPr>
        <w:t>22</w:t>
      </w:r>
      <w:r w:rsidR="00693EDF" w:rsidRPr="00FF5CD3">
        <w:rPr>
          <w:rFonts w:ascii="宋体" w:hAnsi="宋体"/>
          <w:color w:val="000000"/>
          <w:sz w:val="28"/>
          <w:szCs w:val="28"/>
        </w:rPr>
        <w:t>年</w:t>
      </w:r>
      <w:r w:rsidR="00693EDF" w:rsidRPr="00FF5CD3">
        <w:rPr>
          <w:rFonts w:ascii="宋体" w:hAnsi="宋体" w:hint="eastAsia"/>
          <w:color w:val="000000"/>
          <w:sz w:val="28"/>
          <w:szCs w:val="28"/>
        </w:rPr>
        <w:t>4</w:t>
      </w:r>
      <w:r w:rsidR="00693EDF" w:rsidRPr="00FF5CD3">
        <w:rPr>
          <w:rFonts w:ascii="宋体" w:hAnsi="宋体"/>
          <w:color w:val="000000"/>
          <w:sz w:val="28"/>
          <w:szCs w:val="28"/>
        </w:rPr>
        <w:t>月</w:t>
      </w:r>
      <w:r w:rsidR="00693EDF" w:rsidRPr="00FF5CD3">
        <w:rPr>
          <w:rFonts w:ascii="宋体" w:hAnsi="宋体" w:hint="eastAsia"/>
          <w:color w:val="000000"/>
          <w:sz w:val="28"/>
          <w:szCs w:val="28"/>
        </w:rPr>
        <w:t>1</w:t>
      </w:r>
      <w:r w:rsidR="007F1C09" w:rsidRPr="00FF5CD3">
        <w:rPr>
          <w:rFonts w:ascii="宋体" w:hAnsi="宋体" w:hint="eastAsia"/>
          <w:color w:val="000000"/>
          <w:sz w:val="28"/>
          <w:szCs w:val="28"/>
        </w:rPr>
        <w:t>4</w:t>
      </w:r>
      <w:r w:rsidR="00693EDF" w:rsidRPr="00FF5CD3">
        <w:rPr>
          <w:rFonts w:ascii="宋体" w:hAnsi="宋体"/>
          <w:color w:val="000000"/>
          <w:sz w:val="28"/>
          <w:szCs w:val="28"/>
        </w:rPr>
        <w:t>日印发</w:t>
      </w:r>
    </w:p>
    <w:p w:rsidR="00693EDF" w:rsidRPr="00693EDF" w:rsidRDefault="00693EDF" w:rsidP="00693EDF">
      <w:pPr>
        <w:spacing w:line="360" w:lineRule="auto"/>
        <w:rPr>
          <w:rFonts w:ascii="宋体" w:hAnsi="宋体"/>
          <w:b/>
          <w:sz w:val="28"/>
          <w:szCs w:val="28"/>
        </w:rPr>
      </w:pPr>
    </w:p>
    <w:p w:rsidR="00CA3FFE" w:rsidRDefault="0015192C"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附件1：</w:t>
      </w:r>
    </w:p>
    <w:p w:rsidR="00CA3FFE" w:rsidRDefault="0015192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“幼小衔接”专题教研活动议程安排</w:t>
      </w:r>
    </w:p>
    <w:p w:rsidR="00CA3FFE" w:rsidRDefault="0015192C">
      <w:pPr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   </w:t>
      </w:r>
    </w:p>
    <w:tbl>
      <w:tblPr>
        <w:tblW w:w="85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6"/>
        <w:gridCol w:w="5262"/>
        <w:gridCol w:w="2100"/>
      </w:tblGrid>
      <w:tr w:rsidR="00CA3FFE">
        <w:trPr>
          <w:trHeight w:val="558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FE" w:rsidRDefault="0015192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FE" w:rsidRDefault="0015192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内    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FE" w:rsidRDefault="0015192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  注</w:t>
            </w:r>
          </w:p>
        </w:tc>
      </w:tr>
      <w:tr w:rsidR="00CA3FFE">
        <w:trPr>
          <w:trHeight w:val="91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FE" w:rsidRDefault="0015192C"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8:45—8:55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FE" w:rsidRDefault="0015192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钉 钉 签 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FE" w:rsidRDefault="00D219DE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教研负责人负责本园签到</w:t>
            </w:r>
          </w:p>
        </w:tc>
      </w:tr>
      <w:tr w:rsidR="00CA3FFE">
        <w:trPr>
          <w:trHeight w:val="1122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FE" w:rsidRDefault="0015192C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9:00—10:40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FE" w:rsidRDefault="0015192C">
            <w:pPr>
              <w:rPr>
                <w:rFonts w:ascii="宋体" w:eastAsiaTheme="minorEastAsia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Theme="minorEastAsia" w:hAnsi="宋体" w:cs="宋体" w:hint="eastAsia"/>
                <w:kern w:val="0"/>
                <w:sz w:val="28"/>
                <w:szCs w:val="28"/>
              </w:rPr>
              <w:t>教研展示主题：</w:t>
            </w:r>
          </w:p>
          <w:p w:rsidR="00CA3FFE" w:rsidRDefault="0015192C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eastAsiaTheme="minorEastAsia" w:hAnsi="宋体" w:cs="宋体" w:hint="eastAsia"/>
                <w:kern w:val="0"/>
                <w:sz w:val="28"/>
                <w:szCs w:val="28"/>
              </w:rPr>
              <w:t>生活实践策略在入学情绪转化中的运用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FE" w:rsidRDefault="0015192C">
            <w:pPr>
              <w:spacing w:line="4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主持：章莹莹</w:t>
            </w:r>
          </w:p>
          <w:p w:rsidR="00CA3FFE" w:rsidRDefault="0015192C">
            <w:pPr>
              <w:spacing w:line="440" w:lineRule="exact"/>
              <w:ind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（鸿雁幼儿园）</w:t>
            </w:r>
          </w:p>
        </w:tc>
      </w:tr>
      <w:tr w:rsidR="00CA3FFE">
        <w:trPr>
          <w:trHeight w:val="1185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FE" w:rsidRDefault="0015192C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10:40—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FE" w:rsidRDefault="0015192C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 家 点 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FE" w:rsidRDefault="0015192C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点评专家：</w:t>
            </w:r>
          </w:p>
          <w:p w:rsidR="00CA3FFE" w:rsidRDefault="0015192C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胡剑红（省特级教师、正高级教师）</w:t>
            </w:r>
          </w:p>
        </w:tc>
      </w:tr>
      <w:tr w:rsidR="00CA3FFE">
        <w:trPr>
          <w:trHeight w:val="13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FE" w:rsidRDefault="0015192C">
            <w:pPr>
              <w:spacing w:line="480" w:lineRule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13:00—14:20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FE" w:rsidRDefault="0015192C">
            <w:pPr>
              <w:spacing w:line="440" w:lineRule="exact"/>
              <w:rPr>
                <w:rFonts w:ascii="宋体" w:eastAsiaTheme="minorEastAsia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Theme="minorEastAsia" w:hAnsi="宋体" w:cs="宋体" w:hint="eastAsia"/>
                <w:kern w:val="0"/>
                <w:sz w:val="28"/>
                <w:szCs w:val="28"/>
              </w:rPr>
              <w:t>教研展示主题：</w:t>
            </w:r>
          </w:p>
          <w:p w:rsidR="00CA3FFE" w:rsidRDefault="0015192C">
            <w:pPr>
              <w:spacing w:line="440" w:lineRule="exact"/>
              <w:rPr>
                <w:rFonts w:ascii="宋体" w:eastAsiaTheme="minorEastAsia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Theme="minorEastAsia" w:hAnsi="宋体" w:cs="宋体" w:hint="eastAsia"/>
                <w:kern w:val="0"/>
                <w:sz w:val="28"/>
                <w:szCs w:val="28"/>
              </w:rPr>
              <w:t>幼小衔接背景下的家庭指导策略研讨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FE" w:rsidRDefault="0015192C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主持：吴卓娅</w:t>
            </w:r>
          </w:p>
          <w:p w:rsidR="00CA3FFE" w:rsidRDefault="0015192C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（百官街道中心</w:t>
            </w:r>
          </w:p>
          <w:p w:rsidR="00CA3FFE" w:rsidRDefault="0015192C">
            <w:pPr>
              <w:spacing w:line="440" w:lineRule="exact"/>
              <w:ind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幼儿园）</w:t>
            </w:r>
          </w:p>
        </w:tc>
      </w:tr>
      <w:tr w:rsidR="00CA3FFE">
        <w:trPr>
          <w:trHeight w:val="1320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FE" w:rsidRDefault="0015192C">
            <w:pPr>
              <w:spacing w:line="36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14:20—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FE" w:rsidRDefault="0015192C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专 家 点 评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FE" w:rsidRDefault="0015192C">
            <w:pPr>
              <w:spacing w:line="4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点评专家：</w:t>
            </w:r>
          </w:p>
          <w:p w:rsidR="00CA3FFE" w:rsidRDefault="0015192C">
            <w:pPr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邵爱红（省特级教师、正高级教师）</w:t>
            </w:r>
          </w:p>
        </w:tc>
      </w:tr>
    </w:tbl>
    <w:p w:rsidR="00CA3FFE" w:rsidRDefault="00CA3FFE">
      <w:pPr>
        <w:jc w:val="center"/>
        <w:rPr>
          <w:rFonts w:ascii="宋体" w:hAnsi="宋体"/>
          <w:b/>
          <w:bCs/>
          <w:sz w:val="24"/>
        </w:rPr>
      </w:pPr>
    </w:p>
    <w:p w:rsidR="00CA3FFE" w:rsidRDefault="00CA3FFE">
      <w:pPr>
        <w:jc w:val="left"/>
        <w:rPr>
          <w:rFonts w:ascii="宋体" w:hAnsi="宋体"/>
          <w:b/>
          <w:bCs/>
          <w:sz w:val="32"/>
          <w:szCs w:val="32"/>
        </w:rPr>
      </w:pPr>
    </w:p>
    <w:p w:rsidR="00CA3FFE" w:rsidRDefault="00CA3FFE">
      <w:pPr>
        <w:jc w:val="left"/>
        <w:rPr>
          <w:rFonts w:ascii="宋体" w:hAnsi="宋体"/>
          <w:b/>
          <w:bCs/>
          <w:sz w:val="32"/>
          <w:szCs w:val="32"/>
        </w:rPr>
      </w:pPr>
    </w:p>
    <w:p w:rsidR="00CA3FFE" w:rsidRDefault="00CA3FFE">
      <w:pPr>
        <w:jc w:val="left"/>
        <w:rPr>
          <w:rFonts w:ascii="宋体" w:hAnsi="宋体"/>
          <w:b/>
          <w:bCs/>
          <w:sz w:val="32"/>
          <w:szCs w:val="32"/>
        </w:rPr>
      </w:pPr>
    </w:p>
    <w:p w:rsidR="00CA3FFE" w:rsidRDefault="00CA3FFE">
      <w:pPr>
        <w:jc w:val="left"/>
        <w:rPr>
          <w:rFonts w:ascii="宋体" w:hAnsi="宋体"/>
          <w:b/>
          <w:bCs/>
          <w:sz w:val="32"/>
          <w:szCs w:val="32"/>
        </w:rPr>
      </w:pPr>
    </w:p>
    <w:p w:rsidR="00CA3FFE" w:rsidRDefault="00CA3FFE">
      <w:pPr>
        <w:jc w:val="left"/>
        <w:rPr>
          <w:rFonts w:ascii="宋体" w:hAnsi="宋体"/>
          <w:b/>
          <w:bCs/>
          <w:sz w:val="32"/>
          <w:szCs w:val="32"/>
        </w:rPr>
      </w:pPr>
    </w:p>
    <w:p w:rsidR="00CA3FFE" w:rsidRDefault="00CA3FFE">
      <w:pPr>
        <w:jc w:val="left"/>
        <w:rPr>
          <w:rFonts w:ascii="宋体" w:hAnsi="宋体"/>
          <w:b/>
          <w:bCs/>
          <w:sz w:val="32"/>
          <w:szCs w:val="32"/>
        </w:rPr>
      </w:pPr>
    </w:p>
    <w:p w:rsidR="00CA3FFE" w:rsidRDefault="00CA3FFE">
      <w:pPr>
        <w:jc w:val="left"/>
        <w:rPr>
          <w:rFonts w:ascii="宋体" w:hAnsi="宋体"/>
          <w:b/>
          <w:bCs/>
          <w:sz w:val="32"/>
          <w:szCs w:val="32"/>
        </w:rPr>
      </w:pPr>
    </w:p>
    <w:p w:rsidR="00693EDF" w:rsidRDefault="00693EDF">
      <w:pPr>
        <w:jc w:val="left"/>
        <w:rPr>
          <w:rFonts w:ascii="宋体" w:hAnsi="宋体"/>
          <w:b/>
          <w:bCs/>
          <w:sz w:val="32"/>
          <w:szCs w:val="32"/>
        </w:rPr>
      </w:pPr>
    </w:p>
    <w:p w:rsidR="00CA3FFE" w:rsidRDefault="0015192C"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附件2：</w:t>
      </w:r>
    </w:p>
    <w:p w:rsidR="00CA3FFE" w:rsidRDefault="0015192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“幼小衔接”专题教研活动意见反馈表</w:t>
      </w:r>
    </w:p>
    <w:tbl>
      <w:tblPr>
        <w:tblStyle w:val="a6"/>
        <w:tblW w:w="0" w:type="auto"/>
        <w:tblLook w:val="04A0"/>
      </w:tblPr>
      <w:tblGrid>
        <w:gridCol w:w="1417"/>
        <w:gridCol w:w="3413"/>
        <w:gridCol w:w="1662"/>
        <w:gridCol w:w="2030"/>
      </w:tblGrid>
      <w:tr w:rsidR="00CA3FFE">
        <w:tc>
          <w:tcPr>
            <w:tcW w:w="1417" w:type="dxa"/>
            <w:vAlign w:val="center"/>
          </w:tcPr>
          <w:p w:rsidR="00CA3FFE" w:rsidRDefault="0015192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园   所</w:t>
            </w:r>
          </w:p>
        </w:tc>
        <w:tc>
          <w:tcPr>
            <w:tcW w:w="3413" w:type="dxa"/>
          </w:tcPr>
          <w:p w:rsidR="00CA3FFE" w:rsidRDefault="00CA3FFE"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CA3FFE" w:rsidRDefault="0015192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填 写 人</w:t>
            </w:r>
          </w:p>
        </w:tc>
        <w:tc>
          <w:tcPr>
            <w:tcW w:w="2030" w:type="dxa"/>
          </w:tcPr>
          <w:p w:rsidR="00CA3FFE" w:rsidRDefault="00CA3FFE"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D219DE" w:rsidTr="00391ACB">
        <w:tc>
          <w:tcPr>
            <w:tcW w:w="1417" w:type="dxa"/>
            <w:vAlign w:val="center"/>
          </w:tcPr>
          <w:p w:rsidR="00D219DE" w:rsidRDefault="00D219DE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参加人数</w:t>
            </w:r>
          </w:p>
          <w:p w:rsidR="00D219DE" w:rsidRDefault="00D219DE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（本园）</w:t>
            </w:r>
          </w:p>
        </w:tc>
        <w:tc>
          <w:tcPr>
            <w:tcW w:w="7105" w:type="dxa"/>
            <w:gridSpan w:val="3"/>
          </w:tcPr>
          <w:p w:rsidR="00D219DE" w:rsidRDefault="00D219DE"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:rsidR="00CA3FFE">
        <w:trPr>
          <w:trHeight w:val="1890"/>
        </w:trPr>
        <w:tc>
          <w:tcPr>
            <w:tcW w:w="1417" w:type="dxa"/>
            <w:vMerge w:val="restart"/>
            <w:vAlign w:val="center"/>
          </w:tcPr>
          <w:p w:rsidR="00CA3FFE" w:rsidRDefault="0015192C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本 次</w:t>
            </w:r>
          </w:p>
          <w:p w:rsidR="00CA3FFE" w:rsidRDefault="0015192C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教 研</w:t>
            </w:r>
          </w:p>
          <w:p w:rsidR="00CA3FFE" w:rsidRDefault="0015192C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活 动</w:t>
            </w:r>
          </w:p>
          <w:p w:rsidR="00CA3FFE" w:rsidRDefault="0015192C">
            <w:pPr>
              <w:ind w:firstLineChars="100" w:firstLine="28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启 示</w:t>
            </w:r>
          </w:p>
        </w:tc>
        <w:tc>
          <w:tcPr>
            <w:tcW w:w="7105" w:type="dxa"/>
            <w:gridSpan w:val="3"/>
          </w:tcPr>
          <w:p w:rsidR="00CA3FFE" w:rsidRDefault="0015192C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“</w:t>
            </w:r>
            <w:r>
              <w:rPr>
                <w:rFonts w:ascii="宋体" w:hAnsi="宋体" w:hint="eastAsia"/>
                <w:b/>
                <w:bCs/>
                <w:sz w:val="24"/>
              </w:rPr>
              <w:t>幼小衔接</w:t>
            </w:r>
            <w:r>
              <w:rPr>
                <w:rFonts w:ascii="宋体" w:hAnsi="宋体"/>
                <w:b/>
                <w:bCs/>
                <w:sz w:val="24"/>
              </w:rPr>
              <w:t>”</w:t>
            </w:r>
            <w:r>
              <w:rPr>
                <w:rFonts w:ascii="宋体" w:hAnsi="宋体" w:hint="eastAsia"/>
                <w:b/>
                <w:bCs/>
                <w:sz w:val="24"/>
              </w:rPr>
              <w:t>方面：</w:t>
            </w:r>
          </w:p>
        </w:tc>
      </w:tr>
      <w:tr w:rsidR="00CA3FFE">
        <w:trPr>
          <w:trHeight w:val="2032"/>
        </w:trPr>
        <w:tc>
          <w:tcPr>
            <w:tcW w:w="1417" w:type="dxa"/>
            <w:vMerge/>
            <w:vAlign w:val="center"/>
          </w:tcPr>
          <w:p w:rsidR="00CA3FFE" w:rsidRDefault="00CA3FF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05" w:type="dxa"/>
            <w:gridSpan w:val="3"/>
          </w:tcPr>
          <w:p w:rsidR="00CA3FFE" w:rsidRDefault="0015192C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“</w:t>
            </w:r>
            <w:r>
              <w:rPr>
                <w:rFonts w:ascii="宋体" w:hAnsi="宋体" w:hint="eastAsia"/>
                <w:b/>
                <w:bCs/>
                <w:sz w:val="24"/>
              </w:rPr>
              <w:t>教研活动策划与组织</w:t>
            </w:r>
            <w:r>
              <w:rPr>
                <w:rFonts w:ascii="宋体" w:hAnsi="宋体"/>
                <w:b/>
                <w:bCs/>
                <w:sz w:val="24"/>
              </w:rPr>
              <w:t>”</w:t>
            </w:r>
            <w:r>
              <w:rPr>
                <w:rFonts w:ascii="宋体" w:hAnsi="宋体" w:hint="eastAsia"/>
                <w:b/>
                <w:bCs/>
                <w:sz w:val="24"/>
              </w:rPr>
              <w:t>方面：</w:t>
            </w:r>
          </w:p>
        </w:tc>
      </w:tr>
      <w:tr w:rsidR="00CA3FFE">
        <w:trPr>
          <w:trHeight w:val="1891"/>
        </w:trPr>
        <w:tc>
          <w:tcPr>
            <w:tcW w:w="1417" w:type="dxa"/>
            <w:vMerge w:val="restart"/>
            <w:vAlign w:val="center"/>
          </w:tcPr>
          <w:p w:rsidR="00CA3FFE" w:rsidRDefault="0015192C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本 次</w:t>
            </w:r>
          </w:p>
          <w:p w:rsidR="00CA3FFE" w:rsidRDefault="0015192C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教 研</w:t>
            </w:r>
          </w:p>
          <w:p w:rsidR="00CA3FFE" w:rsidRDefault="0015192C">
            <w:pPr>
              <w:ind w:firstLineChars="100" w:firstLine="281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活 动</w:t>
            </w:r>
          </w:p>
          <w:p w:rsidR="00CA3FFE" w:rsidRDefault="0015192C">
            <w:pPr>
              <w:ind w:firstLineChars="100" w:firstLine="28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建 议</w:t>
            </w:r>
          </w:p>
        </w:tc>
        <w:tc>
          <w:tcPr>
            <w:tcW w:w="7105" w:type="dxa"/>
            <w:gridSpan w:val="3"/>
          </w:tcPr>
          <w:p w:rsidR="00CA3FFE" w:rsidRDefault="0015192C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教研主题《生活实践策略在入学情绪转化中的运用》：</w:t>
            </w:r>
          </w:p>
        </w:tc>
      </w:tr>
      <w:tr w:rsidR="00CA3FFE">
        <w:trPr>
          <w:trHeight w:val="2013"/>
        </w:trPr>
        <w:tc>
          <w:tcPr>
            <w:tcW w:w="1417" w:type="dxa"/>
            <w:vMerge/>
          </w:tcPr>
          <w:p w:rsidR="00CA3FFE" w:rsidRDefault="00CA3FF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05" w:type="dxa"/>
            <w:gridSpan w:val="3"/>
          </w:tcPr>
          <w:p w:rsidR="00CA3FFE" w:rsidRDefault="0015192C"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教研主题《幼小衔接背景下的家庭指导策略研讨》:</w:t>
            </w:r>
          </w:p>
          <w:p w:rsidR="00CA3FFE" w:rsidRDefault="00CA3FF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CA3FFE">
        <w:trPr>
          <w:trHeight w:val="2261"/>
        </w:trPr>
        <w:tc>
          <w:tcPr>
            <w:tcW w:w="1417" w:type="dxa"/>
            <w:vAlign w:val="center"/>
          </w:tcPr>
          <w:p w:rsidR="00CA3FFE" w:rsidRDefault="0015192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下阶段</w:t>
            </w:r>
          </w:p>
          <w:p w:rsidR="00CA3FFE" w:rsidRDefault="0015192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设 想</w:t>
            </w:r>
          </w:p>
        </w:tc>
        <w:tc>
          <w:tcPr>
            <w:tcW w:w="7105" w:type="dxa"/>
            <w:gridSpan w:val="3"/>
          </w:tcPr>
          <w:p w:rsidR="00CA3FFE" w:rsidRDefault="00CA3FFE"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CA3FFE" w:rsidRDefault="00CA3FFE">
      <w:pPr>
        <w:spacing w:line="540" w:lineRule="exact"/>
        <w:rPr>
          <w:rFonts w:ascii="仿宋" w:eastAsia="仿宋" w:hAnsi="仿宋"/>
          <w:sz w:val="32"/>
          <w:szCs w:val="32"/>
        </w:rPr>
      </w:pPr>
    </w:p>
    <w:sectPr w:rsidR="00CA3FFE" w:rsidSect="00CA3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8E1" w:rsidRDefault="009368E1" w:rsidP="00113430">
      <w:r>
        <w:separator/>
      </w:r>
    </w:p>
  </w:endnote>
  <w:endnote w:type="continuationSeparator" w:id="1">
    <w:p w:rsidR="009368E1" w:rsidRDefault="009368E1" w:rsidP="00113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8E1" w:rsidRDefault="009368E1" w:rsidP="00113430">
      <w:r>
        <w:separator/>
      </w:r>
    </w:p>
  </w:footnote>
  <w:footnote w:type="continuationSeparator" w:id="1">
    <w:p w:rsidR="009368E1" w:rsidRDefault="009368E1" w:rsidP="001134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F550E"/>
    <w:multiLevelType w:val="singleLevel"/>
    <w:tmpl w:val="E68F550E"/>
    <w:lvl w:ilvl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abstractNum w:abstractNumId="1">
    <w:nsid w:val="3FB5554E"/>
    <w:multiLevelType w:val="hybridMultilevel"/>
    <w:tmpl w:val="294CD354"/>
    <w:lvl w:ilvl="0" w:tplc="DE9A3DDA">
      <w:start w:val="2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D522F"/>
    <w:rsid w:val="000145FA"/>
    <w:rsid w:val="0007453C"/>
    <w:rsid w:val="000B05EF"/>
    <w:rsid w:val="000B197F"/>
    <w:rsid w:val="00113430"/>
    <w:rsid w:val="0015192C"/>
    <w:rsid w:val="00172D8D"/>
    <w:rsid w:val="001A3682"/>
    <w:rsid w:val="00211C7A"/>
    <w:rsid w:val="00273C7B"/>
    <w:rsid w:val="002D2753"/>
    <w:rsid w:val="002D5473"/>
    <w:rsid w:val="00332A17"/>
    <w:rsid w:val="003D2A01"/>
    <w:rsid w:val="003D522F"/>
    <w:rsid w:val="004C66BE"/>
    <w:rsid w:val="005A3222"/>
    <w:rsid w:val="00623F1C"/>
    <w:rsid w:val="00642157"/>
    <w:rsid w:val="00693EDF"/>
    <w:rsid w:val="006D201F"/>
    <w:rsid w:val="006F7785"/>
    <w:rsid w:val="00772958"/>
    <w:rsid w:val="007B6D94"/>
    <w:rsid w:val="007D774B"/>
    <w:rsid w:val="007E29F4"/>
    <w:rsid w:val="007F1C09"/>
    <w:rsid w:val="008000AA"/>
    <w:rsid w:val="00825A74"/>
    <w:rsid w:val="00891323"/>
    <w:rsid w:val="008E4831"/>
    <w:rsid w:val="00930155"/>
    <w:rsid w:val="009368E1"/>
    <w:rsid w:val="00AC2E0C"/>
    <w:rsid w:val="00AE1EBB"/>
    <w:rsid w:val="00B239A1"/>
    <w:rsid w:val="00B26BC4"/>
    <w:rsid w:val="00B77F38"/>
    <w:rsid w:val="00B80340"/>
    <w:rsid w:val="00BA629F"/>
    <w:rsid w:val="00C3229E"/>
    <w:rsid w:val="00CA3FFE"/>
    <w:rsid w:val="00CB7359"/>
    <w:rsid w:val="00D17D85"/>
    <w:rsid w:val="00D219DE"/>
    <w:rsid w:val="00D638E5"/>
    <w:rsid w:val="00D82531"/>
    <w:rsid w:val="00DC4875"/>
    <w:rsid w:val="00E27370"/>
    <w:rsid w:val="00E358F8"/>
    <w:rsid w:val="00E70580"/>
    <w:rsid w:val="00F60F5C"/>
    <w:rsid w:val="00F6731A"/>
    <w:rsid w:val="00FB16D0"/>
    <w:rsid w:val="00FF33EF"/>
    <w:rsid w:val="00FF3B24"/>
    <w:rsid w:val="00FF5CD3"/>
    <w:rsid w:val="0A0E7D11"/>
    <w:rsid w:val="13A21421"/>
    <w:rsid w:val="1A832DDB"/>
    <w:rsid w:val="1BBC43B3"/>
    <w:rsid w:val="289D2916"/>
    <w:rsid w:val="28AE1BF5"/>
    <w:rsid w:val="3A18756C"/>
    <w:rsid w:val="3D6E07A2"/>
    <w:rsid w:val="3ECB2D1D"/>
    <w:rsid w:val="3FFDCC70"/>
    <w:rsid w:val="40EE1061"/>
    <w:rsid w:val="42073719"/>
    <w:rsid w:val="59A57E4D"/>
    <w:rsid w:val="623E794D"/>
    <w:rsid w:val="656C36A2"/>
    <w:rsid w:val="66C413C7"/>
    <w:rsid w:val="67FC805D"/>
    <w:rsid w:val="683E08B7"/>
    <w:rsid w:val="694766FF"/>
    <w:rsid w:val="72531C8F"/>
    <w:rsid w:val="72557031"/>
    <w:rsid w:val="72C4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F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CA3FFE"/>
    <w:pPr>
      <w:ind w:firstLineChars="100" w:firstLine="210"/>
    </w:pPr>
    <w:rPr>
      <w:rFonts w:eastAsiaTheme="minorEastAsia" w:cstheme="minorBidi"/>
      <w:szCs w:val="20"/>
    </w:rPr>
  </w:style>
  <w:style w:type="paragraph" w:styleId="a4">
    <w:name w:val="footer"/>
    <w:basedOn w:val="a"/>
    <w:link w:val="Char0"/>
    <w:uiPriority w:val="99"/>
    <w:semiHidden/>
    <w:unhideWhenUsed/>
    <w:qFormat/>
    <w:rsid w:val="00CA3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CA3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CA3F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0">
    <w:name w:val="Char1"/>
    <w:basedOn w:val="a"/>
    <w:qFormat/>
    <w:rsid w:val="00CA3FFE"/>
    <w:rPr>
      <w:rFonts w:ascii="仿宋_GB2312" w:eastAsia="仿宋_GB2312"/>
      <w:b/>
      <w:sz w:val="32"/>
      <w:szCs w:val="32"/>
    </w:rPr>
  </w:style>
  <w:style w:type="character" w:customStyle="1" w:styleId="Char1">
    <w:name w:val="页眉 Char"/>
    <w:basedOn w:val="a0"/>
    <w:link w:val="a5"/>
    <w:uiPriority w:val="99"/>
    <w:semiHidden/>
    <w:qFormat/>
    <w:rsid w:val="00CA3FF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A3FFE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CA3FFE"/>
    <w:rPr>
      <w:rFonts w:ascii="Times New Roman" w:hAnsi="Times New Roman"/>
      <w:kern w:val="2"/>
      <w:sz w:val="21"/>
    </w:rPr>
  </w:style>
  <w:style w:type="paragraph" w:styleId="a7">
    <w:name w:val="List Paragraph"/>
    <w:basedOn w:val="a"/>
    <w:uiPriority w:val="99"/>
    <w:unhideWhenUsed/>
    <w:rsid w:val="00113430"/>
    <w:pPr>
      <w:ind w:firstLineChars="200" w:firstLine="420"/>
    </w:pPr>
  </w:style>
  <w:style w:type="paragraph" w:customStyle="1" w:styleId="p0">
    <w:name w:val="p0"/>
    <w:basedOn w:val="a"/>
    <w:rsid w:val="00693EDF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139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XWZ</dc:creator>
  <cp:lastModifiedBy>Windows 用户</cp:lastModifiedBy>
  <cp:revision>32</cp:revision>
  <cp:lastPrinted>2021-03-03T10:51:00Z</cp:lastPrinted>
  <dcterms:created xsi:type="dcterms:W3CDTF">2021-03-04T10:34:00Z</dcterms:created>
  <dcterms:modified xsi:type="dcterms:W3CDTF">2022-04-14T02:45:00Z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7F9CE7B1C0A14184ACE5B2CEDB3C6542</vt:lpwstr>
  </property>
</Properties>
</file>