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D0" w:rsidRPr="00951AD0" w:rsidRDefault="00951AD0" w:rsidP="00951AD0">
      <w:pPr>
        <w:pStyle w:val="a6"/>
        <w:shd w:val="clear" w:color="auto" w:fill="FFFFFF"/>
        <w:spacing w:before="0" w:beforeAutospacing="0" w:after="0" w:afterAutospacing="0" w:line="480" w:lineRule="atLeast"/>
        <w:ind w:firstLineChars="100" w:firstLine="843"/>
        <w:rPr>
          <w:rFonts w:ascii="黑体" w:eastAsia="黑体" w:hAnsi="黑体"/>
          <w:color w:val="333333"/>
        </w:rPr>
      </w:pPr>
      <w:r w:rsidRPr="00951AD0">
        <w:rPr>
          <w:rStyle w:val="a5"/>
          <w:rFonts w:ascii="黑体" w:eastAsia="黑体" w:hAnsi="黑体" w:hint="eastAsia"/>
          <w:color w:val="FF0000"/>
          <w:sz w:val="84"/>
          <w:szCs w:val="84"/>
        </w:rPr>
        <w:t>遂昌县教育研究室</w:t>
      </w:r>
    </w:p>
    <w:p w:rsidR="00951AD0" w:rsidRDefault="00951AD0" w:rsidP="00951AD0">
      <w:pPr>
        <w:pStyle w:val="a6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951AD0" w:rsidRDefault="00951AD0" w:rsidP="00951AD0">
      <w:pPr>
        <w:pStyle w:val="a6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pict>
          <v:line id="直接连接符 1" o:spid="_x0000_s1027" style="position:absolute;left:0;text-align:left;z-index:251660288" from="-19.5pt,25.35pt" to="412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 strokecolor="red" strokeweight="1.5pt"/>
        </w:pict>
      </w:r>
      <w:r>
        <w:rPr>
          <w:rFonts w:hint="eastAsia"/>
          <w:color w:val="333333"/>
          <w:sz w:val="29"/>
          <w:szCs w:val="29"/>
        </w:rPr>
        <w:t>遂教研</w:t>
      </w:r>
      <w:r>
        <w:rPr>
          <w:rFonts w:hint="eastAsia"/>
          <w:sz w:val="28"/>
          <w:szCs w:val="28"/>
        </w:rPr>
        <w:t>【2021】</w:t>
      </w:r>
      <w:r>
        <w:rPr>
          <w:rFonts w:hint="eastAsia"/>
          <w:color w:val="333333"/>
          <w:sz w:val="29"/>
          <w:szCs w:val="29"/>
        </w:rPr>
        <w:t>第19号</w:t>
      </w:r>
    </w:p>
    <w:p w:rsidR="001A7C75" w:rsidRDefault="001A7C75" w:rsidP="001A7C75">
      <w:pPr>
        <w:spacing w:after="0" w:line="700" w:lineRule="exact"/>
        <w:jc w:val="center"/>
        <w:rPr>
          <w:rFonts w:ascii="方正小标宋简体" w:eastAsia="方正小标宋简体" w:hAnsi="方正大标宋简体" w:cs="Times New Roman"/>
          <w:sz w:val="44"/>
          <w:szCs w:val="44"/>
        </w:rPr>
      </w:pP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关于</w:t>
      </w:r>
      <w:r w:rsidR="00951AD0">
        <w:rPr>
          <w:rFonts w:ascii="方正小标宋简体" w:eastAsia="方正小标宋简体" w:hAnsi="方正大标宋简体" w:cs="方正大标宋简体" w:hint="eastAsia"/>
          <w:sz w:val="44"/>
          <w:szCs w:val="44"/>
        </w:rPr>
        <w:t>举行</w:t>
      </w: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202</w:t>
      </w:r>
      <w:r>
        <w:rPr>
          <w:rFonts w:ascii="方正小标宋简体" w:eastAsia="方正小标宋简体" w:hAnsi="方正大标宋简体" w:cs="方正大标宋简体"/>
          <w:sz w:val="44"/>
          <w:szCs w:val="44"/>
        </w:rPr>
        <w:t>1</w:t>
      </w: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年遂昌</w:t>
      </w:r>
      <w:proofErr w:type="gramStart"/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县学校</w:t>
      </w:r>
      <w:proofErr w:type="gramEnd"/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心理健康教育</w:t>
      </w:r>
    </w:p>
    <w:p w:rsidR="001A7C75" w:rsidRDefault="001A7C75" w:rsidP="001A7C75">
      <w:pPr>
        <w:spacing w:after="0" w:line="700" w:lineRule="exact"/>
        <w:jc w:val="center"/>
        <w:rPr>
          <w:rFonts w:ascii="方正小标宋简体" w:eastAsia="方正小标宋简体" w:hAnsi="方正大标宋简体" w:cs="Times New Roman"/>
          <w:sz w:val="44"/>
          <w:szCs w:val="44"/>
        </w:rPr>
      </w:pP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“三优”评比</w:t>
      </w:r>
      <w:r w:rsidR="00951AD0">
        <w:rPr>
          <w:rFonts w:ascii="方正小标宋简体" w:eastAsia="方正小标宋简体" w:hAnsi="方正大标宋简体" w:cs="方正大标宋简体" w:hint="eastAsia"/>
          <w:sz w:val="44"/>
          <w:szCs w:val="44"/>
        </w:rPr>
        <w:t>活动</w:t>
      </w: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的通知</w:t>
      </w:r>
    </w:p>
    <w:p w:rsidR="001A7C75" w:rsidRDefault="001A7C75" w:rsidP="001A7C75">
      <w:pPr>
        <w:spacing w:after="0" w:line="560" w:lineRule="exact"/>
      </w:pPr>
    </w:p>
    <w:p w:rsidR="001A7C75" w:rsidRDefault="001A7C75" w:rsidP="001A7C75">
      <w:pPr>
        <w:spacing w:after="0" w:line="60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全县各中小学：</w:t>
      </w:r>
    </w:p>
    <w:p w:rsidR="001A7C75" w:rsidRDefault="001A7C75" w:rsidP="001A7C75">
      <w:pPr>
        <w:spacing w:after="0" w:line="600" w:lineRule="exact"/>
        <w:ind w:firstLineChars="210" w:firstLine="672"/>
        <w:rPr>
          <w:color w:val="474747"/>
          <w:sz w:val="14"/>
          <w:szCs w:val="14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为总结我县学校心理健康教育实践</w:t>
      </w:r>
      <w:r w:rsidR="005A5054">
        <w:rPr>
          <w:rFonts w:ascii="仿宋_GB2312" w:eastAsia="仿宋_GB2312" w:hAnsi="宋体" w:cs="仿宋_GB2312" w:hint="eastAsia"/>
          <w:color w:val="000000"/>
          <w:sz w:val="32"/>
          <w:szCs w:val="32"/>
        </w:rPr>
        <w:t>的优秀成果，进一步促进我县中小学心理健康教育和科研水平，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决定开展</w:t>
      </w:r>
      <w:r w:rsidR="005A5054">
        <w:rPr>
          <w:rFonts w:ascii="仿宋_GB2312" w:eastAsia="仿宋_GB2312" w:hAnsi="宋体" w:cs="仿宋_GB2312" w:hint="eastAsia"/>
          <w:color w:val="000000"/>
          <w:sz w:val="32"/>
          <w:szCs w:val="32"/>
        </w:rPr>
        <w:t>202</w:t>
      </w:r>
      <w:r w:rsidR="005A5054"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年遂昌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县学校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心理健康教育“三优”评比，现将评比的有关事项通知如下，请各校做好推选申报工作。</w:t>
      </w:r>
    </w:p>
    <w:p w:rsidR="001A7C75" w:rsidRDefault="001A7C75" w:rsidP="001A7C75">
      <w:pPr>
        <w:spacing w:after="0" w:line="600" w:lineRule="exact"/>
        <w:ind w:firstLineChars="200" w:firstLine="640"/>
        <w:rPr>
          <w:rFonts w:ascii="黑体" w:eastAsia="黑体" w:hAnsi="宋体" w:cs="Times New Roman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一、参评类别</w:t>
      </w:r>
    </w:p>
    <w:p w:rsidR="001A7C75" w:rsidRDefault="001A7C75" w:rsidP="001A7C75">
      <w:pPr>
        <w:spacing w:after="0"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心理健康教育优秀科研论文（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含研究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成果）。</w:t>
      </w:r>
    </w:p>
    <w:p w:rsidR="001A7C75" w:rsidRDefault="001A7C75" w:rsidP="001A7C75">
      <w:pPr>
        <w:spacing w:after="0"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优秀辅导课设计方案。</w:t>
      </w:r>
    </w:p>
    <w:p w:rsidR="001A7C75" w:rsidRDefault="001A7C75" w:rsidP="001A7C75">
      <w:pPr>
        <w:spacing w:after="0"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优秀个别辅导方案。</w:t>
      </w:r>
    </w:p>
    <w:p w:rsidR="001A7C75" w:rsidRDefault="001A7C75" w:rsidP="001A7C75">
      <w:pPr>
        <w:spacing w:after="0" w:line="600" w:lineRule="exact"/>
        <w:ind w:firstLineChars="198" w:firstLine="634"/>
        <w:rPr>
          <w:rFonts w:ascii="黑体" w:eastAsia="黑体" w:hAnsi="宋体" w:cs="Times New Roman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二、参评数量</w:t>
      </w:r>
    </w:p>
    <w:p w:rsidR="001A7C75" w:rsidRDefault="001A7C75" w:rsidP="001A7C75">
      <w:pPr>
        <w:spacing w:after="0"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遂昌中学、职业中专每类各3篇；遂昌三中、遂昌民族中学每类各2篇；育才中学、云峰中心学校</w:t>
      </w:r>
      <w:r w:rsidR="005A5054">
        <w:rPr>
          <w:rFonts w:ascii="仿宋_GB2312" w:eastAsia="仿宋_GB2312" w:hAnsi="宋体" w:cs="仿宋_GB2312" w:hint="eastAsia"/>
          <w:color w:val="000000"/>
          <w:sz w:val="32"/>
          <w:szCs w:val="32"/>
        </w:rPr>
        <w:t>（初中部）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、万向中学、实验小学、妙高小学、育才小学、梅溪小学、金岸小学每类各1</w:t>
      </w:r>
      <w:r w:rsidR="005A5054">
        <w:rPr>
          <w:rFonts w:ascii="仿宋_GB2312" w:eastAsia="仿宋_GB2312" w:hAnsi="宋体" w:cs="仿宋_GB2312" w:hint="eastAsia"/>
          <w:color w:val="000000"/>
          <w:sz w:val="32"/>
          <w:szCs w:val="32"/>
        </w:rPr>
        <w:t>篇；大柘小学、石练小学、</w:t>
      </w:r>
      <w:r w:rsidR="00344171">
        <w:rPr>
          <w:rFonts w:ascii="仿宋_GB2312" w:eastAsia="仿宋_GB2312" w:hAnsi="宋体" w:cs="仿宋_GB2312" w:hint="eastAsia"/>
          <w:color w:val="000000"/>
          <w:sz w:val="32"/>
          <w:szCs w:val="32"/>
        </w:rPr>
        <w:t>后江小学、</w:t>
      </w:r>
      <w:r w:rsidR="005A5054">
        <w:rPr>
          <w:rFonts w:ascii="仿宋_GB2312" w:eastAsia="仿宋_GB2312" w:hAnsi="宋体" w:cs="仿宋_GB2312" w:hint="eastAsia"/>
          <w:color w:val="000000"/>
          <w:sz w:val="32"/>
          <w:szCs w:val="32"/>
        </w:rPr>
        <w:t>云峰中心学校（小学部）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三类总数2</w:t>
      </w:r>
      <w:r w:rsidR="005A5054">
        <w:rPr>
          <w:rFonts w:ascii="仿宋_GB2312" w:eastAsia="仿宋_GB2312" w:hAnsi="宋体" w:cs="仿宋_GB2312" w:hint="eastAsia"/>
          <w:color w:val="000000"/>
          <w:sz w:val="32"/>
          <w:szCs w:val="32"/>
        </w:rPr>
        <w:t>篇；</w:t>
      </w:r>
      <w:r w:rsidR="00344171">
        <w:rPr>
          <w:rFonts w:ascii="仿宋_GB2312" w:eastAsia="仿宋_GB2312" w:hAnsi="宋体" w:cs="仿宋_GB2312" w:hint="eastAsia"/>
          <w:color w:val="000000"/>
          <w:sz w:val="32"/>
          <w:szCs w:val="32"/>
        </w:rPr>
        <w:t>其他小学三类总数1篇。</w:t>
      </w:r>
      <w:bookmarkStart w:id="0" w:name="_GoBack"/>
      <w:bookmarkEnd w:id="0"/>
    </w:p>
    <w:p w:rsidR="001A7C75" w:rsidRDefault="001A7C75" w:rsidP="001A7C75">
      <w:pPr>
        <w:spacing w:after="0" w:line="600" w:lineRule="exact"/>
        <w:ind w:firstLineChars="198" w:firstLine="634"/>
        <w:rPr>
          <w:rFonts w:ascii="黑体" w:eastAsia="黑体" w:hAnsi="宋体" w:cs="Times New Roman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lastRenderedPageBreak/>
        <w:t>三、参评办法</w:t>
      </w:r>
    </w:p>
    <w:p w:rsidR="001A7C75" w:rsidRDefault="001A7C75" w:rsidP="001A7C75">
      <w:pPr>
        <w:spacing w:after="0"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．由各校组织评选后统一推荐参评。</w:t>
      </w:r>
    </w:p>
    <w:p w:rsidR="001A7C75" w:rsidRDefault="001A7C75" w:rsidP="001A7C75">
      <w:pPr>
        <w:spacing w:after="0"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．参评论文</w:t>
      </w:r>
      <w:r>
        <w:rPr>
          <w:rFonts w:ascii="仿宋_GB2312" w:eastAsia="仿宋_GB2312" w:hAnsi="宋体" w:cs="仿宋_GB2312" w:hint="eastAsia"/>
          <w:color w:val="000000"/>
          <w:spacing w:val="-6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一律采用电子文档形式打包发送，以校为单位命名，并分类建立三个文件夹（优秀论文、优秀辅导课方案设计、优秀个别辅导方案设计），并附上参评目录。</w:t>
      </w:r>
    </w:p>
    <w:p w:rsidR="001A7C75" w:rsidRDefault="001A7C75" w:rsidP="001A7C75">
      <w:pPr>
        <w:spacing w:after="0"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3．参评文本正文用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Word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文档格式，正文里不出现单位姓名，参评目录要求以电子表格形式，具体格式见附件。注意参评文档的</w:t>
      </w:r>
      <w:r>
        <w:rPr>
          <w:rFonts w:ascii="仿宋_GB2312" w:eastAsia="仿宋_GB2312" w:hAnsi="宋体" w:cs="仿宋_GB2312" w:hint="eastAsia"/>
          <w:b/>
          <w:color w:val="000000"/>
          <w:sz w:val="32"/>
          <w:szCs w:val="32"/>
        </w:rPr>
        <w:t>编号和题目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与参评目录中保持一致。</w:t>
      </w:r>
    </w:p>
    <w:p w:rsidR="001A7C75" w:rsidRDefault="001A7C75" w:rsidP="001A7C75">
      <w:pPr>
        <w:spacing w:after="0"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、各校将参评材料和参评清单在5月15日前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通过钉钉发给遂昌县教育局教研室罗时长。</w:t>
      </w:r>
    </w:p>
    <w:p w:rsidR="001A7C75" w:rsidRDefault="001A7C75" w:rsidP="001A7C75">
      <w:pPr>
        <w:spacing w:after="0" w:line="600" w:lineRule="exact"/>
        <w:ind w:firstLineChars="200" w:firstLine="640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5．请各校及早广泛发动专兼职心理老师及其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它老师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积极投稿参评，严格把关推荐参评文章质量，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查重率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不超过3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%，杜绝抄袭现象。</w:t>
      </w:r>
    </w:p>
    <w:p w:rsidR="00951AD0" w:rsidRPr="00951AD0" w:rsidRDefault="00951AD0" w:rsidP="00951AD0">
      <w:pPr>
        <w:adjustRightInd/>
        <w:snapToGrid/>
        <w:spacing w:after="0"/>
        <w:jc w:val="center"/>
        <w:rPr>
          <w:rFonts w:ascii="仿宋" w:eastAsia="仿宋" w:hAnsi="仿宋" w:cs="方正大标宋简体" w:hint="eastAsia"/>
          <w:sz w:val="32"/>
          <w:szCs w:val="32"/>
        </w:rPr>
      </w:pPr>
      <w:r w:rsidRPr="00951AD0">
        <w:rPr>
          <w:rFonts w:ascii="仿宋" w:eastAsia="仿宋" w:hAnsi="仿宋" w:cs="仿宋_GB2312" w:hint="eastAsia"/>
          <w:color w:val="000000"/>
          <w:sz w:val="32"/>
          <w:szCs w:val="32"/>
        </w:rPr>
        <w:t>附件：</w:t>
      </w:r>
      <w:r w:rsidRPr="00951AD0">
        <w:rPr>
          <w:rFonts w:ascii="仿宋" w:eastAsia="仿宋" w:hAnsi="仿宋" w:cs="方正大标宋简体" w:hint="eastAsia"/>
          <w:sz w:val="32"/>
          <w:szCs w:val="32"/>
        </w:rPr>
        <w:t>20</w:t>
      </w:r>
      <w:r w:rsidRPr="00951AD0">
        <w:rPr>
          <w:rFonts w:ascii="仿宋" w:eastAsia="仿宋" w:hAnsi="仿宋" w:cs="方正大标宋简体"/>
          <w:sz w:val="32"/>
          <w:szCs w:val="32"/>
        </w:rPr>
        <w:t>21</w:t>
      </w:r>
      <w:r w:rsidRPr="00951AD0">
        <w:rPr>
          <w:rFonts w:ascii="仿宋" w:eastAsia="仿宋" w:hAnsi="仿宋" w:cs="方正大标宋简体" w:hint="eastAsia"/>
          <w:sz w:val="32"/>
          <w:szCs w:val="32"/>
        </w:rPr>
        <w:t>年丽水市学校心理健康教育“三优”评比参评目录</w:t>
      </w:r>
    </w:p>
    <w:p w:rsidR="00951AD0" w:rsidRPr="00951AD0" w:rsidRDefault="00951AD0" w:rsidP="001A7C75">
      <w:pPr>
        <w:spacing w:after="0"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1A7C75" w:rsidRDefault="001A7C75" w:rsidP="001A7C75">
      <w:pPr>
        <w:spacing w:after="0" w:line="360" w:lineRule="auto"/>
        <w:rPr>
          <w:rFonts w:ascii="宋体" w:eastAsia="宋体" w:cs="Times New Roman" w:hint="eastAsia"/>
          <w:sz w:val="30"/>
          <w:szCs w:val="30"/>
        </w:rPr>
      </w:pPr>
    </w:p>
    <w:p w:rsidR="00951AD0" w:rsidRPr="00951AD0" w:rsidRDefault="00951AD0" w:rsidP="00951AD0">
      <w:pPr>
        <w:spacing w:line="300" w:lineRule="auto"/>
        <w:ind w:firstLineChars="1650" w:firstLine="4785"/>
        <w:rPr>
          <w:rFonts w:asciiTheme="minorEastAsia" w:eastAsiaTheme="minorEastAsia" w:hAnsiTheme="minorEastAsia" w:cs="宋体"/>
          <w:color w:val="333333"/>
          <w:sz w:val="29"/>
          <w:szCs w:val="29"/>
        </w:rPr>
      </w:pPr>
      <w:r w:rsidRPr="00951AD0">
        <w:rPr>
          <w:rFonts w:asciiTheme="minorEastAsia" w:eastAsiaTheme="minorEastAsia" w:hAnsiTheme="minorEastAsia" w:cs="宋体" w:hint="eastAsia"/>
          <w:color w:val="333333"/>
          <w:sz w:val="29"/>
          <w:szCs w:val="29"/>
        </w:rPr>
        <w:t>遂昌县教育研究室</w:t>
      </w:r>
    </w:p>
    <w:p w:rsidR="00951AD0" w:rsidRPr="00951AD0" w:rsidRDefault="00951AD0" w:rsidP="00951AD0">
      <w:pPr>
        <w:spacing w:line="300" w:lineRule="auto"/>
        <w:ind w:firstLineChars="1550" w:firstLine="4495"/>
        <w:rPr>
          <w:rFonts w:asciiTheme="minorEastAsia" w:eastAsiaTheme="minorEastAsia" w:hAnsiTheme="minorEastAsia" w:cs="宋体"/>
          <w:color w:val="333333"/>
          <w:sz w:val="29"/>
          <w:szCs w:val="29"/>
        </w:rPr>
      </w:pPr>
      <w:r w:rsidRPr="00951AD0">
        <w:rPr>
          <w:rFonts w:asciiTheme="minorEastAsia" w:eastAsiaTheme="minorEastAsia" w:hAnsiTheme="minorEastAsia" w:cs="宋体" w:hint="eastAsia"/>
          <w:color w:val="333333"/>
          <w:sz w:val="29"/>
          <w:szCs w:val="29"/>
        </w:rPr>
        <w:t xml:space="preserve">   二</w:t>
      </w:r>
      <w:proofErr w:type="gramStart"/>
      <w:r w:rsidRPr="00951AD0">
        <w:rPr>
          <w:rFonts w:asciiTheme="minorEastAsia" w:eastAsiaTheme="minorEastAsia" w:hAnsiTheme="minorEastAsia" w:cs="宋体" w:hint="eastAsia"/>
          <w:color w:val="333333"/>
          <w:sz w:val="29"/>
          <w:szCs w:val="29"/>
        </w:rPr>
        <w:t>0二一</w:t>
      </w:r>
      <w:proofErr w:type="gramEnd"/>
      <w:r w:rsidRPr="00951AD0">
        <w:rPr>
          <w:rFonts w:asciiTheme="minorEastAsia" w:eastAsiaTheme="minorEastAsia" w:hAnsiTheme="minorEastAsia" w:cs="宋体" w:hint="eastAsia"/>
          <w:color w:val="333333"/>
          <w:sz w:val="29"/>
          <w:szCs w:val="29"/>
        </w:rPr>
        <w:t>年三月十</w:t>
      </w:r>
      <w:r>
        <w:rPr>
          <w:rFonts w:asciiTheme="minorEastAsia" w:eastAsiaTheme="minorEastAsia" w:hAnsiTheme="minorEastAsia" w:cs="宋体" w:hint="eastAsia"/>
          <w:color w:val="333333"/>
          <w:sz w:val="29"/>
          <w:szCs w:val="29"/>
        </w:rPr>
        <w:t>八</w:t>
      </w:r>
      <w:r w:rsidRPr="00951AD0">
        <w:rPr>
          <w:rFonts w:asciiTheme="minorEastAsia" w:eastAsiaTheme="minorEastAsia" w:hAnsiTheme="minorEastAsia" w:cs="宋体" w:hint="eastAsia"/>
          <w:color w:val="333333"/>
          <w:sz w:val="29"/>
          <w:szCs w:val="29"/>
        </w:rPr>
        <w:t>日</w:t>
      </w:r>
    </w:p>
    <w:p w:rsidR="00951AD0" w:rsidRPr="00951AD0" w:rsidRDefault="00951AD0" w:rsidP="00951AD0">
      <w:pPr>
        <w:spacing w:line="560" w:lineRule="exact"/>
        <w:ind w:firstLine="640"/>
        <w:rPr>
          <w:rFonts w:asciiTheme="minorEastAsia" w:eastAsiaTheme="minorEastAsia" w:hAnsiTheme="minorEastAsia" w:cs="宋体"/>
          <w:sz w:val="30"/>
          <w:szCs w:val="30"/>
        </w:rPr>
      </w:pPr>
      <w:r w:rsidRPr="00951AD0">
        <w:rPr>
          <w:rFonts w:asciiTheme="minorEastAsia" w:eastAsiaTheme="minorEastAsia" w:hAnsiTheme="minorEastAsia" w:cs="宋体" w:hint="eastAsia"/>
          <w:sz w:val="30"/>
          <w:szCs w:val="30"/>
        </w:rPr>
        <w:t>（此件公开发布）</w:t>
      </w:r>
    </w:p>
    <w:p w:rsidR="00951AD0" w:rsidRPr="00951AD0" w:rsidRDefault="00951AD0" w:rsidP="00951AD0">
      <w:pPr>
        <w:spacing w:line="560" w:lineRule="exact"/>
        <w:ind w:firstLine="640"/>
        <w:rPr>
          <w:rFonts w:asciiTheme="minorEastAsia" w:eastAsiaTheme="minorEastAsia" w:hAnsiTheme="minorEastAsia" w:cs="宋体" w:hint="eastAsia"/>
          <w:sz w:val="30"/>
          <w:szCs w:val="30"/>
        </w:rPr>
      </w:pPr>
    </w:p>
    <w:p w:rsidR="00951AD0" w:rsidRPr="00951AD0" w:rsidRDefault="00951AD0" w:rsidP="00951AD0">
      <w:pPr>
        <w:spacing w:line="560" w:lineRule="atLeast"/>
        <w:rPr>
          <w:rFonts w:asciiTheme="minorEastAsia" w:eastAsiaTheme="minorEastAsia" w:hAnsiTheme="minorEastAsia"/>
        </w:rPr>
      </w:pPr>
      <w:r w:rsidRPr="00951AD0">
        <w:rPr>
          <w:rFonts w:asciiTheme="minorEastAsia" w:eastAsiaTheme="minorEastAsia" w:hAnsiTheme="minorEastAsia"/>
          <w:sz w:val="30"/>
          <w:szCs w:val="30"/>
        </w:rPr>
        <w:pict>
          <v:line id="直线 3" o:spid="_x0000_s1028" style="position:absolute;z-index:251662336" from="-1.5pt,28.7pt" to="443.85pt,28.7pt" o:gfxdata="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B0J29gAAAAIAQAADwAAAAAAAAABACAAAAA4AAAAZHJzL2Rvd25yZXYueG1sUEsB&#10;AhQAFAAAAAgAh07iQHzfFJ7fAQAApQMAAA4AAAAAAAAAAQAgAAAAPQEAAGRycy9lMm9Eb2MueG1s&#10;UEsFBgAAAAAGAAYAWQEAAI4FAAAAAA==&#10;" strokeweight="1pt"/>
        </w:pict>
      </w:r>
      <w:r w:rsidRPr="00951AD0">
        <w:rPr>
          <w:rFonts w:asciiTheme="minorEastAsia" w:eastAsiaTheme="minorEastAsia" w:hAnsiTheme="minorEastAsia"/>
          <w:sz w:val="30"/>
          <w:szCs w:val="30"/>
        </w:rPr>
        <w:pict>
          <v:line id="直线 4" o:spid="_x0000_s1029" style="position:absolute;z-index:251663360" from="0,0" to="444.6pt,0" o:gfxdata="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ywG2ldEAAAACAQAADwAAAAAAAAABACAAAAA4AAAAZHJzL2Rvd25yZXYueG1sUEsBAhQAFAAA&#10;AAgAh07iQIxR4n/gAQAApAMAAA4AAAAAAAAAAQAgAAAANgEAAGRycy9lMm9Eb2MueG1sUEsFBgAA&#10;AAAGAAYAWQEAAIgFAAAAAA==&#10;"/>
        </w:pict>
      </w:r>
      <w:r w:rsidRPr="00951AD0">
        <w:rPr>
          <w:rFonts w:asciiTheme="minorEastAsia" w:eastAsiaTheme="minorEastAsia" w:hAnsiTheme="minorEastAsia" w:hint="eastAsia"/>
          <w:color w:val="000000"/>
          <w:sz w:val="30"/>
          <w:szCs w:val="30"/>
        </w:rPr>
        <w:t>遂昌县教育研究室</w:t>
      </w:r>
      <w:r w:rsidRPr="00951AD0">
        <w:rPr>
          <w:rFonts w:asciiTheme="minorEastAsia" w:eastAsiaTheme="minorEastAsia" w:hAnsiTheme="minorEastAsia"/>
          <w:color w:val="000000"/>
          <w:sz w:val="30"/>
          <w:szCs w:val="30"/>
        </w:rPr>
        <w:t xml:space="preserve">               20</w:t>
      </w:r>
      <w:r w:rsidRPr="00951AD0">
        <w:rPr>
          <w:rFonts w:asciiTheme="minorEastAsia" w:eastAsiaTheme="minorEastAsia" w:hAnsiTheme="minorEastAsia" w:hint="eastAsia"/>
          <w:color w:val="000000"/>
          <w:sz w:val="30"/>
          <w:szCs w:val="30"/>
        </w:rPr>
        <w:t>21年3月1</w:t>
      </w:r>
      <w:r>
        <w:rPr>
          <w:rFonts w:asciiTheme="minorEastAsia" w:eastAsiaTheme="minorEastAsia" w:hAnsiTheme="minorEastAsia" w:hint="eastAsia"/>
          <w:color w:val="000000"/>
          <w:sz w:val="30"/>
          <w:szCs w:val="30"/>
        </w:rPr>
        <w:t>8</w:t>
      </w:r>
      <w:r w:rsidRPr="00951AD0">
        <w:rPr>
          <w:rFonts w:asciiTheme="minorEastAsia" w:eastAsiaTheme="minorEastAsia" w:hAnsiTheme="minorEastAsia" w:hint="eastAsia"/>
          <w:color w:val="000000"/>
          <w:sz w:val="30"/>
          <w:szCs w:val="30"/>
        </w:rPr>
        <w:t>日印发</w:t>
      </w:r>
    </w:p>
    <w:p w:rsidR="00951AD0" w:rsidRDefault="00951AD0" w:rsidP="00951AD0"/>
    <w:p w:rsidR="001A7C75" w:rsidRDefault="001A7C75" w:rsidP="00951AD0">
      <w:pPr>
        <w:wordWrap w:val="0"/>
        <w:spacing w:after="0" w:line="440" w:lineRule="exact"/>
        <w:jc w:val="right"/>
        <w:rPr>
          <w:rFonts w:ascii="仿宋_GB2312" w:eastAsia="仿宋_GB2312"/>
          <w:color w:val="000000"/>
          <w:sz w:val="28"/>
          <w:szCs w:val="28"/>
        </w:rPr>
      </w:pPr>
      <w:r>
        <w:rPr>
          <w:rFonts w:ascii="宋体" w:hAnsi="宋体" w:cs="宋体"/>
          <w:sz w:val="30"/>
          <w:szCs w:val="30"/>
        </w:rPr>
        <w:t xml:space="preserve"> </w:t>
      </w:r>
    </w:p>
    <w:p w:rsidR="001A7C75" w:rsidRDefault="001A7C75" w:rsidP="001A7C75">
      <w:pPr>
        <w:spacing w:after="0"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附件：</w:t>
      </w:r>
    </w:p>
    <w:tbl>
      <w:tblPr>
        <w:tblW w:w="0" w:type="auto"/>
        <w:jc w:val="center"/>
        <w:tblLayout w:type="fixed"/>
        <w:tblLook w:val="0000"/>
      </w:tblPr>
      <w:tblGrid>
        <w:gridCol w:w="1273"/>
        <w:gridCol w:w="2657"/>
        <w:gridCol w:w="1834"/>
        <w:gridCol w:w="1671"/>
        <w:gridCol w:w="1493"/>
      </w:tblGrid>
      <w:tr w:rsidR="001A7C75" w:rsidTr="00612AC4">
        <w:trPr>
          <w:trHeight w:val="606"/>
          <w:jc w:val="center"/>
        </w:trPr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C75" w:rsidRPr="00951AD0" w:rsidRDefault="001A7C75" w:rsidP="00612AC4">
            <w:pPr>
              <w:adjustRightInd/>
              <w:snapToGrid/>
              <w:spacing w:after="0"/>
              <w:jc w:val="center"/>
              <w:rPr>
                <w:rFonts w:ascii="黑体" w:eastAsia="黑体" w:hAnsi="黑体" w:cs="方正大标宋简体" w:hint="eastAsia"/>
                <w:sz w:val="32"/>
                <w:szCs w:val="32"/>
              </w:rPr>
            </w:pPr>
            <w:r w:rsidRPr="00951AD0">
              <w:rPr>
                <w:rFonts w:ascii="黑体" w:eastAsia="黑体" w:hAnsi="黑体" w:cs="方正大标宋简体" w:hint="eastAsia"/>
                <w:sz w:val="32"/>
                <w:szCs w:val="32"/>
              </w:rPr>
              <w:t>20</w:t>
            </w:r>
            <w:r w:rsidRPr="00951AD0">
              <w:rPr>
                <w:rFonts w:ascii="黑体" w:eastAsia="黑体" w:hAnsi="黑体" w:cs="方正大标宋简体"/>
                <w:sz w:val="32"/>
                <w:szCs w:val="32"/>
              </w:rPr>
              <w:t>21</w:t>
            </w:r>
            <w:r w:rsidRPr="00951AD0">
              <w:rPr>
                <w:rFonts w:ascii="黑体" w:eastAsia="黑体" w:hAnsi="黑体" w:cs="方正大标宋简体" w:hint="eastAsia"/>
                <w:sz w:val="32"/>
                <w:szCs w:val="32"/>
              </w:rPr>
              <w:t>年丽水市学校心理健康教育“三优”评比参评目录</w:t>
            </w:r>
          </w:p>
          <w:p w:rsidR="00951AD0" w:rsidRDefault="00951AD0" w:rsidP="00612AC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</w:p>
        </w:tc>
      </w:tr>
      <w:tr w:rsidR="001A7C75" w:rsidTr="00612AC4">
        <w:trPr>
          <w:trHeight w:val="444"/>
          <w:jc w:val="center"/>
        </w:trPr>
        <w:tc>
          <w:tcPr>
            <w:tcW w:w="3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报送单位：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报送人：      联系电话：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　共　篇</w:t>
            </w:r>
          </w:p>
        </w:tc>
      </w:tr>
      <w:tr w:rsidR="001A7C75" w:rsidTr="00612AC4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参评编号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题  目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单位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类别</w:t>
            </w:r>
          </w:p>
        </w:tc>
      </w:tr>
      <w:tr w:rsidR="001A7C75" w:rsidTr="00612AC4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7C75" w:rsidTr="00612AC4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1A7C75" w:rsidTr="00612AC4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75" w:rsidRDefault="001A7C75" w:rsidP="00612AC4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1A7C75" w:rsidRDefault="001A7C75" w:rsidP="001A7C75">
      <w:pPr>
        <w:spacing w:line="180" w:lineRule="exact"/>
        <w:rPr>
          <w:rFonts w:ascii="仿宋_GB2312" w:eastAsia="仿宋_GB2312"/>
          <w:color w:val="000000"/>
          <w:sz w:val="28"/>
          <w:szCs w:val="28"/>
        </w:rPr>
      </w:pPr>
    </w:p>
    <w:p w:rsidR="00797EE7" w:rsidRDefault="00797EE7"/>
    <w:sectPr w:rsidR="00797EE7" w:rsidSect="009C2CC0">
      <w:headerReference w:type="default" r:id="rId6"/>
      <w:pgSz w:w="11906" w:h="16838"/>
      <w:pgMar w:top="2155" w:right="1418" w:bottom="1474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967" w:rsidRDefault="00B77967">
      <w:pPr>
        <w:spacing w:after="0"/>
      </w:pPr>
      <w:r>
        <w:separator/>
      </w:r>
    </w:p>
  </w:endnote>
  <w:endnote w:type="continuationSeparator" w:id="0">
    <w:p w:rsidR="00B77967" w:rsidRDefault="00B779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967" w:rsidRDefault="00B77967">
      <w:pPr>
        <w:spacing w:after="0"/>
      </w:pPr>
      <w:r>
        <w:separator/>
      </w:r>
    </w:p>
  </w:footnote>
  <w:footnote w:type="continuationSeparator" w:id="0">
    <w:p w:rsidR="00B77967" w:rsidRDefault="00B7796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AD" w:rsidRDefault="004C15AD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C75"/>
    <w:rsid w:val="001A7C75"/>
    <w:rsid w:val="00344171"/>
    <w:rsid w:val="004C15AD"/>
    <w:rsid w:val="005A5054"/>
    <w:rsid w:val="00797EE7"/>
    <w:rsid w:val="00951AD0"/>
    <w:rsid w:val="009C2CC0"/>
    <w:rsid w:val="00B77967"/>
    <w:rsid w:val="00BF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75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semiHidden/>
    <w:locked/>
    <w:rsid w:val="001A7C75"/>
    <w:rPr>
      <w:rFonts w:ascii="Tahoma" w:eastAsia="微软雅黑" w:hAnsi="Tahoma" w:cs="Tahoma"/>
      <w:sz w:val="18"/>
      <w:szCs w:val="18"/>
    </w:rPr>
  </w:style>
  <w:style w:type="paragraph" w:styleId="a3">
    <w:name w:val="header"/>
    <w:basedOn w:val="a"/>
    <w:link w:val="Char"/>
    <w:semiHidden/>
    <w:rsid w:val="001A7C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kern w:val="2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A7C75"/>
    <w:rPr>
      <w:rFonts w:ascii="Tahoma" w:eastAsia="微软雅黑" w:hAnsi="Tahoma" w:cs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1A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AD0"/>
    <w:rPr>
      <w:rFonts w:ascii="Tahoma" w:eastAsia="微软雅黑" w:hAnsi="Tahoma" w:cs="Tahoma"/>
      <w:kern w:val="0"/>
      <w:sz w:val="18"/>
      <w:szCs w:val="18"/>
    </w:rPr>
  </w:style>
  <w:style w:type="character" w:styleId="a5">
    <w:name w:val="Strong"/>
    <w:basedOn w:val="a0"/>
    <w:uiPriority w:val="22"/>
    <w:qFormat/>
    <w:rsid w:val="00951AD0"/>
    <w:rPr>
      <w:b/>
      <w:bCs/>
    </w:rPr>
  </w:style>
  <w:style w:type="paragraph" w:styleId="a6">
    <w:name w:val="Normal (Web)"/>
    <w:basedOn w:val="a"/>
    <w:uiPriority w:val="99"/>
    <w:unhideWhenUsed/>
    <w:qFormat/>
    <w:rsid w:val="00951A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HD</cp:lastModifiedBy>
  <cp:revision>3</cp:revision>
  <dcterms:created xsi:type="dcterms:W3CDTF">2021-03-18T00:56:00Z</dcterms:created>
  <dcterms:modified xsi:type="dcterms:W3CDTF">2021-03-18T01:46:00Z</dcterms:modified>
</cp:coreProperties>
</file>