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04" w:rsidRDefault="00C64F04" w:rsidP="00C64F04">
      <w:pPr>
        <w:rPr>
          <w:rFonts w:ascii="仿宋_GB2312" w:eastAsia="仿宋_GB2312" w:hAnsi="仿宋_GB2312" w:cs="仿宋_GB2312"/>
          <w:bCs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附件1</w:t>
      </w:r>
      <w:r>
        <w:rPr>
          <w:rFonts w:ascii="方正小标宋简体" w:eastAsia="方正小标宋简体" w:hAnsi="Times New Roman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313055</wp:posOffset>
            </wp:positionV>
            <wp:extent cx="650240" cy="829310"/>
            <wp:effectExtent l="0" t="0" r="16510" b="8890"/>
            <wp:wrapNone/>
            <wp:docPr id="3" name="图片 2" descr="队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队徽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F04" w:rsidRDefault="00C64F04" w:rsidP="00C64F04">
      <w:pPr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致敬百年伟业  争做“真善美”好队员</w:t>
      </w:r>
    </w:p>
    <w:p w:rsidR="00C64F04" w:rsidRDefault="00C64F04" w:rsidP="00C64F04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2021年寒假给全省少先队员的一封信</w:t>
      </w:r>
    </w:p>
    <w:p w:rsidR="00C64F04" w:rsidRDefault="00C64F04" w:rsidP="00C64F04">
      <w:pPr>
        <w:spacing w:line="34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亲爱的队员们：</w:t>
      </w:r>
    </w:p>
    <w:p w:rsidR="00C64F04" w:rsidRDefault="00C64F04" w:rsidP="00C64F04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大家好！</w:t>
      </w:r>
    </w:p>
    <w:p w:rsidR="00C64F04" w:rsidRDefault="00C64F04" w:rsidP="00C64F04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玉鼠回宫</w:t>
      </w:r>
      <w:r>
        <w:rPr>
          <w:rFonts w:ascii="仿宋_GB2312" w:eastAsia="仿宋_GB2312" w:hAnsi="仿宋_GB2312" w:cs="仿宋_GB2312"/>
          <w:sz w:val="24"/>
          <w:szCs w:val="24"/>
        </w:rPr>
        <w:t>去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/>
          <w:sz w:val="24"/>
          <w:szCs w:val="24"/>
        </w:rPr>
        <w:t>金牛贺岁来</w:t>
      </w:r>
      <w:r>
        <w:rPr>
          <w:rFonts w:ascii="仿宋_GB2312" w:eastAsia="仿宋_GB2312" w:hAnsi="仿宋_GB2312" w:cs="仿宋_GB2312" w:hint="eastAsia"/>
          <w:sz w:val="24"/>
          <w:szCs w:val="24"/>
        </w:rPr>
        <w:t>！寒假的脚步越来越近，美好的春节也即将到来。丰富多彩的假期生活你一定非常期待，怎样才能让自己的寒假过得平安、充实、又有意义呢？下面就来听听你们的好朋友浙浙江江的建议，然后着手计划好你的寒假生活吧！</w:t>
      </w:r>
    </w:p>
    <w:p w:rsidR="00C64F04" w:rsidRDefault="00C64F04" w:rsidP="00C64F04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  <w:highlight w:val="yellow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在中国少年先锋队第八次全国代表大会上，我们收到了习近平总书记的贺信，这是我们最宝贵的精神财富。作为新时代的少先队员，我们一定要牢记习爷爷的教导：在少先队这所大学校里立志向、修品行、练本领，从小培养热爱党、热爱祖国、热爱人民的情怀。在假期里，开展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val="zh-CN"/>
        </w:rPr>
        <w:t>“追寻党的光辉足迹”红色研学活动，</w:t>
      </w:r>
      <w:r>
        <w:rPr>
          <w:rFonts w:ascii="仿宋_GB2312" w:eastAsia="仿宋_GB2312" w:hAnsi="仿宋_GB2312" w:cs="仿宋_GB2312" w:hint="eastAsia"/>
          <w:sz w:val="24"/>
          <w:szCs w:val="24"/>
        </w:rPr>
        <w:t>学习党的光辉历史、寻访先锋人物，打卡红色研学点，回顾党的百年光辉历程，感知在党领导下新中国的发展变化。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开展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  <w:lang w:val="zh-CN"/>
        </w:rPr>
        <w:t>“争做‘真善美’好队员”集星活动</w:t>
      </w:r>
      <w:r>
        <w:rPr>
          <w:rFonts w:ascii="仿宋_GB2312" w:eastAsia="仿宋_GB2312" w:hAnsi="Times New Roman" w:cs="宋体" w:hint="eastAsia"/>
          <w:b/>
          <w:bCs/>
          <w:lang w:val="zh-CN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围绕“小小文明星”“小小科学星”“小小运动星”“小小文艺星”“小小劳动星”</w:t>
      </w:r>
      <w:r>
        <w:rPr>
          <w:rFonts w:ascii="仿宋_GB2312" w:eastAsia="仿宋_GB2312" w:hAnsi="仿宋_GB2312" w:cs="仿宋_GB2312" w:hint="eastAsia"/>
          <w:sz w:val="24"/>
          <w:szCs w:val="24"/>
        </w:rPr>
        <w:t>的活动要求</w:t>
      </w:r>
      <w:r>
        <w:rPr>
          <w:rFonts w:ascii="仿宋_GB2312" w:eastAsia="仿宋_GB2312" w:hAnsi="仿宋_GB2312" w:cs="仿宋_GB2312" w:hint="eastAsia"/>
          <w:sz w:val="24"/>
          <w:szCs w:val="24"/>
          <w:lang w:val="zh-CN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积极参与“博学红领巾”微信公众号线上集星，从小事做起，从身边做起，从点滴做起，从小在心中种下“真善美”种子。</w:t>
      </w:r>
    </w:p>
    <w:p w:rsidR="00C64F04" w:rsidRDefault="00C64F04" w:rsidP="00C64F04">
      <w:pPr>
        <w:spacing w:line="34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假期里，当我们在享受幸福生活的同时，也不要忘记在我们身边，还有那么一群小伙伴，需要我们去帮助，去温暖。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队员们，公益的事情大家一起做，帮困路上有</w:t>
      </w:r>
      <w:r>
        <w:rPr>
          <w:rFonts w:ascii="仿宋_GB2312" w:eastAsia="仿宋_GB2312" w:hAnsi="仿宋_GB2312" w:cs="仿宋_GB2312" w:hint="eastAsia"/>
          <w:sz w:val="24"/>
          <w:szCs w:val="24"/>
        </w:rPr>
        <w:t>你有我，扫扫信中的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二维码，积极参加浙江红领巾公益基金“捐出一元压岁钱  快乐公益我助力”活动，力所能及帮助他人吧。</w:t>
      </w:r>
    </w:p>
    <w:p w:rsidR="00C64F04" w:rsidRDefault="00C64F04" w:rsidP="00C64F04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最后要提醒大家的是，新冠疫情还未结束，假期里</w:t>
      </w:r>
      <w:r>
        <w:rPr>
          <w:rFonts w:ascii="仿宋_GB2312" w:eastAsia="仿宋_GB2312" w:hAnsi="仿宋_GB2312" w:cs="仿宋_GB2312" w:hint="eastAsia"/>
          <w:b/>
          <w:bCs/>
          <w:kern w:val="0"/>
          <w:sz w:val="24"/>
          <w:szCs w:val="24"/>
        </w:rPr>
        <w:t>一定要出门戴口罩、不聚集、勤洗手，做好个人防护。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不燃放烟花爆竹，不到危险水域玩耍，</w:t>
      </w:r>
      <w:r>
        <w:rPr>
          <w:rFonts w:ascii="仿宋_GB2312" w:eastAsia="仿宋_GB2312" w:hAnsi="仿宋_GB2312" w:cs="仿宋_GB2312" w:hint="eastAsia"/>
          <w:sz w:val="24"/>
          <w:szCs w:val="24"/>
        </w:rPr>
        <w:t>要重视用电用火安全和交通出行安全，要在遵守疫情防控要求和确保安全的前提下，在家长的陪同下外出游玩和参加各类活动。同时每天坚持体育锻炼，养成勤俭节约的好习惯，不沉迷网络游戏，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爱护好自己的眼睛</w:t>
      </w:r>
      <w:r>
        <w:rPr>
          <w:rFonts w:ascii="仿宋_GB2312" w:eastAsia="仿宋_GB2312" w:hAnsi="仿宋_GB2312" w:cs="仿宋_GB2312" w:hint="eastAsia"/>
          <w:sz w:val="24"/>
          <w:szCs w:val="24"/>
        </w:rPr>
        <w:t>！</w:t>
      </w:r>
    </w:p>
    <w:p w:rsidR="00C64F04" w:rsidRDefault="00C64F04" w:rsidP="00C64F04">
      <w:pPr>
        <w:spacing w:line="34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鼠去牛来辞旧岁；龙飞凤舞庆新春！在这里，提前给大家拜个早年，祝大家新春快乐，万事如意！</w:t>
      </w:r>
    </w:p>
    <w:p w:rsidR="00C64F04" w:rsidRDefault="00C64F04" w:rsidP="00C64F04">
      <w:pPr>
        <w:spacing w:line="340" w:lineRule="exact"/>
        <w:ind w:firstLineChars="400" w:firstLine="960"/>
        <w:rPr>
          <w:rFonts w:ascii="华康海报体W12" w:eastAsia="华康海报体W12" w:hAnsi="华康海报体W12" w:cs="华康海报体W12"/>
          <w:sz w:val="24"/>
          <w:szCs w:val="24"/>
        </w:rPr>
      </w:pPr>
      <w:r>
        <w:rPr>
          <w:rFonts w:ascii="华康海报体W12" w:eastAsia="华康海报体W12" w:hAnsi="华康海报体W12" w:cs="华康海报体W12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134620</wp:posOffset>
            </wp:positionV>
            <wp:extent cx="788670" cy="793115"/>
            <wp:effectExtent l="0" t="0" r="11430" b="6985"/>
            <wp:wrapNone/>
            <wp:docPr id="4" name="图片 4" descr="55ab29a30246c8efec41a3ca2e4f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ab29a30246c8efec41a3ca2e4fe7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330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康海报体W12" w:eastAsia="华康海报体W12" w:hAnsi="华康海报体W12" w:cs="华康海报体W12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122555</wp:posOffset>
            </wp:positionV>
            <wp:extent cx="784860" cy="779780"/>
            <wp:effectExtent l="0" t="0" r="15240" b="1270"/>
            <wp:wrapNone/>
            <wp:docPr id="2" name="图片 2" descr="a5fe1166e675ff5ecf4cc8f6faab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fe1166e675ff5ecf4cc8f6faabbb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14412" t="4715" r="13796" b="2714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F04" w:rsidRDefault="00C64F04" w:rsidP="00C64F04">
      <w:pPr>
        <w:spacing w:line="340" w:lineRule="exact"/>
        <w:ind w:firstLineChars="400" w:firstLine="960"/>
        <w:rPr>
          <w:rFonts w:ascii="华康海报体W12" w:eastAsia="华康海报体W12" w:hAnsi="华康海报体W12" w:cs="华康海报体W12"/>
          <w:sz w:val="24"/>
          <w:szCs w:val="24"/>
        </w:rPr>
      </w:pPr>
    </w:p>
    <w:p w:rsidR="00C64F04" w:rsidRDefault="00C64F04" w:rsidP="00C64F04">
      <w:pPr>
        <w:spacing w:line="340" w:lineRule="exact"/>
        <w:ind w:firstLineChars="400" w:firstLine="960"/>
        <w:rPr>
          <w:rFonts w:ascii="华康海报体W12" w:eastAsia="华康海报体W12" w:hAnsi="华康海报体W12" w:cs="华康海报体W12"/>
          <w:sz w:val="24"/>
          <w:szCs w:val="24"/>
        </w:rPr>
      </w:pPr>
    </w:p>
    <w:p w:rsidR="00C64F04" w:rsidRDefault="00C64F04" w:rsidP="00C64F04">
      <w:pPr>
        <w:spacing w:line="340" w:lineRule="exact"/>
        <w:ind w:firstLineChars="400" w:firstLine="960"/>
        <w:rPr>
          <w:rFonts w:ascii="华康海报体W12" w:eastAsia="华康海报体W12" w:hAnsi="华康海报体W12" w:cs="华康海报体W12"/>
          <w:sz w:val="24"/>
          <w:szCs w:val="24"/>
        </w:rPr>
      </w:pPr>
    </w:p>
    <w:p w:rsidR="00C64F04" w:rsidRDefault="00C64F04" w:rsidP="00C64F04">
      <w:pPr>
        <w:spacing w:line="340" w:lineRule="exact"/>
        <w:ind w:firstLineChars="100" w:firstLine="240"/>
        <w:rPr>
          <w:rFonts w:ascii="华康海报体W12" w:eastAsia="华康海报体W12" w:hAnsi="华康海报体W12" w:cs="华康海报体W12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捐出一元压岁钱       扫码参与</w:t>
      </w:r>
      <w:r>
        <w:rPr>
          <w:rFonts w:ascii="华康海报体W12" w:eastAsia="华康海报体W12" w:hAnsi="华康海报体W12" w:cs="华康海报体W12" w:hint="eastAsia"/>
          <w:sz w:val="24"/>
          <w:szCs w:val="24"/>
        </w:rPr>
        <w:t xml:space="preserve">                    </w:t>
      </w:r>
    </w:p>
    <w:p w:rsidR="00C64F04" w:rsidRDefault="00C64F04" w:rsidP="00C64F04">
      <w:pPr>
        <w:spacing w:line="340" w:lineRule="exact"/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 xml:space="preserve">快乐公益我助力 </w:t>
      </w:r>
      <w:r>
        <w:rPr>
          <w:rFonts w:ascii="华文楷体" w:eastAsia="华文楷体" w:hAnsi="华文楷体" w:cs="华文楷体" w:hint="eastAsia"/>
          <w:b/>
          <w:bCs/>
          <w:sz w:val="24"/>
          <w:szCs w:val="24"/>
        </w:rPr>
        <w:t xml:space="preserve">  </w:t>
      </w:r>
      <w:r>
        <w:rPr>
          <w:rFonts w:ascii="华文楷体" w:eastAsia="华文楷体" w:hAnsi="华文楷体" w:cs="华文楷体" w:hint="eastAsia"/>
          <w:sz w:val="24"/>
          <w:szCs w:val="24"/>
        </w:rPr>
        <w:t xml:space="preserve">    集星活动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</w:t>
      </w:r>
    </w:p>
    <w:p w:rsidR="00C64F04" w:rsidRDefault="00C64F04" w:rsidP="00C64F04">
      <w:pPr>
        <w:spacing w:line="340" w:lineRule="exact"/>
        <w:ind w:firstLineChars="100" w:firstLine="240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浙江省少工委办公室</w:t>
      </w:r>
    </w:p>
    <w:p w:rsidR="00C64F04" w:rsidRDefault="00C64F04" w:rsidP="00C64F04">
      <w:pPr>
        <w:spacing w:line="340" w:lineRule="exact"/>
        <w:ind w:firstLineChars="100" w:firstLine="240"/>
        <w:jc w:val="righ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2021年01月14日</w:t>
      </w:r>
    </w:p>
    <w:p w:rsidR="001E0686" w:rsidRDefault="001E0686" w:rsidP="00C64F04">
      <w:pPr>
        <w:spacing w:line="340" w:lineRule="exact"/>
        <w:ind w:firstLineChars="100" w:firstLine="240"/>
        <w:jc w:val="right"/>
        <w:rPr>
          <w:rFonts w:ascii="仿宋_GB2312" w:eastAsia="仿宋_GB2312" w:hAnsi="仿宋_GB2312" w:cs="仿宋_GB2312"/>
          <w:sz w:val="24"/>
          <w:szCs w:val="24"/>
        </w:rPr>
      </w:pPr>
    </w:p>
    <w:p w:rsidR="00C64F04" w:rsidRDefault="00C64F04" w:rsidP="00C64F04">
      <w:pPr>
        <w:spacing w:line="34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附件2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  </w:t>
      </w:r>
    </w:p>
    <w:p w:rsidR="00C64F04" w:rsidRDefault="00CA7D4F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 xml:space="preserve"> </w:t>
      </w:r>
      <w:r w:rsidR="00C64F04"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2021年</w:t>
      </w:r>
      <w:r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遂昌县</w:t>
      </w:r>
      <w:r w:rsidR="00C64F04"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少先队寒假实践活动成果汇总表</w:t>
      </w:r>
    </w:p>
    <w:p w:rsidR="00C64F04" w:rsidRDefault="00C64F04" w:rsidP="00C64F04">
      <w:pPr>
        <w:rPr>
          <w:rFonts w:ascii="仿宋_GB2312" w:eastAsia="仿宋_GB2312"/>
        </w:rPr>
      </w:pPr>
    </w:p>
    <w:p w:rsidR="00C64F04" w:rsidRDefault="00C64F04" w:rsidP="00C64F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少工委（盖章）</w:t>
      </w:r>
    </w:p>
    <w:tbl>
      <w:tblPr>
        <w:tblStyle w:val="a9"/>
        <w:tblW w:w="9030" w:type="dxa"/>
        <w:tblLayout w:type="fixed"/>
        <w:tblLook w:val="04A0" w:firstRow="1" w:lastRow="0" w:firstColumn="1" w:lastColumn="0" w:noHBand="0" w:noVBand="1"/>
      </w:tblPr>
      <w:tblGrid>
        <w:gridCol w:w="793"/>
        <w:gridCol w:w="1137"/>
        <w:gridCol w:w="2775"/>
        <w:gridCol w:w="2625"/>
        <w:gridCol w:w="1700"/>
      </w:tblGrid>
      <w:tr w:rsidR="00C64F04" w:rsidTr="006A40C8">
        <w:trPr>
          <w:trHeight w:val="766"/>
        </w:trPr>
        <w:tc>
          <w:tcPr>
            <w:tcW w:w="9030" w:type="dxa"/>
            <w:gridSpan w:val="5"/>
            <w:vAlign w:val="center"/>
          </w:tcPr>
          <w:p w:rsidR="00C64F04" w:rsidRDefault="00C64F04" w:rsidP="00CA7D4F">
            <w:pPr>
              <w:ind w:firstLineChars="650" w:firstLine="1560"/>
              <w:rPr>
                <w:rFonts w:ascii="华文宋体" w:eastAsia="华文宋体" w:hAnsi="华文宋体" w:cs="华文宋体"/>
                <w:b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“百首童谣畅想百年伟业”童谣创作评比活动</w:t>
            </w: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64F04" w:rsidRDefault="00C64F04" w:rsidP="00C64F04">
      <w:pPr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</w:p>
    <w:p w:rsidR="00C64F04" w:rsidRDefault="00C64F04" w:rsidP="00C64F04">
      <w:pPr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备注：</w:t>
      </w:r>
    </w:p>
    <w:p w:rsidR="00C64F04" w:rsidRDefault="00C64F04" w:rsidP="00C64F04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1.少先队员作品填写在前，辅导员作品填写在后。</w:t>
      </w:r>
    </w:p>
    <w:p w:rsidR="00C64F04" w:rsidRDefault="00C64F04" w:rsidP="00C64F04">
      <w:pPr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2.此表于3月</w:t>
      </w:r>
      <w:r w:rsidR="00E56443"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日前</w:t>
      </w:r>
      <w:r w:rsidR="00E56443">
        <w:rPr>
          <w:rFonts w:ascii="仿宋_GB2312" w:eastAsia="仿宋_GB2312" w:hAnsi="仿宋_GB2312" w:cs="仿宋_GB2312" w:hint="eastAsia"/>
          <w:sz w:val="24"/>
          <w:szCs w:val="24"/>
        </w:rPr>
        <w:t>发送给</w:t>
      </w:r>
      <w:r w:rsidR="00E56443">
        <w:rPr>
          <w:rFonts w:ascii="仿宋_GB2312" w:eastAsia="仿宋_GB2312" w:hAnsi="仿宋_GB2312" w:cs="仿宋_GB2312" w:hint="eastAsia"/>
          <w:bCs/>
          <w:sz w:val="24"/>
          <w:szCs w:val="24"/>
        </w:rPr>
        <w:t>教育局张</w:t>
      </w:r>
      <w:r w:rsidR="00E56443">
        <w:rPr>
          <w:rFonts w:ascii="仿宋_GB2312" w:eastAsia="仿宋_GB2312" w:hAnsi="仿宋_GB2312" w:cs="仿宋_GB2312"/>
          <w:bCs/>
          <w:sz w:val="24"/>
          <w:szCs w:val="24"/>
        </w:rPr>
        <w:t>红专老师。</w:t>
      </w:r>
    </w:p>
    <w:p w:rsidR="00C64F04" w:rsidRDefault="00C64F04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E56443" w:rsidRPr="00E56443" w:rsidRDefault="001715FC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</w:t>
      </w:r>
    </w:p>
    <w:p w:rsidR="001715FC" w:rsidRDefault="001715FC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C64F04" w:rsidRDefault="00C64F04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lastRenderedPageBreak/>
        <w:t>2021年</w:t>
      </w:r>
      <w:r w:rsidR="00CA7D4F"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遂昌县</w:t>
      </w:r>
      <w:r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少先队寒假实践活动成果汇总表</w:t>
      </w:r>
    </w:p>
    <w:p w:rsidR="00C64F04" w:rsidRDefault="00C64F04" w:rsidP="00C64F04">
      <w:pPr>
        <w:rPr>
          <w:rFonts w:ascii="仿宋_GB2312" w:eastAsia="仿宋_GB2312"/>
        </w:rPr>
      </w:pPr>
    </w:p>
    <w:p w:rsidR="00C64F04" w:rsidRDefault="00C64F04" w:rsidP="00C64F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少工委（盖章）</w:t>
      </w:r>
    </w:p>
    <w:tbl>
      <w:tblPr>
        <w:tblStyle w:val="a9"/>
        <w:tblW w:w="8860" w:type="dxa"/>
        <w:tblLayout w:type="fixed"/>
        <w:tblLook w:val="04A0" w:firstRow="1" w:lastRow="0" w:firstColumn="1" w:lastColumn="0" w:noHBand="0" w:noVBand="1"/>
      </w:tblPr>
      <w:tblGrid>
        <w:gridCol w:w="976"/>
        <w:gridCol w:w="1511"/>
        <w:gridCol w:w="4279"/>
        <w:gridCol w:w="2094"/>
      </w:tblGrid>
      <w:tr w:rsidR="00C64F04" w:rsidTr="006A40C8">
        <w:trPr>
          <w:trHeight w:val="821"/>
        </w:trPr>
        <w:tc>
          <w:tcPr>
            <w:tcW w:w="8860" w:type="dxa"/>
            <w:gridSpan w:val="4"/>
            <w:vAlign w:val="center"/>
          </w:tcPr>
          <w:p w:rsidR="00C64F04" w:rsidRDefault="00C64F04" w:rsidP="00CA7D4F">
            <w:pPr>
              <w:ind w:firstLineChars="550" w:firstLine="1320"/>
              <w:rPr>
                <w:rFonts w:ascii="华文宋体" w:eastAsia="华文宋体" w:hAnsi="华文宋体" w:cs="华文宋体"/>
                <w:b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“百个金句赞颂百年伟业”书签设计评比活动</w:t>
            </w:r>
          </w:p>
        </w:tc>
      </w:tr>
      <w:tr w:rsidR="00C64F04" w:rsidTr="006A40C8">
        <w:trPr>
          <w:trHeight w:val="821"/>
        </w:trPr>
        <w:tc>
          <w:tcPr>
            <w:tcW w:w="976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821"/>
        </w:trPr>
        <w:tc>
          <w:tcPr>
            <w:tcW w:w="976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821"/>
        </w:trPr>
        <w:tc>
          <w:tcPr>
            <w:tcW w:w="976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821"/>
        </w:trPr>
        <w:tc>
          <w:tcPr>
            <w:tcW w:w="976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821"/>
        </w:trPr>
        <w:tc>
          <w:tcPr>
            <w:tcW w:w="976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79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64F04" w:rsidRDefault="00C64F04" w:rsidP="00C64F04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C64F04" w:rsidRDefault="00C64F04" w:rsidP="00C64F04">
      <w:pPr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备注：</w:t>
      </w:r>
    </w:p>
    <w:p w:rsidR="00C64F04" w:rsidRDefault="00C64F04" w:rsidP="00C64F04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1.少先队员作品填写在前，辅导员作品填写在后。</w:t>
      </w:r>
    </w:p>
    <w:p w:rsidR="00C64F04" w:rsidRDefault="00C64F04" w:rsidP="00E56443">
      <w:pPr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2.此表于3月</w:t>
      </w:r>
      <w:r w:rsidR="00E56443">
        <w:rPr>
          <w:rFonts w:ascii="仿宋_GB2312" w:eastAsia="仿宋_GB2312" w:hAnsi="仿宋_GB2312" w:cs="仿宋_GB2312" w:hint="eastAsia"/>
          <w:sz w:val="24"/>
          <w:szCs w:val="24"/>
        </w:rPr>
        <w:t>5</w:t>
      </w:r>
      <w:r>
        <w:rPr>
          <w:rFonts w:ascii="仿宋_GB2312" w:eastAsia="仿宋_GB2312" w:hAnsi="仿宋_GB2312" w:cs="仿宋_GB2312" w:hint="eastAsia"/>
          <w:sz w:val="24"/>
          <w:szCs w:val="24"/>
        </w:rPr>
        <w:t>日前</w:t>
      </w:r>
      <w:r w:rsidR="00E56443">
        <w:rPr>
          <w:rFonts w:ascii="仿宋_GB2312" w:eastAsia="仿宋_GB2312" w:hAnsi="仿宋_GB2312" w:cs="仿宋_GB2312" w:hint="eastAsia"/>
          <w:sz w:val="24"/>
          <w:szCs w:val="24"/>
        </w:rPr>
        <w:t>发送给</w:t>
      </w:r>
      <w:r w:rsidR="00E56443">
        <w:rPr>
          <w:rFonts w:ascii="仿宋_GB2312" w:eastAsia="仿宋_GB2312" w:hAnsi="仿宋_GB2312" w:cs="仿宋_GB2312" w:hint="eastAsia"/>
          <w:bCs/>
          <w:sz w:val="24"/>
          <w:szCs w:val="24"/>
        </w:rPr>
        <w:t>教育局张</w:t>
      </w:r>
      <w:r w:rsidR="00E56443">
        <w:rPr>
          <w:rFonts w:ascii="仿宋_GB2312" w:eastAsia="仿宋_GB2312" w:hAnsi="仿宋_GB2312" w:cs="仿宋_GB2312"/>
          <w:bCs/>
          <w:sz w:val="24"/>
          <w:szCs w:val="24"/>
        </w:rPr>
        <w:t>红专老师。</w:t>
      </w:r>
    </w:p>
    <w:p w:rsidR="00E56443" w:rsidRDefault="00E56443" w:rsidP="00E56443">
      <w:pPr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E56443" w:rsidRDefault="00E56443" w:rsidP="00E56443">
      <w:pPr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</w:p>
    <w:p w:rsidR="00E56443" w:rsidRDefault="00E56443" w:rsidP="00E56443">
      <w:pPr>
        <w:ind w:firstLineChars="200" w:firstLine="420"/>
      </w:pPr>
    </w:p>
    <w:p w:rsidR="001E4866" w:rsidRDefault="001E486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1E4866" w:rsidRDefault="001E486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7419C6" w:rsidRDefault="007419C6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</w:p>
    <w:p w:rsidR="00C64F04" w:rsidRDefault="00C64F04" w:rsidP="00C64F04">
      <w:pPr>
        <w:widowControl/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  <w:lang w:val="zh-CN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lastRenderedPageBreak/>
        <w:t>2021年</w:t>
      </w:r>
      <w:r w:rsidR="00CA7D4F"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遂昌县</w:t>
      </w:r>
      <w:r>
        <w:rPr>
          <w:rFonts w:ascii="华文中宋" w:eastAsia="华文中宋" w:hAnsi="华文中宋" w:hint="eastAsia"/>
          <w:b/>
          <w:bCs/>
          <w:sz w:val="36"/>
          <w:szCs w:val="36"/>
          <w:lang w:val="zh-CN"/>
        </w:rPr>
        <w:t>少先队寒假实践活动成果汇总表</w:t>
      </w:r>
    </w:p>
    <w:p w:rsidR="00C64F04" w:rsidRDefault="00C64F04" w:rsidP="00C64F04">
      <w:pPr>
        <w:rPr>
          <w:rFonts w:ascii="仿宋_GB2312" w:eastAsia="仿宋_GB2312"/>
        </w:rPr>
      </w:pPr>
    </w:p>
    <w:p w:rsidR="00C64F04" w:rsidRDefault="00C64F04" w:rsidP="00C64F0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上报单位：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少工委（盖章）</w:t>
      </w:r>
    </w:p>
    <w:tbl>
      <w:tblPr>
        <w:tblStyle w:val="a9"/>
        <w:tblW w:w="9030" w:type="dxa"/>
        <w:tblLayout w:type="fixed"/>
        <w:tblLook w:val="04A0" w:firstRow="1" w:lastRow="0" w:firstColumn="1" w:lastColumn="0" w:noHBand="0" w:noVBand="1"/>
      </w:tblPr>
      <w:tblGrid>
        <w:gridCol w:w="793"/>
        <w:gridCol w:w="1137"/>
        <w:gridCol w:w="2775"/>
        <w:gridCol w:w="3537"/>
        <w:gridCol w:w="788"/>
      </w:tblGrid>
      <w:tr w:rsidR="00C64F04" w:rsidTr="006A40C8">
        <w:trPr>
          <w:trHeight w:val="766"/>
        </w:trPr>
        <w:tc>
          <w:tcPr>
            <w:tcW w:w="9030" w:type="dxa"/>
            <w:gridSpan w:val="5"/>
            <w:vAlign w:val="center"/>
          </w:tcPr>
          <w:p w:rsidR="00C64F04" w:rsidRDefault="00C64F04" w:rsidP="00CA7D4F">
            <w:pPr>
              <w:ind w:firstLineChars="250" w:firstLine="600"/>
              <w:rPr>
                <w:rFonts w:ascii="华文宋体" w:eastAsia="华文宋体" w:hAnsi="华文宋体" w:cs="华文宋体"/>
                <w:b/>
                <w:bCs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4"/>
                <w:szCs w:val="24"/>
              </w:rPr>
              <w:t>“百个案例献礼百年伟业”少先队“三色”教育活动案例设计评比</w:t>
            </w: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64F04" w:rsidTr="006A40C8">
        <w:trPr>
          <w:trHeight w:val="766"/>
        </w:trPr>
        <w:tc>
          <w:tcPr>
            <w:tcW w:w="793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C64F04" w:rsidRDefault="00C64F04" w:rsidP="006A40C8">
            <w:pPr>
              <w:ind w:left="525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64F04" w:rsidRDefault="00C64F04" w:rsidP="00C64F04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C64F04" w:rsidRDefault="00C64F04" w:rsidP="00C64F04">
      <w:pPr>
        <w:ind w:firstLineChars="200" w:firstLine="482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备注：</w:t>
      </w:r>
    </w:p>
    <w:p w:rsidR="00C64F04" w:rsidRDefault="00C64F04" w:rsidP="00C64F04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1.该表均为辅导员作品。</w:t>
      </w:r>
    </w:p>
    <w:p w:rsidR="003A35ED" w:rsidRDefault="00C64F04" w:rsidP="00E56443">
      <w:pPr>
        <w:ind w:firstLineChars="200" w:firstLine="480"/>
        <w:rPr>
          <w:rFonts w:ascii="仿宋_GB2312" w:eastAsia="仿宋_GB2312" w:hAnsi="仿宋_GB2312" w:cs="仿宋_GB2312"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2.此表于3月</w:t>
      </w:r>
      <w:r w:rsidR="00E56443">
        <w:rPr>
          <w:rFonts w:ascii="仿宋_GB2312" w:eastAsia="仿宋_GB2312" w:hAnsi="仿宋_GB2312" w:cs="仿宋_GB2312" w:hint="eastAsia"/>
          <w:sz w:val="24"/>
          <w:szCs w:val="24"/>
        </w:rPr>
        <w:t>5日前发送给</w:t>
      </w:r>
      <w:r w:rsidR="00E56443">
        <w:rPr>
          <w:rFonts w:ascii="仿宋_GB2312" w:eastAsia="仿宋_GB2312" w:hAnsi="仿宋_GB2312" w:cs="仿宋_GB2312" w:hint="eastAsia"/>
          <w:bCs/>
          <w:sz w:val="24"/>
          <w:szCs w:val="24"/>
        </w:rPr>
        <w:t>教育局张</w:t>
      </w:r>
      <w:r w:rsidR="00E56443">
        <w:rPr>
          <w:rFonts w:ascii="仿宋_GB2312" w:eastAsia="仿宋_GB2312" w:hAnsi="仿宋_GB2312" w:cs="仿宋_GB2312"/>
          <w:bCs/>
          <w:sz w:val="24"/>
          <w:szCs w:val="24"/>
        </w:rPr>
        <w:t>红专老师。</w:t>
      </w:r>
    </w:p>
    <w:p w:rsidR="003A35ED" w:rsidRPr="003A35ED" w:rsidRDefault="003A35ED" w:rsidP="00E5644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3A35ED" w:rsidRPr="00E56443" w:rsidRDefault="003A35ED" w:rsidP="00E56443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3A35ED" w:rsidRPr="00E56443" w:rsidSect="004D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9A" w:rsidRDefault="00AC299A" w:rsidP="004B2B21">
      <w:r>
        <w:separator/>
      </w:r>
    </w:p>
  </w:endnote>
  <w:endnote w:type="continuationSeparator" w:id="0">
    <w:p w:rsidR="00AC299A" w:rsidRDefault="00AC299A" w:rsidP="004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海报体W12">
    <w:altName w:val="宋体"/>
    <w:charset w:val="86"/>
    <w:family w:val="auto"/>
    <w:pitch w:val="default"/>
    <w:sig w:usb0="00000000" w:usb1="00000000" w:usb2="00000012" w:usb3="00000000" w:csb0="00040000" w:csb1="00000000"/>
  </w:font>
  <w:font w:name="华文楷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9A" w:rsidRDefault="00AC299A" w:rsidP="004B2B21">
      <w:r>
        <w:separator/>
      </w:r>
    </w:p>
  </w:footnote>
  <w:footnote w:type="continuationSeparator" w:id="0">
    <w:p w:rsidR="00AC299A" w:rsidRDefault="00AC299A" w:rsidP="004B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7E12"/>
    <w:rsid w:val="000049EB"/>
    <w:rsid w:val="00037805"/>
    <w:rsid w:val="001715FC"/>
    <w:rsid w:val="001E0686"/>
    <w:rsid w:val="001E4866"/>
    <w:rsid w:val="00383E7B"/>
    <w:rsid w:val="003A35ED"/>
    <w:rsid w:val="004269AA"/>
    <w:rsid w:val="00444EB2"/>
    <w:rsid w:val="004613D9"/>
    <w:rsid w:val="00480EFD"/>
    <w:rsid w:val="0049182F"/>
    <w:rsid w:val="004B2B21"/>
    <w:rsid w:val="004C6B71"/>
    <w:rsid w:val="004D7EA5"/>
    <w:rsid w:val="006911B6"/>
    <w:rsid w:val="007419C6"/>
    <w:rsid w:val="007F0DDA"/>
    <w:rsid w:val="0087604C"/>
    <w:rsid w:val="00940F32"/>
    <w:rsid w:val="009A715A"/>
    <w:rsid w:val="00AC299A"/>
    <w:rsid w:val="00BB6D7D"/>
    <w:rsid w:val="00C64F04"/>
    <w:rsid w:val="00CA7D4F"/>
    <w:rsid w:val="00DE4968"/>
    <w:rsid w:val="00E27E12"/>
    <w:rsid w:val="00E56443"/>
    <w:rsid w:val="00E6548A"/>
    <w:rsid w:val="00F926CE"/>
    <w:rsid w:val="00FA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4E187"/>
  <w15:docId w15:val="{75245C16-B90D-44C6-B431-1BFCE1C3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E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E1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27E12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27E1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27E12"/>
  </w:style>
  <w:style w:type="paragraph" w:styleId="a8">
    <w:name w:val="Normal (Web)"/>
    <w:basedOn w:val="a"/>
    <w:uiPriority w:val="99"/>
    <w:unhideWhenUsed/>
    <w:rsid w:val="00383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3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B2B2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B2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黄振华</dc:creator>
  <cp:lastModifiedBy>雷巧菁</cp:lastModifiedBy>
  <cp:revision>15</cp:revision>
  <dcterms:created xsi:type="dcterms:W3CDTF">2019-01-21T02:00:00Z</dcterms:created>
  <dcterms:modified xsi:type="dcterms:W3CDTF">2021-01-22T01:24:00Z</dcterms:modified>
</cp:coreProperties>
</file>