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0B" w:rsidRDefault="00EC0F0B" w:rsidP="00EC0F0B">
      <w:pPr>
        <w:pStyle w:val="p0"/>
        <w:spacing w:line="375" w:lineRule="atLeast"/>
        <w:jc w:val="center"/>
        <w:rPr>
          <w:rFonts w:ascii="宋体" w:hAnsi="宋体"/>
          <w:sz w:val="24"/>
          <w:szCs w:val="24"/>
        </w:rPr>
      </w:pPr>
      <w:r>
        <w:rPr>
          <w:rFonts w:ascii="宋体" w:hAnsi="宋体" w:hint="eastAsia"/>
          <w:b/>
          <w:bCs/>
          <w:color w:val="FF0000"/>
          <w:sz w:val="84"/>
          <w:szCs w:val="84"/>
        </w:rPr>
        <w:t>遂昌</w:t>
      </w:r>
      <w:r w:rsidR="0044744F">
        <w:rPr>
          <w:rFonts w:ascii="宋体" w:hAnsi="宋体" w:hint="eastAsia"/>
          <w:b/>
          <w:bCs/>
          <w:color w:val="FF0000"/>
          <w:sz w:val="84"/>
          <w:szCs w:val="84"/>
        </w:rPr>
        <w:t>县</w:t>
      </w:r>
      <w:r>
        <w:rPr>
          <w:rFonts w:ascii="宋体" w:hAnsi="宋体" w:hint="eastAsia"/>
          <w:b/>
          <w:bCs/>
          <w:color w:val="FF0000"/>
          <w:sz w:val="84"/>
          <w:szCs w:val="84"/>
        </w:rPr>
        <w:t>教育研</w:t>
      </w:r>
      <w:r w:rsidR="0044744F">
        <w:rPr>
          <w:rFonts w:ascii="宋体" w:hAnsi="宋体" w:hint="eastAsia"/>
          <w:b/>
          <w:bCs/>
          <w:color w:val="FF0000"/>
          <w:sz w:val="84"/>
          <w:szCs w:val="84"/>
        </w:rPr>
        <w:t>究</w:t>
      </w:r>
      <w:r>
        <w:rPr>
          <w:rFonts w:ascii="宋体" w:hAnsi="宋体" w:hint="eastAsia"/>
          <w:b/>
          <w:bCs/>
          <w:color w:val="FF0000"/>
          <w:sz w:val="84"/>
          <w:szCs w:val="84"/>
        </w:rPr>
        <w:t>室</w:t>
      </w:r>
    </w:p>
    <w:p w:rsidR="00EC0F0B" w:rsidRDefault="00EC0F0B" w:rsidP="00EC0F0B">
      <w:pPr>
        <w:pStyle w:val="p0"/>
        <w:wordWrap w:val="0"/>
        <w:spacing w:line="360" w:lineRule="auto"/>
        <w:jc w:val="center"/>
        <w:rPr>
          <w:rFonts w:ascii="宋体" w:hAnsi="宋体"/>
          <w:sz w:val="18"/>
          <w:szCs w:val="18"/>
        </w:rPr>
      </w:pPr>
    </w:p>
    <w:p w:rsidR="00EC0F0B" w:rsidRDefault="00EC0F0B" w:rsidP="00EC0F0B">
      <w:pPr>
        <w:pStyle w:val="p0"/>
        <w:wordWrap w:val="0"/>
        <w:spacing w:line="360" w:lineRule="auto"/>
        <w:jc w:val="center"/>
        <w:rPr>
          <w:rFonts w:ascii="宋体" w:hAnsi="宋体"/>
          <w:sz w:val="28"/>
          <w:szCs w:val="28"/>
        </w:rPr>
      </w:pPr>
      <w:r>
        <w:rPr>
          <w:rFonts w:ascii="宋体" w:hAnsi="宋体" w:hint="eastAsia"/>
          <w:sz w:val="28"/>
          <w:szCs w:val="28"/>
        </w:rPr>
        <w:t>遂教研【2020】第</w:t>
      </w:r>
      <w:r w:rsidR="0014297D">
        <w:rPr>
          <w:rFonts w:ascii="宋体" w:hAnsi="宋体" w:hint="eastAsia"/>
          <w:sz w:val="28"/>
          <w:szCs w:val="28"/>
        </w:rPr>
        <w:t>80</w:t>
      </w:r>
      <w:r>
        <w:rPr>
          <w:rFonts w:ascii="宋体" w:hAnsi="宋体" w:hint="eastAsia"/>
          <w:sz w:val="28"/>
          <w:szCs w:val="28"/>
        </w:rPr>
        <w:t>号</w:t>
      </w:r>
    </w:p>
    <w:p w:rsidR="00EC0F0B" w:rsidRDefault="0032151E" w:rsidP="00EC0F0B">
      <w:pPr>
        <w:pStyle w:val="p0"/>
        <w:wordWrap w:val="0"/>
        <w:spacing w:line="360" w:lineRule="auto"/>
        <w:jc w:val="center"/>
        <w:rPr>
          <w:rFonts w:ascii="宋体" w:hAnsi="宋体"/>
          <w:sz w:val="18"/>
          <w:szCs w:val="18"/>
        </w:rPr>
      </w:pPr>
      <w:r w:rsidRPr="0032151E">
        <w:rPr>
          <w:noProof/>
        </w:rPr>
        <w:pict>
          <v:line id="直接连接符 1" o:spid="_x0000_s1026" style="position:absolute;left:0;text-align:left;z-index:251659264;visibility:visible"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zbLw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" strokecolor="red" strokeweight="1.5pt"/>
        </w:pict>
      </w:r>
    </w:p>
    <w:p w:rsidR="00EC0F0B" w:rsidRDefault="00EC0F0B" w:rsidP="00EC0F0B">
      <w:pPr>
        <w:widowControl/>
        <w:jc w:val="center"/>
        <w:rPr>
          <w:rFonts w:ascii="黑体" w:eastAsia="黑体" w:cs="宋体"/>
          <w:b/>
          <w:kern w:val="0"/>
          <w:sz w:val="32"/>
          <w:szCs w:val="32"/>
        </w:rPr>
      </w:pPr>
      <w:r>
        <w:rPr>
          <w:rFonts w:ascii="黑体" w:eastAsia="黑体" w:cs="宋体" w:hint="eastAsia"/>
          <w:b/>
          <w:kern w:val="0"/>
          <w:sz w:val="32"/>
          <w:szCs w:val="32"/>
        </w:rPr>
        <w:t>关于举办2020年遂昌县小学</w:t>
      </w:r>
      <w:r w:rsidR="00052B8A">
        <w:rPr>
          <w:rFonts w:ascii="黑体" w:eastAsia="黑体" w:cs="宋体" w:hint="eastAsia"/>
          <w:b/>
          <w:kern w:val="0"/>
          <w:sz w:val="32"/>
          <w:szCs w:val="32"/>
        </w:rPr>
        <w:t>生</w:t>
      </w:r>
      <w:r>
        <w:rPr>
          <w:rFonts w:ascii="黑体" w:eastAsia="黑体" w:cs="宋体" w:hint="eastAsia"/>
          <w:b/>
          <w:kern w:val="0"/>
          <w:sz w:val="32"/>
          <w:szCs w:val="32"/>
        </w:rPr>
        <w:t>数学学科知识梳理</w:t>
      </w:r>
    </w:p>
    <w:p w:rsidR="00EC0F0B" w:rsidRDefault="00EC0F0B" w:rsidP="00EC0F0B">
      <w:pPr>
        <w:widowControl/>
        <w:jc w:val="center"/>
        <w:rPr>
          <w:rFonts w:ascii="黑体" w:eastAsia="黑体" w:cs="宋体"/>
          <w:b/>
          <w:kern w:val="0"/>
          <w:sz w:val="32"/>
          <w:szCs w:val="32"/>
        </w:rPr>
      </w:pPr>
      <w:r>
        <w:rPr>
          <w:rFonts w:ascii="黑体" w:eastAsia="黑体" w:cs="宋体" w:hint="eastAsia"/>
          <w:b/>
          <w:kern w:val="0"/>
          <w:sz w:val="32"/>
          <w:szCs w:val="32"/>
        </w:rPr>
        <w:t>思维导图竞赛的通知</w:t>
      </w:r>
    </w:p>
    <w:p w:rsidR="00EC0F0B" w:rsidRDefault="00EC0F0B" w:rsidP="00EC0F0B">
      <w:pPr>
        <w:pStyle w:val="p0"/>
        <w:spacing w:line="360" w:lineRule="auto"/>
        <w:jc w:val="center"/>
        <w:rPr>
          <w:rFonts w:ascii="宋体"/>
        </w:rPr>
      </w:pPr>
    </w:p>
    <w:p w:rsidR="00EC0F0B" w:rsidRDefault="00EC0F0B" w:rsidP="00C270B9">
      <w:pPr>
        <w:pStyle w:val="p0"/>
        <w:adjustRightInd w:val="0"/>
        <w:snapToGrid w:val="0"/>
        <w:spacing w:line="300" w:lineRule="auto"/>
        <w:jc w:val="left"/>
        <w:rPr>
          <w:rFonts w:ascii="宋体" w:hAnsi="宋体"/>
          <w:color w:val="000000"/>
          <w:sz w:val="28"/>
          <w:szCs w:val="28"/>
        </w:rPr>
      </w:pPr>
      <w:r>
        <w:rPr>
          <w:rFonts w:ascii="宋体" w:hAnsi="宋体" w:hint="eastAsia"/>
          <w:color w:val="000000"/>
          <w:sz w:val="28"/>
          <w:szCs w:val="28"/>
        </w:rPr>
        <w:t>全县各小学：</w:t>
      </w:r>
    </w:p>
    <w:p w:rsidR="00EC0F0B" w:rsidRDefault="00EC0F0B" w:rsidP="00C270B9">
      <w:pPr>
        <w:pStyle w:val="p0"/>
        <w:adjustRightInd w:val="0"/>
        <w:snapToGrid w:val="0"/>
        <w:spacing w:line="300" w:lineRule="auto"/>
        <w:ind w:firstLineChars="200" w:firstLine="560"/>
        <w:jc w:val="left"/>
        <w:rPr>
          <w:rFonts w:ascii="宋体" w:hAnsi="宋体"/>
          <w:color w:val="000000"/>
          <w:sz w:val="28"/>
          <w:szCs w:val="28"/>
        </w:rPr>
      </w:pPr>
      <w:r>
        <w:rPr>
          <w:rFonts w:ascii="宋体" w:hAnsi="宋体" w:hint="eastAsia"/>
          <w:color w:val="000000"/>
          <w:sz w:val="28"/>
          <w:szCs w:val="28"/>
        </w:rPr>
        <w:t>思维导图作为一种可视化的应用工具，在全</w:t>
      </w:r>
      <w:proofErr w:type="gramStart"/>
      <w:r>
        <w:rPr>
          <w:rFonts w:ascii="宋体" w:hAnsi="宋体" w:hint="eastAsia"/>
          <w:color w:val="000000"/>
          <w:sz w:val="28"/>
          <w:szCs w:val="28"/>
        </w:rPr>
        <w:t>脑开发</w:t>
      </w:r>
      <w:proofErr w:type="gramEnd"/>
      <w:r>
        <w:rPr>
          <w:rFonts w:ascii="宋体" w:hAnsi="宋体" w:hint="eastAsia"/>
          <w:color w:val="000000"/>
          <w:sz w:val="28"/>
          <w:szCs w:val="28"/>
        </w:rPr>
        <w:t>及图文并重方面起着非常重要的现实意义。为进一步激发小学生学习数学的兴趣及自主学习能力，帮助培养学生批判性思维能力，决定开展小学</w:t>
      </w:r>
      <w:r w:rsidR="00052B8A">
        <w:rPr>
          <w:rFonts w:ascii="宋体" w:hAnsi="宋体" w:hint="eastAsia"/>
          <w:color w:val="000000"/>
          <w:sz w:val="28"/>
          <w:szCs w:val="28"/>
        </w:rPr>
        <w:t>生</w:t>
      </w:r>
      <w:r>
        <w:rPr>
          <w:rFonts w:ascii="宋体" w:hAnsi="宋体" w:hint="eastAsia"/>
          <w:color w:val="000000"/>
          <w:sz w:val="28"/>
          <w:szCs w:val="28"/>
        </w:rPr>
        <w:t>数学学科知识梳理思维导图竞赛，现将有关事项通知如下：</w:t>
      </w:r>
    </w:p>
    <w:p w:rsidR="00EC0F0B" w:rsidRDefault="00EC0F0B" w:rsidP="00C270B9">
      <w:pPr>
        <w:pStyle w:val="a3"/>
        <w:shd w:val="clear" w:color="auto" w:fill="FFFFFF"/>
        <w:adjustRightInd w:val="0"/>
        <w:snapToGrid w:val="0"/>
        <w:spacing w:before="0" w:beforeAutospacing="0" w:after="0" w:afterAutospacing="0" w:line="300" w:lineRule="auto"/>
        <w:ind w:firstLine="562"/>
        <w:rPr>
          <w:b/>
          <w:bCs/>
          <w:color w:val="333333"/>
          <w:sz w:val="28"/>
          <w:szCs w:val="28"/>
        </w:rPr>
      </w:pPr>
      <w:r>
        <w:rPr>
          <w:rFonts w:hint="eastAsia"/>
          <w:b/>
          <w:bCs/>
          <w:color w:val="333333"/>
          <w:sz w:val="28"/>
          <w:szCs w:val="28"/>
        </w:rPr>
        <w:t>一、参加对象：</w:t>
      </w:r>
    </w:p>
    <w:p w:rsidR="00EC0F0B" w:rsidRPr="00EC0F0B" w:rsidRDefault="00EC0F0B" w:rsidP="00C270B9">
      <w:pPr>
        <w:pStyle w:val="a3"/>
        <w:shd w:val="clear" w:color="auto" w:fill="FFFFFF"/>
        <w:adjustRightInd w:val="0"/>
        <w:snapToGrid w:val="0"/>
        <w:spacing w:before="0" w:beforeAutospacing="0" w:after="0" w:afterAutospacing="0" w:line="300" w:lineRule="auto"/>
        <w:ind w:firstLine="562"/>
        <w:rPr>
          <w:b/>
          <w:bCs/>
          <w:color w:val="333333"/>
          <w:sz w:val="28"/>
          <w:szCs w:val="28"/>
        </w:rPr>
      </w:pPr>
      <w:r>
        <w:rPr>
          <w:rFonts w:hint="eastAsia"/>
          <w:b/>
          <w:bCs/>
          <w:color w:val="333333"/>
          <w:sz w:val="28"/>
          <w:szCs w:val="28"/>
        </w:rPr>
        <w:t xml:space="preserve">    </w:t>
      </w:r>
      <w:r w:rsidR="00140871">
        <w:rPr>
          <w:rFonts w:hint="eastAsia"/>
          <w:b/>
          <w:bCs/>
          <w:color w:val="333333"/>
          <w:sz w:val="28"/>
          <w:szCs w:val="28"/>
        </w:rPr>
        <w:t>一</w:t>
      </w:r>
      <w:r>
        <w:rPr>
          <w:rFonts w:hint="eastAsia"/>
          <w:b/>
          <w:bCs/>
          <w:color w:val="333333"/>
          <w:sz w:val="28"/>
          <w:szCs w:val="28"/>
        </w:rPr>
        <w:t>至六年级学生</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b/>
          <w:bCs/>
          <w:color w:val="333333"/>
          <w:sz w:val="28"/>
          <w:szCs w:val="28"/>
        </w:rPr>
        <w:t>二、评选要求：</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1.校级展评：</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各校分班先进行选拔，并进行一次思维导</w:t>
      </w:r>
      <w:proofErr w:type="gramStart"/>
      <w:r>
        <w:rPr>
          <w:rFonts w:hint="eastAsia"/>
          <w:color w:val="333333"/>
          <w:sz w:val="28"/>
          <w:szCs w:val="28"/>
        </w:rPr>
        <w:t>图作品</w:t>
      </w:r>
      <w:proofErr w:type="gramEnd"/>
      <w:r>
        <w:rPr>
          <w:rFonts w:hint="eastAsia"/>
          <w:color w:val="333333"/>
          <w:sz w:val="28"/>
          <w:szCs w:val="28"/>
        </w:rPr>
        <w:t>展，并将班级作品展示情况，以班级为单位拍成图片发布至各自年级所在钉钉群。</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2.县级展评：</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班级人数20人以下的班级每班上交一幅作品参加县级评选，班级人数在20人及20</w:t>
      </w:r>
      <w:r w:rsidR="007E388C">
        <w:rPr>
          <w:rFonts w:hint="eastAsia"/>
          <w:color w:val="333333"/>
          <w:sz w:val="28"/>
          <w:szCs w:val="28"/>
        </w:rPr>
        <w:t>人以上的班级每班上交两</w:t>
      </w:r>
      <w:bookmarkStart w:id="0" w:name="_GoBack"/>
      <w:bookmarkEnd w:id="0"/>
      <w:r>
        <w:rPr>
          <w:rFonts w:hint="eastAsia"/>
          <w:color w:val="333333"/>
          <w:sz w:val="28"/>
          <w:szCs w:val="28"/>
        </w:rPr>
        <w:t>幅作品参加县级评选。</w:t>
      </w:r>
    </w:p>
    <w:p w:rsidR="00EC0F0B" w:rsidRDefault="00EC0F0B" w:rsidP="00C270B9">
      <w:pPr>
        <w:pStyle w:val="a3"/>
        <w:shd w:val="clear" w:color="auto" w:fill="FFFFFF"/>
        <w:adjustRightInd w:val="0"/>
        <w:snapToGrid w:val="0"/>
        <w:spacing w:before="0" w:beforeAutospacing="0" w:after="0" w:afterAutospacing="0" w:line="300" w:lineRule="auto"/>
        <w:ind w:firstLine="562"/>
        <w:rPr>
          <w:b/>
          <w:bCs/>
          <w:color w:val="333333"/>
          <w:sz w:val="28"/>
          <w:szCs w:val="28"/>
        </w:rPr>
      </w:pPr>
      <w:r>
        <w:rPr>
          <w:rFonts w:hint="eastAsia"/>
          <w:b/>
          <w:bCs/>
          <w:color w:val="333333"/>
          <w:sz w:val="28"/>
          <w:szCs w:val="28"/>
        </w:rPr>
        <w:t>三、格式要求：</w:t>
      </w:r>
    </w:p>
    <w:p w:rsidR="00140871"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1.</w:t>
      </w:r>
      <w:r w:rsidR="00140871">
        <w:rPr>
          <w:rFonts w:hint="eastAsia"/>
          <w:color w:val="333333"/>
          <w:sz w:val="28"/>
          <w:szCs w:val="28"/>
        </w:rPr>
        <w:t>内容选取：以单元为单位进行知识梳理或分领域分类梳理。</w:t>
      </w:r>
    </w:p>
    <w:p w:rsidR="00EC0F0B" w:rsidRDefault="00140871"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2.</w:t>
      </w:r>
      <w:r w:rsidR="00EC0F0B">
        <w:rPr>
          <w:rFonts w:hint="eastAsia"/>
          <w:color w:val="333333"/>
          <w:sz w:val="28"/>
          <w:szCs w:val="28"/>
        </w:rPr>
        <w:t>纸张大小：一律用8K大的素描纸，不符合要求则淘汰。</w:t>
      </w:r>
    </w:p>
    <w:p w:rsidR="00EC0F0B" w:rsidRDefault="00140871"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3</w:t>
      </w:r>
      <w:r w:rsidR="00EC0F0B">
        <w:rPr>
          <w:rFonts w:hint="eastAsia"/>
          <w:color w:val="333333"/>
          <w:sz w:val="28"/>
          <w:szCs w:val="28"/>
        </w:rPr>
        <w:t>.在作品反面的左上角写上组别、学校、班级、学生姓名（见附件2），指导教师名字。并按要求填写好附件中的表格，按时发送到邮箱：87400352@qq.com。</w:t>
      </w:r>
    </w:p>
    <w:p w:rsidR="00EC0F0B" w:rsidRDefault="00EC0F0B" w:rsidP="00C270B9">
      <w:pPr>
        <w:pStyle w:val="a3"/>
        <w:shd w:val="clear" w:color="auto" w:fill="FFFFFF"/>
        <w:adjustRightInd w:val="0"/>
        <w:snapToGrid w:val="0"/>
        <w:spacing w:before="0" w:beforeAutospacing="0" w:after="0" w:afterAutospacing="0" w:line="300" w:lineRule="auto"/>
        <w:ind w:firstLine="562"/>
        <w:rPr>
          <w:b/>
          <w:bCs/>
          <w:color w:val="333333"/>
          <w:sz w:val="28"/>
          <w:szCs w:val="28"/>
        </w:rPr>
      </w:pPr>
      <w:r>
        <w:rPr>
          <w:rFonts w:hint="eastAsia"/>
          <w:b/>
          <w:bCs/>
          <w:color w:val="333333"/>
          <w:sz w:val="28"/>
          <w:szCs w:val="28"/>
        </w:rPr>
        <w:lastRenderedPageBreak/>
        <w:t>三、</w:t>
      </w:r>
      <w:r w:rsidR="00140871">
        <w:rPr>
          <w:rFonts w:hint="eastAsia"/>
          <w:b/>
          <w:bCs/>
          <w:color w:val="333333"/>
          <w:sz w:val="28"/>
          <w:szCs w:val="28"/>
        </w:rPr>
        <w:t>作品上交</w:t>
      </w:r>
      <w:r>
        <w:rPr>
          <w:rFonts w:hint="eastAsia"/>
          <w:b/>
          <w:bCs/>
          <w:color w:val="333333"/>
          <w:sz w:val="28"/>
          <w:szCs w:val="28"/>
        </w:rPr>
        <w:t>时间：</w:t>
      </w:r>
    </w:p>
    <w:p w:rsidR="00EC0F0B" w:rsidRDefault="00140871" w:rsidP="00C270B9">
      <w:pPr>
        <w:pStyle w:val="a3"/>
        <w:shd w:val="clear" w:color="auto" w:fill="FFFFFF"/>
        <w:adjustRightInd w:val="0"/>
        <w:snapToGrid w:val="0"/>
        <w:spacing w:before="0" w:beforeAutospacing="0" w:after="0" w:afterAutospacing="0" w:line="300" w:lineRule="auto"/>
        <w:ind w:firstLine="562"/>
        <w:rPr>
          <w:b/>
          <w:bCs/>
          <w:color w:val="FF0000"/>
          <w:sz w:val="28"/>
          <w:szCs w:val="28"/>
        </w:rPr>
      </w:pPr>
      <w:r>
        <w:rPr>
          <w:rFonts w:hint="eastAsia"/>
          <w:color w:val="333333"/>
          <w:sz w:val="28"/>
          <w:szCs w:val="28"/>
        </w:rPr>
        <w:t>各年级</w:t>
      </w:r>
      <w:r w:rsidR="00EC0F0B">
        <w:rPr>
          <w:rFonts w:hint="eastAsia"/>
          <w:color w:val="333333"/>
          <w:sz w:val="28"/>
          <w:szCs w:val="28"/>
        </w:rPr>
        <w:t>学生</w:t>
      </w:r>
      <w:r>
        <w:rPr>
          <w:rFonts w:hint="eastAsia"/>
          <w:color w:val="333333"/>
          <w:sz w:val="28"/>
          <w:szCs w:val="28"/>
        </w:rPr>
        <w:t>纸质</w:t>
      </w:r>
      <w:r w:rsidR="00EC0F0B">
        <w:rPr>
          <w:rFonts w:hint="eastAsia"/>
          <w:color w:val="333333"/>
          <w:sz w:val="28"/>
          <w:szCs w:val="28"/>
        </w:rPr>
        <w:t>作品于2020年12月31日前分年级上交遂昌县教育研究室</w:t>
      </w:r>
      <w:r>
        <w:rPr>
          <w:rFonts w:hint="eastAsia"/>
          <w:color w:val="333333"/>
          <w:sz w:val="28"/>
          <w:szCs w:val="28"/>
        </w:rPr>
        <w:t>廖凤标</w:t>
      </w:r>
      <w:r w:rsidR="00EC0F0B">
        <w:rPr>
          <w:rFonts w:hint="eastAsia"/>
          <w:color w:val="333333"/>
          <w:sz w:val="28"/>
          <w:szCs w:val="28"/>
        </w:rPr>
        <w:t>老师处。</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b/>
          <w:bCs/>
          <w:color w:val="333333"/>
          <w:sz w:val="28"/>
          <w:szCs w:val="28"/>
        </w:rPr>
        <w:t>四、奖项设置：</w:t>
      </w:r>
    </w:p>
    <w:p w:rsidR="00EC0F0B" w:rsidRDefault="00EC0F0B" w:rsidP="00C270B9">
      <w:pPr>
        <w:pStyle w:val="a3"/>
        <w:shd w:val="clear" w:color="auto" w:fill="FFFFFF"/>
        <w:adjustRightInd w:val="0"/>
        <w:snapToGrid w:val="0"/>
        <w:spacing w:before="0" w:beforeAutospacing="0" w:after="0" w:afterAutospacing="0" w:line="300" w:lineRule="auto"/>
        <w:ind w:firstLine="562"/>
        <w:rPr>
          <w:color w:val="333333"/>
          <w:sz w:val="28"/>
          <w:szCs w:val="28"/>
        </w:rPr>
      </w:pPr>
      <w:r>
        <w:rPr>
          <w:rFonts w:hint="eastAsia"/>
          <w:color w:val="333333"/>
          <w:sz w:val="28"/>
          <w:szCs w:val="28"/>
        </w:rPr>
        <w:t>1.分年级分组别评奖，组别如下表：</w:t>
      </w:r>
    </w:p>
    <w:tbl>
      <w:tblPr>
        <w:tblW w:w="8495" w:type="dxa"/>
        <w:tblInd w:w="392" w:type="dxa"/>
        <w:tblLook w:val="04A0"/>
      </w:tblPr>
      <w:tblGrid>
        <w:gridCol w:w="2635"/>
        <w:gridCol w:w="2930"/>
        <w:gridCol w:w="2930"/>
      </w:tblGrid>
      <w:tr w:rsidR="00EC0F0B" w:rsidTr="00EC0F0B">
        <w:trPr>
          <w:trHeight w:val="334"/>
        </w:trPr>
        <w:tc>
          <w:tcPr>
            <w:tcW w:w="2635" w:type="dxa"/>
            <w:tcBorders>
              <w:top w:val="single" w:sz="4" w:space="0" w:color="auto"/>
              <w:left w:val="single" w:sz="4" w:space="0" w:color="auto"/>
              <w:bottom w:val="single" w:sz="4" w:space="0" w:color="auto"/>
              <w:right w:val="single" w:sz="4" w:space="0" w:color="auto"/>
            </w:tcBorders>
            <w:noWrap/>
            <w:vAlign w:val="bottom"/>
            <w:hideMark/>
          </w:tcPr>
          <w:p w:rsidR="00EC0F0B" w:rsidRDefault="00EC0F0B">
            <w:pPr>
              <w:widowControl/>
              <w:jc w:val="center"/>
              <w:rPr>
                <w:rFonts w:ascii="宋体" w:hAnsi="宋体" w:cs="宋体"/>
                <w:color w:val="000000"/>
                <w:kern w:val="0"/>
                <w:sz w:val="24"/>
              </w:rPr>
            </w:pPr>
            <w:r>
              <w:rPr>
                <w:rFonts w:ascii="宋体" w:hAnsi="宋体" w:cs="宋体" w:hint="eastAsia"/>
                <w:color w:val="000000"/>
                <w:kern w:val="0"/>
                <w:sz w:val="24"/>
              </w:rPr>
              <w:t>A组（县城学校）</w:t>
            </w:r>
          </w:p>
        </w:tc>
        <w:tc>
          <w:tcPr>
            <w:tcW w:w="2930" w:type="dxa"/>
            <w:tcBorders>
              <w:top w:val="single" w:sz="4" w:space="0" w:color="auto"/>
              <w:left w:val="nil"/>
              <w:bottom w:val="single" w:sz="4" w:space="0" w:color="auto"/>
              <w:right w:val="single" w:sz="4" w:space="0" w:color="auto"/>
            </w:tcBorders>
            <w:noWrap/>
            <w:vAlign w:val="bottom"/>
            <w:hideMark/>
          </w:tcPr>
          <w:p w:rsidR="00EC0F0B" w:rsidRDefault="00EC0F0B">
            <w:pPr>
              <w:widowControl/>
              <w:jc w:val="center"/>
              <w:rPr>
                <w:rFonts w:ascii="宋体" w:hAnsi="宋体" w:cs="宋体"/>
                <w:color w:val="000000"/>
                <w:kern w:val="0"/>
                <w:sz w:val="24"/>
              </w:rPr>
            </w:pPr>
            <w:r>
              <w:rPr>
                <w:rFonts w:ascii="宋体" w:hAnsi="宋体" w:cs="宋体" w:hint="eastAsia"/>
                <w:color w:val="000000"/>
                <w:kern w:val="0"/>
                <w:sz w:val="24"/>
              </w:rPr>
              <w:t>B组（200人以上学校）</w:t>
            </w:r>
          </w:p>
        </w:tc>
        <w:tc>
          <w:tcPr>
            <w:tcW w:w="2930" w:type="dxa"/>
            <w:tcBorders>
              <w:top w:val="single" w:sz="4" w:space="0" w:color="auto"/>
              <w:left w:val="nil"/>
              <w:bottom w:val="single" w:sz="4" w:space="0" w:color="auto"/>
              <w:right w:val="single" w:sz="4" w:space="0" w:color="auto"/>
            </w:tcBorders>
            <w:noWrap/>
            <w:vAlign w:val="bottom"/>
            <w:hideMark/>
          </w:tcPr>
          <w:p w:rsidR="00EC0F0B" w:rsidRDefault="00EC0F0B">
            <w:pPr>
              <w:widowControl/>
              <w:jc w:val="center"/>
              <w:rPr>
                <w:rFonts w:ascii="宋体" w:hAnsi="宋体" w:cs="宋体"/>
                <w:color w:val="000000"/>
                <w:kern w:val="0"/>
                <w:sz w:val="24"/>
              </w:rPr>
            </w:pPr>
            <w:r>
              <w:rPr>
                <w:rFonts w:ascii="宋体" w:hAnsi="宋体" w:cs="宋体" w:hint="eastAsia"/>
                <w:color w:val="000000"/>
                <w:kern w:val="0"/>
                <w:sz w:val="24"/>
              </w:rPr>
              <w:t>C组（200人以下学校）</w:t>
            </w:r>
          </w:p>
        </w:tc>
      </w:tr>
      <w:tr w:rsidR="00EC0F0B" w:rsidTr="00EC0F0B">
        <w:trPr>
          <w:trHeight w:val="334"/>
        </w:trPr>
        <w:tc>
          <w:tcPr>
            <w:tcW w:w="2635" w:type="dxa"/>
            <w:tcBorders>
              <w:top w:val="nil"/>
              <w:left w:val="single" w:sz="4" w:space="0" w:color="auto"/>
              <w:bottom w:val="single" w:sz="4" w:space="0" w:color="auto"/>
              <w:right w:val="single" w:sz="4" w:space="0" w:color="auto"/>
            </w:tcBorders>
            <w:noWrap/>
            <w:vAlign w:val="center"/>
            <w:hideMark/>
          </w:tcPr>
          <w:p w:rsidR="00EC0F0B" w:rsidRDefault="00EC0F0B">
            <w:pPr>
              <w:widowControl/>
              <w:jc w:val="center"/>
              <w:rPr>
                <w:rFonts w:ascii="宋体" w:hAnsi="宋体" w:cs="宋体"/>
                <w:kern w:val="0"/>
                <w:sz w:val="24"/>
              </w:rPr>
            </w:pPr>
            <w:r>
              <w:rPr>
                <w:rFonts w:ascii="宋体" w:hAnsi="宋体" w:cs="宋体" w:hint="eastAsia"/>
                <w:kern w:val="0"/>
                <w:sz w:val="24"/>
              </w:rPr>
              <w:t>育才小学</w:t>
            </w:r>
          </w:p>
        </w:tc>
        <w:tc>
          <w:tcPr>
            <w:tcW w:w="2930" w:type="dxa"/>
            <w:tcBorders>
              <w:top w:val="nil"/>
              <w:left w:val="nil"/>
              <w:bottom w:val="single" w:sz="4" w:space="0" w:color="auto"/>
              <w:right w:val="single" w:sz="4" w:space="0" w:color="auto"/>
            </w:tcBorders>
            <w:noWrap/>
            <w:vAlign w:val="center"/>
            <w:hideMark/>
          </w:tcPr>
          <w:p w:rsidR="00EC0F0B" w:rsidRDefault="00EC0F0B">
            <w:pPr>
              <w:widowControl/>
              <w:jc w:val="center"/>
              <w:rPr>
                <w:rFonts w:ascii="宋体" w:hAnsi="宋体" w:cs="宋体"/>
                <w:kern w:val="0"/>
                <w:sz w:val="24"/>
              </w:rPr>
            </w:pPr>
            <w:r>
              <w:rPr>
                <w:rFonts w:ascii="宋体" w:hAnsi="宋体" w:cs="宋体" w:hint="eastAsia"/>
                <w:kern w:val="0"/>
                <w:sz w:val="24"/>
              </w:rPr>
              <w:t>后江小学</w:t>
            </w:r>
          </w:p>
        </w:tc>
        <w:tc>
          <w:tcPr>
            <w:tcW w:w="2930" w:type="dxa"/>
            <w:tcBorders>
              <w:top w:val="nil"/>
              <w:left w:val="nil"/>
              <w:bottom w:val="single" w:sz="4" w:space="0" w:color="auto"/>
              <w:right w:val="single" w:sz="4" w:space="0" w:color="auto"/>
            </w:tcBorders>
            <w:noWrap/>
            <w:vAlign w:val="center"/>
            <w:hideMark/>
          </w:tcPr>
          <w:p w:rsidR="00EC0F0B" w:rsidRDefault="00140871">
            <w:pPr>
              <w:widowControl/>
              <w:jc w:val="center"/>
              <w:rPr>
                <w:rFonts w:ascii="宋体" w:hAnsi="宋体" w:cs="宋体"/>
                <w:kern w:val="0"/>
                <w:sz w:val="24"/>
              </w:rPr>
            </w:pPr>
            <w:r>
              <w:rPr>
                <w:rFonts w:ascii="宋体" w:hAnsi="宋体" w:cs="宋体" w:hint="eastAsia"/>
                <w:kern w:val="0"/>
                <w:sz w:val="24"/>
              </w:rPr>
              <w:t>应村小学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实验小学</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金</w:t>
            </w:r>
            <w:proofErr w:type="gramStart"/>
            <w:r>
              <w:rPr>
                <w:rFonts w:ascii="宋体" w:hAnsi="宋体" w:cs="宋体" w:hint="eastAsia"/>
                <w:kern w:val="0"/>
                <w:sz w:val="24"/>
              </w:rPr>
              <w:t>岸小学</w:t>
            </w:r>
            <w:proofErr w:type="gramEnd"/>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三仁小学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妙</w:t>
            </w:r>
            <w:proofErr w:type="gramStart"/>
            <w:r>
              <w:rPr>
                <w:rFonts w:ascii="宋体" w:hAnsi="宋体" w:cs="宋体" w:hint="eastAsia"/>
                <w:kern w:val="0"/>
                <w:sz w:val="24"/>
              </w:rPr>
              <w:t>高小学</w:t>
            </w:r>
            <w:proofErr w:type="gramEnd"/>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云峰小学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蔡源小学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梅溪小学</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大</w:t>
            </w:r>
            <w:proofErr w:type="gramStart"/>
            <w:r>
              <w:rPr>
                <w:rFonts w:ascii="宋体" w:hAnsi="宋体" w:cs="宋体" w:hint="eastAsia"/>
                <w:kern w:val="0"/>
                <w:sz w:val="24"/>
              </w:rPr>
              <w:t>柘</w:t>
            </w:r>
            <w:proofErr w:type="gramEnd"/>
            <w:r>
              <w:rPr>
                <w:rFonts w:ascii="宋体" w:hAnsi="宋体" w:cs="宋体" w:hint="eastAsia"/>
                <w:kern w:val="0"/>
                <w:sz w:val="24"/>
              </w:rPr>
              <w:t>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高坪小学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石</w:t>
            </w:r>
            <w:proofErr w:type="gramStart"/>
            <w:r>
              <w:rPr>
                <w:rFonts w:ascii="宋体" w:hAnsi="宋体" w:cs="宋体" w:hint="eastAsia"/>
                <w:kern w:val="0"/>
                <w:sz w:val="24"/>
              </w:rPr>
              <w:t>练小学</w:t>
            </w:r>
            <w:proofErr w:type="gramEnd"/>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西</w:t>
            </w:r>
            <w:proofErr w:type="gramStart"/>
            <w:r>
              <w:rPr>
                <w:rFonts w:ascii="宋体" w:hAnsi="宋体" w:cs="宋体" w:hint="eastAsia"/>
                <w:kern w:val="0"/>
                <w:sz w:val="24"/>
              </w:rPr>
              <w:t>畈</w:t>
            </w:r>
            <w:proofErr w:type="gramEnd"/>
            <w:r>
              <w:rPr>
                <w:rFonts w:ascii="宋体" w:hAnsi="宋体" w:cs="宋体" w:hint="eastAsia"/>
                <w:kern w:val="0"/>
                <w:sz w:val="24"/>
              </w:rPr>
              <w:t>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王村口小学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proofErr w:type="gramStart"/>
            <w:r>
              <w:rPr>
                <w:rFonts w:ascii="宋体" w:hAnsi="宋体" w:cs="宋体" w:hint="eastAsia"/>
                <w:kern w:val="0"/>
                <w:sz w:val="24"/>
              </w:rPr>
              <w:t>柘岱口</w:t>
            </w:r>
            <w:proofErr w:type="gramEnd"/>
            <w:r>
              <w:rPr>
                <w:rFonts w:ascii="宋体" w:hAnsi="宋体" w:cs="宋体" w:hint="eastAsia"/>
                <w:kern w:val="0"/>
                <w:sz w:val="24"/>
              </w:rPr>
              <w:t>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北界小学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黄沙</w:t>
            </w:r>
            <w:proofErr w:type="gramStart"/>
            <w:r>
              <w:rPr>
                <w:rFonts w:ascii="宋体" w:hAnsi="宋体" w:cs="宋体" w:hint="eastAsia"/>
                <w:kern w:val="0"/>
                <w:sz w:val="24"/>
              </w:rPr>
              <w:t>腰小学</w:t>
            </w:r>
            <w:proofErr w:type="gramEnd"/>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新路湾小学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马头小学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金竹小学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古楼小学</w:t>
            </w:r>
          </w:p>
        </w:tc>
      </w:tr>
      <w:tr w:rsidR="00140871" w:rsidTr="00EC0F0B">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r>
              <w:rPr>
                <w:rFonts w:ascii="宋体" w:hAnsi="宋体" w:cs="宋体" w:hint="eastAsia"/>
                <w:kern w:val="0"/>
                <w:sz w:val="24"/>
              </w:rPr>
              <w:t>湖山小学</w:t>
            </w: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proofErr w:type="gramStart"/>
            <w:r>
              <w:rPr>
                <w:rFonts w:ascii="宋体" w:hAnsi="宋体" w:cs="宋体" w:hint="eastAsia"/>
                <w:kern w:val="0"/>
                <w:sz w:val="24"/>
              </w:rPr>
              <w:t>梭溪小学</w:t>
            </w:r>
            <w:proofErr w:type="gramEnd"/>
          </w:p>
        </w:tc>
      </w:tr>
      <w:tr w:rsidR="00140871" w:rsidTr="00E64435">
        <w:trPr>
          <w:trHeight w:val="334"/>
        </w:trPr>
        <w:tc>
          <w:tcPr>
            <w:tcW w:w="2635" w:type="dxa"/>
            <w:tcBorders>
              <w:top w:val="nil"/>
              <w:left w:val="single" w:sz="4" w:space="0" w:color="auto"/>
              <w:bottom w:val="single" w:sz="4" w:space="0" w:color="auto"/>
              <w:right w:val="single" w:sz="4" w:space="0" w:color="auto"/>
            </w:tcBorders>
            <w:noWrap/>
            <w:vAlign w:val="bottom"/>
            <w:hideMark/>
          </w:tcPr>
          <w:p w:rsidR="00140871" w:rsidRDefault="001408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2930" w:type="dxa"/>
            <w:tcBorders>
              <w:top w:val="nil"/>
              <w:left w:val="nil"/>
              <w:bottom w:val="single" w:sz="4" w:space="0" w:color="auto"/>
              <w:right w:val="single" w:sz="4" w:space="0" w:color="auto"/>
            </w:tcBorders>
            <w:noWrap/>
            <w:vAlign w:val="center"/>
            <w:hideMark/>
          </w:tcPr>
          <w:p w:rsidR="00140871" w:rsidRDefault="00140871">
            <w:pPr>
              <w:widowControl/>
              <w:jc w:val="center"/>
              <w:rPr>
                <w:rFonts w:ascii="宋体" w:hAnsi="宋体" w:cs="宋体"/>
                <w:kern w:val="0"/>
                <w:sz w:val="24"/>
              </w:rPr>
            </w:pPr>
          </w:p>
        </w:tc>
        <w:tc>
          <w:tcPr>
            <w:tcW w:w="2930" w:type="dxa"/>
            <w:tcBorders>
              <w:top w:val="nil"/>
              <w:left w:val="nil"/>
              <w:bottom w:val="single" w:sz="4" w:space="0" w:color="auto"/>
              <w:right w:val="single" w:sz="4" w:space="0" w:color="auto"/>
            </w:tcBorders>
            <w:noWrap/>
            <w:vAlign w:val="center"/>
            <w:hideMark/>
          </w:tcPr>
          <w:p w:rsidR="00140871" w:rsidRDefault="00140871" w:rsidP="0078208F">
            <w:pPr>
              <w:widowControl/>
              <w:jc w:val="center"/>
              <w:rPr>
                <w:rFonts w:ascii="宋体" w:hAnsi="宋体" w:cs="宋体"/>
                <w:kern w:val="0"/>
                <w:sz w:val="24"/>
              </w:rPr>
            </w:pPr>
            <w:r>
              <w:rPr>
                <w:rFonts w:ascii="宋体" w:hAnsi="宋体" w:cs="宋体" w:hint="eastAsia"/>
                <w:kern w:val="0"/>
                <w:sz w:val="24"/>
              </w:rPr>
              <w:t>垵口小学</w:t>
            </w:r>
          </w:p>
        </w:tc>
      </w:tr>
    </w:tbl>
    <w:p w:rsidR="00EC0F0B" w:rsidRDefault="00EC0F0B" w:rsidP="00EC0F0B">
      <w:pPr>
        <w:pStyle w:val="a3"/>
        <w:shd w:val="clear" w:color="auto" w:fill="FFFFFF"/>
        <w:spacing w:before="0" w:beforeAutospacing="0" w:after="0" w:afterAutospacing="0" w:line="480" w:lineRule="atLeast"/>
        <w:ind w:firstLine="562"/>
        <w:rPr>
          <w:color w:val="333333"/>
          <w:sz w:val="28"/>
          <w:szCs w:val="28"/>
        </w:rPr>
      </w:pPr>
      <w:r>
        <w:rPr>
          <w:rFonts w:hint="eastAsia"/>
          <w:color w:val="333333"/>
          <w:sz w:val="28"/>
          <w:szCs w:val="28"/>
        </w:rPr>
        <w:t>2.各年级上交作品按组别总数的前20％为县一等奖、30％为县二等奖，50％为县三等奖。</w:t>
      </w:r>
    </w:p>
    <w:p w:rsidR="00EC0F0B" w:rsidRDefault="00EC0F0B" w:rsidP="00EC0F0B">
      <w:pPr>
        <w:pStyle w:val="a3"/>
        <w:shd w:val="clear" w:color="auto" w:fill="FFFFFF"/>
        <w:spacing w:before="0" w:beforeAutospacing="0" w:after="0" w:afterAutospacing="0" w:line="480" w:lineRule="atLeast"/>
        <w:ind w:firstLineChars="200" w:firstLine="560"/>
        <w:rPr>
          <w:color w:val="333333"/>
          <w:sz w:val="28"/>
          <w:szCs w:val="28"/>
        </w:rPr>
      </w:pPr>
      <w:r>
        <w:rPr>
          <w:rFonts w:hint="eastAsia"/>
          <w:color w:val="333333"/>
          <w:sz w:val="28"/>
          <w:szCs w:val="28"/>
        </w:rPr>
        <w:t>3.每个年级根据不同组别学生得奖的等级及数量评选一定数量的优秀指导师。</w:t>
      </w:r>
    </w:p>
    <w:p w:rsidR="00140871" w:rsidRPr="00140871" w:rsidRDefault="00EC0F0B" w:rsidP="00140871">
      <w:pPr>
        <w:widowControl/>
        <w:jc w:val="center"/>
        <w:rPr>
          <w:color w:val="333333"/>
          <w:sz w:val="28"/>
          <w:szCs w:val="28"/>
        </w:rPr>
      </w:pPr>
      <w:r>
        <w:rPr>
          <w:rFonts w:hint="eastAsia"/>
          <w:color w:val="333333"/>
          <w:sz w:val="28"/>
          <w:szCs w:val="28"/>
        </w:rPr>
        <w:t>附件：</w:t>
      </w:r>
      <w:r>
        <w:rPr>
          <w:rFonts w:hint="eastAsia"/>
          <w:color w:val="333333"/>
          <w:sz w:val="28"/>
          <w:szCs w:val="28"/>
        </w:rPr>
        <w:t>1.2020</w:t>
      </w:r>
      <w:r>
        <w:rPr>
          <w:rFonts w:hint="eastAsia"/>
          <w:color w:val="333333"/>
          <w:sz w:val="28"/>
          <w:szCs w:val="28"/>
        </w:rPr>
        <w:t>年遂昌县</w:t>
      </w:r>
      <w:r w:rsidR="00140871" w:rsidRPr="00140871">
        <w:rPr>
          <w:rFonts w:hint="eastAsia"/>
          <w:color w:val="333333"/>
          <w:sz w:val="28"/>
          <w:szCs w:val="28"/>
        </w:rPr>
        <w:t>小学数学学科知识梳理</w:t>
      </w:r>
      <w:r>
        <w:rPr>
          <w:rFonts w:hint="eastAsia"/>
          <w:color w:val="333333"/>
          <w:sz w:val="28"/>
          <w:szCs w:val="28"/>
        </w:rPr>
        <w:t>思维导图竞赛统计表</w:t>
      </w:r>
    </w:p>
    <w:p w:rsidR="00EC0F0B" w:rsidRDefault="00A93371" w:rsidP="00EC0F0B">
      <w:pPr>
        <w:pStyle w:val="a3"/>
        <w:shd w:val="clear" w:color="auto" w:fill="FFFFFF"/>
        <w:spacing w:before="0" w:beforeAutospacing="0" w:after="0" w:afterAutospacing="0" w:line="480" w:lineRule="atLeast"/>
        <w:rPr>
          <w:color w:val="333333"/>
          <w:sz w:val="28"/>
          <w:szCs w:val="28"/>
        </w:rPr>
      </w:pPr>
      <w:r>
        <w:rPr>
          <w:rFonts w:hint="eastAsia"/>
          <w:color w:val="333333"/>
          <w:sz w:val="28"/>
          <w:szCs w:val="28"/>
        </w:rPr>
        <w:t xml:space="preserve">       </w:t>
      </w:r>
      <w:r w:rsidR="00EC0F0B">
        <w:rPr>
          <w:rFonts w:hint="eastAsia"/>
          <w:color w:val="333333"/>
          <w:sz w:val="28"/>
          <w:szCs w:val="28"/>
        </w:rPr>
        <w:t>2.作品标签</w:t>
      </w:r>
    </w:p>
    <w:p w:rsidR="00EC0F0B" w:rsidRDefault="00EC0F0B" w:rsidP="00EC0F0B">
      <w:pPr>
        <w:pStyle w:val="a3"/>
        <w:shd w:val="clear" w:color="auto" w:fill="FFFFFF"/>
        <w:spacing w:before="0" w:beforeAutospacing="0" w:after="0" w:afterAutospacing="0" w:line="480" w:lineRule="atLeast"/>
        <w:ind w:firstLine="979"/>
        <w:rPr>
          <w:color w:val="333333"/>
          <w:sz w:val="28"/>
          <w:szCs w:val="28"/>
        </w:rPr>
      </w:pPr>
      <w:r>
        <w:rPr>
          <w:rFonts w:hint="eastAsia"/>
          <w:color w:val="333333"/>
          <w:sz w:val="28"/>
          <w:szCs w:val="28"/>
        </w:rPr>
        <w:t xml:space="preserve">  </w:t>
      </w:r>
    </w:p>
    <w:p w:rsidR="00EC0F0B" w:rsidRDefault="00EC0F0B" w:rsidP="00EC0F0B">
      <w:pPr>
        <w:pStyle w:val="p0"/>
        <w:snapToGrid w:val="0"/>
        <w:spacing w:line="360" w:lineRule="auto"/>
        <w:jc w:val="left"/>
        <w:rPr>
          <w:rFonts w:ascii="宋体" w:hAnsi="宋体"/>
          <w:color w:val="000000"/>
          <w:sz w:val="28"/>
          <w:szCs w:val="28"/>
        </w:rPr>
      </w:pPr>
      <w:r>
        <w:rPr>
          <w:rFonts w:ascii="宋体" w:hAnsi="宋体" w:hint="eastAsia"/>
          <w:color w:val="000000"/>
          <w:sz w:val="28"/>
          <w:szCs w:val="28"/>
        </w:rPr>
        <w:t>                             遂昌县教育研究室</w:t>
      </w:r>
    </w:p>
    <w:p w:rsidR="00EC0F0B" w:rsidRDefault="00A93371" w:rsidP="00EC0F0B">
      <w:pPr>
        <w:pStyle w:val="p0"/>
        <w:snapToGrid w:val="0"/>
        <w:spacing w:line="360" w:lineRule="auto"/>
        <w:ind w:firstLineChars="1400" w:firstLine="3920"/>
        <w:jc w:val="left"/>
        <w:rPr>
          <w:rFonts w:ascii="宋体" w:hAnsi="宋体"/>
          <w:color w:val="000000"/>
          <w:sz w:val="28"/>
          <w:szCs w:val="28"/>
        </w:rPr>
      </w:pPr>
      <w:r>
        <w:rPr>
          <w:rFonts w:ascii="宋体" w:hAnsi="宋体" w:hint="eastAsia"/>
          <w:color w:val="000000"/>
          <w:sz w:val="28"/>
          <w:szCs w:val="28"/>
        </w:rPr>
        <w:t>   </w:t>
      </w:r>
      <w:r w:rsidR="00EC0F0B">
        <w:rPr>
          <w:rFonts w:ascii="宋体" w:hAnsi="宋体" w:hint="eastAsia"/>
          <w:color w:val="000000"/>
          <w:sz w:val="28"/>
          <w:szCs w:val="28"/>
        </w:rPr>
        <w:t xml:space="preserve"> 二〇二〇年十一月二十</w:t>
      </w:r>
      <w:r>
        <w:rPr>
          <w:rFonts w:ascii="宋体" w:hAnsi="宋体" w:hint="eastAsia"/>
          <w:color w:val="000000"/>
          <w:sz w:val="28"/>
          <w:szCs w:val="28"/>
        </w:rPr>
        <w:t>二</w:t>
      </w:r>
      <w:r w:rsidR="00EC0F0B">
        <w:rPr>
          <w:rFonts w:ascii="宋体" w:hAnsi="宋体" w:hint="eastAsia"/>
          <w:color w:val="000000"/>
          <w:sz w:val="28"/>
          <w:szCs w:val="28"/>
        </w:rPr>
        <w:t>日</w:t>
      </w:r>
    </w:p>
    <w:p w:rsidR="00EC0F0B" w:rsidRDefault="00EC0F0B" w:rsidP="00EC0F0B">
      <w:pPr>
        <w:pStyle w:val="p0"/>
        <w:snapToGrid w:val="0"/>
        <w:spacing w:line="360" w:lineRule="auto"/>
        <w:jc w:val="left"/>
        <w:rPr>
          <w:rFonts w:ascii="宋体" w:hAnsi="宋体"/>
          <w:color w:val="000000"/>
          <w:sz w:val="28"/>
          <w:szCs w:val="28"/>
        </w:rPr>
      </w:pPr>
    </w:p>
    <w:p w:rsidR="00EC0F0B" w:rsidRDefault="00EC0F0B" w:rsidP="00EC0F0B">
      <w:pPr>
        <w:pStyle w:val="p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（此件公开发布）</w:t>
      </w:r>
    </w:p>
    <w:p w:rsidR="00C270B9" w:rsidRPr="00E3527F" w:rsidRDefault="0032151E" w:rsidP="00C270B9">
      <w:pPr>
        <w:widowControl/>
        <w:spacing w:line="360" w:lineRule="auto"/>
        <w:ind w:leftChars="98" w:left="1486" w:hangingChars="400" w:hanging="1280"/>
        <w:jc w:val="left"/>
        <w:rPr>
          <w:rFonts w:ascii="宋体" w:hAnsi="宋体" w:cs="宋体"/>
          <w:kern w:val="0"/>
          <w:sz w:val="28"/>
          <w:szCs w:val="28"/>
        </w:rPr>
      </w:pPr>
      <w:r w:rsidRPr="0032151E">
        <w:rPr>
          <w:rFonts w:ascii="仿宋" w:eastAsia="仿宋" w:hAnsi="仿宋"/>
          <w:sz w:val="32"/>
          <w:szCs w:val="32"/>
        </w:rPr>
        <w:pict>
          <v:line id="直线 4" o:spid="_x0000_s1028" style="position:absolute;left:0;text-align:left;z-index:251662336" from="-1.5pt,28.7pt" to="443.85pt,28.7pt" strokeweight="1pt"/>
        </w:pict>
      </w:r>
      <w:r w:rsidRPr="0032151E">
        <w:rPr>
          <w:rFonts w:ascii="仿宋" w:eastAsia="仿宋" w:hAnsi="仿宋"/>
          <w:sz w:val="32"/>
          <w:szCs w:val="32"/>
        </w:rPr>
        <w:pict>
          <v:line id="直线 3" o:spid="_x0000_s1027" style="position:absolute;left:0;text-align:left;z-index:251661312" from="0,0" to="444.6pt,0"/>
        </w:pict>
      </w:r>
      <w:r w:rsidR="00C270B9">
        <w:rPr>
          <w:rFonts w:ascii="仿宋" w:eastAsia="仿宋" w:hAnsi="仿宋" w:hint="eastAsia"/>
          <w:sz w:val="32"/>
          <w:szCs w:val="32"/>
        </w:rPr>
        <w:t>遂昌县教育研</w:t>
      </w:r>
      <w:r w:rsidR="0044744F">
        <w:rPr>
          <w:rFonts w:ascii="仿宋" w:eastAsia="仿宋" w:hAnsi="仿宋" w:hint="eastAsia"/>
          <w:sz w:val="32"/>
          <w:szCs w:val="32"/>
        </w:rPr>
        <w:t>究</w:t>
      </w:r>
      <w:r w:rsidR="00C270B9">
        <w:rPr>
          <w:rFonts w:ascii="仿宋" w:eastAsia="仿宋" w:hAnsi="仿宋" w:hint="eastAsia"/>
          <w:sz w:val="32"/>
          <w:szCs w:val="32"/>
        </w:rPr>
        <w:t>室        2020年11月22日印发</w:t>
      </w:r>
    </w:p>
    <w:p w:rsidR="00EC0F0B" w:rsidRPr="00C270B9" w:rsidRDefault="00EC0F0B" w:rsidP="00EC0F0B">
      <w:pPr>
        <w:pStyle w:val="p0"/>
        <w:snapToGrid w:val="0"/>
        <w:spacing w:line="360" w:lineRule="auto"/>
        <w:jc w:val="left"/>
        <w:rPr>
          <w:rFonts w:ascii="宋体" w:hAnsi="宋体"/>
          <w:color w:val="000000"/>
          <w:sz w:val="28"/>
          <w:szCs w:val="28"/>
        </w:rPr>
      </w:pPr>
    </w:p>
    <w:p w:rsidR="00C270B9" w:rsidRDefault="00C270B9" w:rsidP="00EC0F0B">
      <w:pPr>
        <w:pStyle w:val="p0"/>
        <w:snapToGrid w:val="0"/>
        <w:spacing w:line="360" w:lineRule="auto"/>
        <w:jc w:val="left"/>
        <w:rPr>
          <w:rFonts w:ascii="宋体" w:hAnsi="宋体"/>
          <w:color w:val="000000"/>
          <w:sz w:val="28"/>
          <w:szCs w:val="28"/>
        </w:rPr>
      </w:pPr>
    </w:p>
    <w:p w:rsidR="00EC0F0B" w:rsidRDefault="00EC0F0B" w:rsidP="00EC0F0B">
      <w:pPr>
        <w:pStyle w:val="p0"/>
        <w:snapToGrid w:val="0"/>
        <w:spacing w:line="360" w:lineRule="auto"/>
        <w:jc w:val="left"/>
        <w:rPr>
          <w:rFonts w:ascii="宋体" w:hAnsi="宋体"/>
          <w:color w:val="000000"/>
          <w:sz w:val="28"/>
          <w:szCs w:val="28"/>
        </w:rPr>
      </w:pPr>
      <w:r>
        <w:rPr>
          <w:rFonts w:ascii="宋体" w:hAnsi="宋体" w:hint="eastAsia"/>
          <w:color w:val="000000"/>
          <w:sz w:val="28"/>
          <w:szCs w:val="28"/>
        </w:rPr>
        <w:t>附件1：</w:t>
      </w:r>
    </w:p>
    <w:p w:rsidR="00EC0F0B" w:rsidRDefault="00EC0F0B" w:rsidP="00EC0F0B">
      <w:pPr>
        <w:pStyle w:val="p0"/>
        <w:snapToGrid w:val="0"/>
        <w:spacing w:line="360" w:lineRule="auto"/>
        <w:ind w:firstLineChars="200" w:firstLine="600"/>
        <w:jc w:val="center"/>
        <w:rPr>
          <w:rFonts w:ascii="黑体" w:eastAsia="黑体" w:cs="宋体"/>
          <w:sz w:val="30"/>
          <w:szCs w:val="30"/>
        </w:rPr>
      </w:pPr>
      <w:r>
        <w:rPr>
          <w:rFonts w:ascii="黑体" w:eastAsia="黑体" w:cs="宋体" w:hint="eastAsia"/>
          <w:sz w:val="30"/>
          <w:szCs w:val="30"/>
        </w:rPr>
        <w:t>2020年遂昌县小学生</w:t>
      </w:r>
      <w:r w:rsidR="00A93371">
        <w:rPr>
          <w:rFonts w:ascii="黑体" w:eastAsia="黑体" w:cs="宋体" w:hint="eastAsia"/>
          <w:sz w:val="30"/>
          <w:szCs w:val="30"/>
        </w:rPr>
        <w:t>数学</w:t>
      </w:r>
      <w:r>
        <w:rPr>
          <w:rFonts w:ascii="黑体" w:eastAsia="黑体" w:cs="宋体" w:hint="eastAsia"/>
          <w:sz w:val="30"/>
          <w:szCs w:val="30"/>
        </w:rPr>
        <w:t>思维导图竞赛统计表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1545"/>
        <w:gridCol w:w="1100"/>
        <w:gridCol w:w="1145"/>
        <w:gridCol w:w="1099"/>
        <w:gridCol w:w="1455"/>
        <w:gridCol w:w="1456"/>
      </w:tblGrid>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序号</w:t>
            </w:r>
          </w:p>
        </w:tc>
        <w:tc>
          <w:tcPr>
            <w:tcW w:w="1704"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学校</w:t>
            </w:r>
          </w:p>
        </w:tc>
        <w:tc>
          <w:tcPr>
            <w:tcW w:w="1191" w:type="dxa"/>
            <w:tcBorders>
              <w:top w:val="single" w:sz="4" w:space="0" w:color="auto"/>
              <w:left w:val="single" w:sz="4" w:space="0" w:color="auto"/>
              <w:bottom w:val="single" w:sz="4" w:space="0" w:color="auto"/>
              <w:right w:val="single" w:sz="4" w:space="0" w:color="auto"/>
            </w:tcBorders>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参赛</w:t>
            </w:r>
          </w:p>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组别</w:t>
            </w:r>
          </w:p>
        </w:tc>
        <w:tc>
          <w:tcPr>
            <w:tcW w:w="1243"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班级</w:t>
            </w:r>
          </w:p>
        </w:tc>
        <w:tc>
          <w:tcPr>
            <w:tcW w:w="1190"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班级</w:t>
            </w:r>
          </w:p>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人数</w:t>
            </w:r>
          </w:p>
        </w:tc>
        <w:tc>
          <w:tcPr>
            <w:tcW w:w="1600"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参赛学生</w:t>
            </w:r>
          </w:p>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姓名</w:t>
            </w:r>
          </w:p>
        </w:tc>
        <w:tc>
          <w:tcPr>
            <w:tcW w:w="1601" w:type="dxa"/>
            <w:tcBorders>
              <w:top w:val="single" w:sz="4" w:space="0" w:color="auto"/>
              <w:left w:val="single" w:sz="4" w:space="0" w:color="auto"/>
              <w:bottom w:val="single" w:sz="4" w:space="0" w:color="auto"/>
              <w:right w:val="single" w:sz="4" w:space="0" w:color="auto"/>
            </w:tcBorders>
            <w:vAlign w:val="center"/>
            <w:hideMark/>
          </w:tcPr>
          <w:p w:rsidR="00EC0F0B" w:rsidRDefault="00EC0F0B">
            <w:pPr>
              <w:pStyle w:val="p0"/>
              <w:snapToGrid w:val="0"/>
              <w:spacing w:line="240" w:lineRule="atLeast"/>
              <w:jc w:val="center"/>
              <w:rPr>
                <w:rFonts w:ascii="宋体" w:hAnsi="宋体"/>
                <w:color w:val="000000"/>
                <w:sz w:val="28"/>
                <w:szCs w:val="28"/>
              </w:rPr>
            </w:pPr>
            <w:r>
              <w:rPr>
                <w:rFonts w:ascii="宋体" w:hAnsi="宋体" w:hint="eastAsia"/>
                <w:color w:val="000000"/>
                <w:sz w:val="28"/>
                <w:szCs w:val="28"/>
              </w:rPr>
              <w:t>指导教师</w:t>
            </w: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r w:rsidR="00EC0F0B" w:rsidTr="00EC0F0B">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1" w:type="dxa"/>
            <w:tcBorders>
              <w:top w:val="single" w:sz="4" w:space="0" w:color="auto"/>
              <w:left w:val="single" w:sz="4" w:space="0" w:color="auto"/>
              <w:bottom w:val="single" w:sz="4" w:space="0" w:color="auto"/>
              <w:right w:val="single" w:sz="4" w:space="0" w:color="auto"/>
            </w:tcBorders>
          </w:tcPr>
          <w:p w:rsidR="00EC0F0B" w:rsidRDefault="00EC0F0B">
            <w:pPr>
              <w:pStyle w:val="p0"/>
              <w:snapToGrid w:val="0"/>
              <w:spacing w:line="360" w:lineRule="auto"/>
              <w:jc w:val="left"/>
              <w:rPr>
                <w:rFonts w:ascii="宋体" w:hAnsi="宋体"/>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c>
          <w:tcPr>
            <w:tcW w:w="1601" w:type="dxa"/>
            <w:tcBorders>
              <w:top w:val="single" w:sz="4" w:space="0" w:color="auto"/>
              <w:left w:val="single" w:sz="4" w:space="0" w:color="auto"/>
              <w:bottom w:val="single" w:sz="4" w:space="0" w:color="auto"/>
              <w:right w:val="single" w:sz="4" w:space="0" w:color="auto"/>
            </w:tcBorders>
            <w:vAlign w:val="center"/>
          </w:tcPr>
          <w:p w:rsidR="00EC0F0B" w:rsidRDefault="00EC0F0B">
            <w:pPr>
              <w:pStyle w:val="p0"/>
              <w:snapToGrid w:val="0"/>
              <w:spacing w:line="360" w:lineRule="auto"/>
              <w:jc w:val="left"/>
              <w:rPr>
                <w:rFonts w:ascii="宋体" w:hAnsi="宋体"/>
                <w:color w:val="000000"/>
                <w:sz w:val="28"/>
                <w:szCs w:val="28"/>
              </w:rPr>
            </w:pPr>
          </w:p>
        </w:tc>
      </w:tr>
    </w:tbl>
    <w:p w:rsidR="00EC0F0B" w:rsidRDefault="00EC0F0B"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207220" w:rsidRDefault="00207220" w:rsidP="00EC0F0B">
      <w:pPr>
        <w:pStyle w:val="p0"/>
        <w:snapToGrid w:val="0"/>
        <w:spacing w:line="360" w:lineRule="auto"/>
        <w:jc w:val="left"/>
        <w:rPr>
          <w:rFonts w:ascii="宋体" w:hAnsi="宋体"/>
          <w:color w:val="000000"/>
          <w:sz w:val="28"/>
          <w:szCs w:val="28"/>
        </w:rPr>
      </w:pPr>
    </w:p>
    <w:p w:rsidR="00EC0F0B" w:rsidRDefault="00EC0F0B" w:rsidP="00EC0F0B">
      <w:pPr>
        <w:pStyle w:val="p0"/>
        <w:snapToGrid w:val="0"/>
        <w:spacing w:line="360" w:lineRule="auto"/>
        <w:jc w:val="left"/>
        <w:rPr>
          <w:rFonts w:ascii="宋体" w:hAnsi="宋体"/>
          <w:color w:val="000000"/>
          <w:sz w:val="28"/>
          <w:szCs w:val="28"/>
        </w:rPr>
      </w:pPr>
      <w:r>
        <w:rPr>
          <w:rFonts w:ascii="宋体" w:hAnsi="宋体" w:hint="eastAsia"/>
          <w:color w:val="000000"/>
          <w:sz w:val="28"/>
          <w:szCs w:val="28"/>
        </w:rPr>
        <w:lastRenderedPageBreak/>
        <w:t>附件2：</w:t>
      </w:r>
    </w:p>
    <w:p w:rsidR="00207220" w:rsidRPr="00207220" w:rsidRDefault="00207220" w:rsidP="00EC0F0B">
      <w:pPr>
        <w:pStyle w:val="p0"/>
        <w:snapToGrid w:val="0"/>
        <w:spacing w:line="360" w:lineRule="auto"/>
        <w:jc w:val="left"/>
        <w:rPr>
          <w:rFonts w:ascii="黑体" w:eastAsia="黑体" w:hAnsi="黑体"/>
          <w:color w:val="000000"/>
          <w:sz w:val="36"/>
          <w:szCs w:val="36"/>
        </w:rPr>
      </w:pPr>
      <w:r>
        <w:rPr>
          <w:rFonts w:hint="eastAsia"/>
          <w:color w:val="333333"/>
          <w:sz w:val="28"/>
          <w:szCs w:val="28"/>
        </w:rPr>
        <w:t xml:space="preserve">                     </w:t>
      </w:r>
      <w:r w:rsidRPr="00207220">
        <w:rPr>
          <w:rFonts w:ascii="黑体" w:eastAsia="黑体" w:hAnsi="黑体" w:hint="eastAsia"/>
          <w:color w:val="333333"/>
          <w:sz w:val="36"/>
          <w:szCs w:val="36"/>
        </w:rPr>
        <w:t>作品标签</w:t>
      </w:r>
    </w:p>
    <w:tbl>
      <w:tblPr>
        <w:tblW w:w="0" w:type="auto"/>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1"/>
      </w:tblGrid>
      <w:tr w:rsidR="00EC0F0B" w:rsidTr="00EC0F0B">
        <w:tc>
          <w:tcPr>
            <w:tcW w:w="2321" w:type="dxa"/>
            <w:tcBorders>
              <w:top w:val="single" w:sz="4" w:space="0" w:color="auto"/>
              <w:left w:val="single" w:sz="4" w:space="0" w:color="auto"/>
              <w:bottom w:val="single" w:sz="4" w:space="0" w:color="auto"/>
              <w:right w:val="single" w:sz="4" w:space="0" w:color="auto"/>
            </w:tcBorders>
            <w:vAlign w:val="bottom"/>
            <w:hideMark/>
          </w:tcPr>
          <w:p w:rsidR="00EC0F0B" w:rsidRDefault="00EC0F0B" w:rsidP="0044744F">
            <w:pPr>
              <w:pStyle w:val="p0"/>
              <w:snapToGrid w:val="0"/>
              <w:spacing w:beforeLines="50" w:line="360" w:lineRule="auto"/>
              <w:jc w:val="center"/>
              <w:rPr>
                <w:rFonts w:ascii="宋体" w:hAnsi="宋体"/>
                <w:color w:val="000000"/>
                <w:sz w:val="28"/>
                <w:szCs w:val="28"/>
              </w:rPr>
            </w:pPr>
            <w:r>
              <w:rPr>
                <w:rFonts w:ascii="宋体" w:hAnsi="宋体" w:hint="eastAsia"/>
                <w:color w:val="000000"/>
                <w:sz w:val="28"/>
                <w:szCs w:val="28"/>
              </w:rPr>
              <w:t>组别</w:t>
            </w:r>
          </w:p>
        </w:tc>
        <w:tc>
          <w:tcPr>
            <w:tcW w:w="2321" w:type="dxa"/>
            <w:tcBorders>
              <w:top w:val="single" w:sz="4" w:space="0" w:color="auto"/>
              <w:left w:val="single" w:sz="4" w:space="0" w:color="auto"/>
              <w:bottom w:val="single" w:sz="4" w:space="0" w:color="auto"/>
              <w:right w:val="single" w:sz="4" w:space="0" w:color="auto"/>
            </w:tcBorders>
            <w:vAlign w:val="bottom"/>
          </w:tcPr>
          <w:p w:rsidR="00EC0F0B" w:rsidRDefault="00EC0F0B" w:rsidP="0044744F">
            <w:pPr>
              <w:pStyle w:val="p0"/>
              <w:snapToGrid w:val="0"/>
              <w:spacing w:beforeLines="50" w:line="360" w:lineRule="auto"/>
              <w:jc w:val="center"/>
              <w:rPr>
                <w:rFonts w:ascii="宋体" w:hAnsi="宋体"/>
                <w:color w:val="000000"/>
                <w:sz w:val="28"/>
                <w:szCs w:val="28"/>
              </w:rPr>
            </w:pPr>
          </w:p>
        </w:tc>
      </w:tr>
      <w:tr w:rsidR="00EC0F0B" w:rsidTr="00EC0F0B">
        <w:tc>
          <w:tcPr>
            <w:tcW w:w="2321" w:type="dxa"/>
            <w:tcBorders>
              <w:top w:val="single" w:sz="4" w:space="0" w:color="auto"/>
              <w:left w:val="single" w:sz="4" w:space="0" w:color="auto"/>
              <w:bottom w:val="single" w:sz="4" w:space="0" w:color="auto"/>
              <w:right w:val="single" w:sz="4" w:space="0" w:color="auto"/>
            </w:tcBorders>
            <w:vAlign w:val="bottom"/>
            <w:hideMark/>
          </w:tcPr>
          <w:p w:rsidR="00EC0F0B" w:rsidRDefault="00EC0F0B" w:rsidP="0044744F">
            <w:pPr>
              <w:pStyle w:val="p0"/>
              <w:snapToGrid w:val="0"/>
              <w:spacing w:beforeLines="50" w:line="360" w:lineRule="auto"/>
              <w:jc w:val="center"/>
              <w:rPr>
                <w:rFonts w:ascii="宋体" w:hAnsi="宋体"/>
                <w:color w:val="000000"/>
                <w:sz w:val="28"/>
                <w:szCs w:val="28"/>
              </w:rPr>
            </w:pPr>
            <w:r>
              <w:rPr>
                <w:rFonts w:ascii="宋体" w:hAnsi="宋体" w:hint="eastAsia"/>
                <w:color w:val="000000"/>
                <w:sz w:val="28"/>
                <w:szCs w:val="28"/>
              </w:rPr>
              <w:t>学校</w:t>
            </w:r>
          </w:p>
        </w:tc>
        <w:tc>
          <w:tcPr>
            <w:tcW w:w="2321" w:type="dxa"/>
            <w:tcBorders>
              <w:top w:val="single" w:sz="4" w:space="0" w:color="auto"/>
              <w:left w:val="single" w:sz="4" w:space="0" w:color="auto"/>
              <w:bottom w:val="single" w:sz="4" w:space="0" w:color="auto"/>
              <w:right w:val="single" w:sz="4" w:space="0" w:color="auto"/>
            </w:tcBorders>
            <w:vAlign w:val="bottom"/>
          </w:tcPr>
          <w:p w:rsidR="00EC0F0B" w:rsidRDefault="00EC0F0B" w:rsidP="0044744F">
            <w:pPr>
              <w:pStyle w:val="p0"/>
              <w:snapToGrid w:val="0"/>
              <w:spacing w:beforeLines="50" w:line="360" w:lineRule="auto"/>
              <w:jc w:val="center"/>
              <w:rPr>
                <w:rFonts w:ascii="宋体" w:hAnsi="宋体"/>
                <w:color w:val="000000"/>
                <w:sz w:val="28"/>
                <w:szCs w:val="28"/>
              </w:rPr>
            </w:pPr>
          </w:p>
        </w:tc>
      </w:tr>
      <w:tr w:rsidR="00EC0F0B" w:rsidTr="00EC0F0B">
        <w:tc>
          <w:tcPr>
            <w:tcW w:w="2321" w:type="dxa"/>
            <w:tcBorders>
              <w:top w:val="single" w:sz="4" w:space="0" w:color="auto"/>
              <w:left w:val="single" w:sz="4" w:space="0" w:color="auto"/>
              <w:bottom w:val="single" w:sz="4" w:space="0" w:color="auto"/>
              <w:right w:val="single" w:sz="4" w:space="0" w:color="auto"/>
            </w:tcBorders>
            <w:vAlign w:val="bottom"/>
            <w:hideMark/>
          </w:tcPr>
          <w:p w:rsidR="00EC0F0B" w:rsidRDefault="00EC0F0B" w:rsidP="0044744F">
            <w:pPr>
              <w:pStyle w:val="p0"/>
              <w:snapToGrid w:val="0"/>
              <w:spacing w:beforeLines="50" w:line="360" w:lineRule="auto"/>
              <w:jc w:val="center"/>
              <w:rPr>
                <w:rFonts w:ascii="宋体" w:hAnsi="宋体"/>
                <w:color w:val="000000"/>
                <w:sz w:val="28"/>
                <w:szCs w:val="28"/>
              </w:rPr>
            </w:pPr>
            <w:r>
              <w:rPr>
                <w:rFonts w:ascii="宋体" w:hAnsi="宋体" w:hint="eastAsia"/>
                <w:color w:val="000000"/>
                <w:sz w:val="28"/>
                <w:szCs w:val="28"/>
              </w:rPr>
              <w:t>班级</w:t>
            </w:r>
          </w:p>
        </w:tc>
        <w:tc>
          <w:tcPr>
            <w:tcW w:w="2321" w:type="dxa"/>
            <w:tcBorders>
              <w:top w:val="single" w:sz="4" w:space="0" w:color="auto"/>
              <w:left w:val="single" w:sz="4" w:space="0" w:color="auto"/>
              <w:bottom w:val="single" w:sz="4" w:space="0" w:color="auto"/>
              <w:right w:val="single" w:sz="4" w:space="0" w:color="auto"/>
            </w:tcBorders>
            <w:vAlign w:val="bottom"/>
          </w:tcPr>
          <w:p w:rsidR="00EC0F0B" w:rsidRDefault="00EC0F0B" w:rsidP="0044744F">
            <w:pPr>
              <w:pStyle w:val="p0"/>
              <w:snapToGrid w:val="0"/>
              <w:spacing w:beforeLines="50" w:line="360" w:lineRule="auto"/>
              <w:jc w:val="center"/>
              <w:rPr>
                <w:rFonts w:ascii="宋体" w:hAnsi="宋体"/>
                <w:color w:val="000000"/>
                <w:sz w:val="28"/>
                <w:szCs w:val="28"/>
              </w:rPr>
            </w:pPr>
          </w:p>
        </w:tc>
      </w:tr>
      <w:tr w:rsidR="00EC0F0B" w:rsidTr="00EC0F0B">
        <w:tc>
          <w:tcPr>
            <w:tcW w:w="2321" w:type="dxa"/>
            <w:tcBorders>
              <w:top w:val="single" w:sz="4" w:space="0" w:color="auto"/>
              <w:left w:val="single" w:sz="4" w:space="0" w:color="auto"/>
              <w:bottom w:val="single" w:sz="4" w:space="0" w:color="auto"/>
              <w:right w:val="single" w:sz="4" w:space="0" w:color="auto"/>
            </w:tcBorders>
            <w:vAlign w:val="bottom"/>
            <w:hideMark/>
          </w:tcPr>
          <w:p w:rsidR="00EC0F0B" w:rsidRDefault="00EC0F0B" w:rsidP="0044744F">
            <w:pPr>
              <w:pStyle w:val="p0"/>
              <w:snapToGrid w:val="0"/>
              <w:spacing w:beforeLines="50" w:line="360" w:lineRule="auto"/>
              <w:jc w:val="center"/>
              <w:rPr>
                <w:rFonts w:ascii="宋体" w:hAnsi="宋体"/>
                <w:color w:val="000000"/>
                <w:sz w:val="28"/>
                <w:szCs w:val="28"/>
              </w:rPr>
            </w:pPr>
            <w:r>
              <w:rPr>
                <w:rFonts w:ascii="宋体" w:hAnsi="宋体" w:hint="eastAsia"/>
                <w:color w:val="000000"/>
                <w:sz w:val="28"/>
                <w:szCs w:val="28"/>
              </w:rPr>
              <w:t>姓名</w:t>
            </w:r>
          </w:p>
        </w:tc>
        <w:tc>
          <w:tcPr>
            <w:tcW w:w="2321" w:type="dxa"/>
            <w:tcBorders>
              <w:top w:val="single" w:sz="4" w:space="0" w:color="auto"/>
              <w:left w:val="single" w:sz="4" w:space="0" w:color="auto"/>
              <w:bottom w:val="single" w:sz="4" w:space="0" w:color="auto"/>
              <w:right w:val="single" w:sz="4" w:space="0" w:color="auto"/>
            </w:tcBorders>
            <w:vAlign w:val="bottom"/>
          </w:tcPr>
          <w:p w:rsidR="00EC0F0B" w:rsidRDefault="00EC0F0B" w:rsidP="0044744F">
            <w:pPr>
              <w:pStyle w:val="p0"/>
              <w:snapToGrid w:val="0"/>
              <w:spacing w:beforeLines="50" w:line="360" w:lineRule="auto"/>
              <w:jc w:val="center"/>
              <w:rPr>
                <w:rFonts w:ascii="宋体" w:hAnsi="宋体"/>
                <w:color w:val="000000"/>
                <w:sz w:val="28"/>
                <w:szCs w:val="28"/>
              </w:rPr>
            </w:pPr>
          </w:p>
        </w:tc>
      </w:tr>
    </w:tbl>
    <w:p w:rsidR="00EC0F0B" w:rsidRDefault="00EC0F0B" w:rsidP="00EC0F0B">
      <w:pPr>
        <w:pStyle w:val="p0"/>
        <w:snapToGrid w:val="0"/>
        <w:spacing w:line="360" w:lineRule="auto"/>
        <w:jc w:val="left"/>
        <w:rPr>
          <w:rFonts w:ascii="宋体" w:hAnsi="宋体"/>
          <w:color w:val="000000"/>
          <w:sz w:val="28"/>
          <w:szCs w:val="28"/>
        </w:rPr>
      </w:pPr>
    </w:p>
    <w:p w:rsidR="00C12753" w:rsidRDefault="00C12753"/>
    <w:sectPr w:rsidR="00C12753" w:rsidSect="00372A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E5" w:rsidRDefault="003C59E5" w:rsidP="007E388C">
      <w:r>
        <w:separator/>
      </w:r>
    </w:p>
  </w:endnote>
  <w:endnote w:type="continuationSeparator" w:id="0">
    <w:p w:rsidR="003C59E5" w:rsidRDefault="003C59E5" w:rsidP="007E3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E5" w:rsidRDefault="003C59E5" w:rsidP="007E388C">
      <w:r>
        <w:separator/>
      </w:r>
    </w:p>
  </w:footnote>
  <w:footnote w:type="continuationSeparator" w:id="0">
    <w:p w:rsidR="003C59E5" w:rsidRDefault="003C59E5" w:rsidP="007E3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F0B"/>
    <w:rsid w:val="00052B8A"/>
    <w:rsid w:val="00140871"/>
    <w:rsid w:val="0014297D"/>
    <w:rsid w:val="00207220"/>
    <w:rsid w:val="0032151E"/>
    <w:rsid w:val="00372A5D"/>
    <w:rsid w:val="0038185C"/>
    <w:rsid w:val="003C59E5"/>
    <w:rsid w:val="0044744F"/>
    <w:rsid w:val="007E388C"/>
    <w:rsid w:val="00A93371"/>
    <w:rsid w:val="00C12753"/>
    <w:rsid w:val="00C270B9"/>
    <w:rsid w:val="00EC0F0B"/>
    <w:rsid w:val="00EC3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F0B"/>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rsid w:val="00EC0F0B"/>
    <w:pPr>
      <w:widowControl/>
    </w:pPr>
    <w:rPr>
      <w:kern w:val="0"/>
      <w:szCs w:val="21"/>
    </w:rPr>
  </w:style>
  <w:style w:type="paragraph" w:styleId="a4">
    <w:name w:val="header"/>
    <w:basedOn w:val="a"/>
    <w:link w:val="Char"/>
    <w:uiPriority w:val="99"/>
    <w:unhideWhenUsed/>
    <w:rsid w:val="007E3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388C"/>
    <w:rPr>
      <w:rFonts w:ascii="Times New Roman" w:eastAsia="宋体" w:hAnsi="Times New Roman" w:cs="Times New Roman"/>
      <w:sz w:val="18"/>
      <w:szCs w:val="18"/>
    </w:rPr>
  </w:style>
  <w:style w:type="paragraph" w:styleId="a5">
    <w:name w:val="footer"/>
    <w:basedOn w:val="a"/>
    <w:link w:val="Char0"/>
    <w:uiPriority w:val="99"/>
    <w:unhideWhenUsed/>
    <w:rsid w:val="007E388C"/>
    <w:pPr>
      <w:tabs>
        <w:tab w:val="center" w:pos="4153"/>
        <w:tab w:val="right" w:pos="8306"/>
      </w:tabs>
      <w:snapToGrid w:val="0"/>
      <w:jc w:val="left"/>
    </w:pPr>
    <w:rPr>
      <w:sz w:val="18"/>
      <w:szCs w:val="18"/>
    </w:rPr>
  </w:style>
  <w:style w:type="character" w:customStyle="1" w:styleId="Char0">
    <w:name w:val="页脚 Char"/>
    <w:basedOn w:val="a0"/>
    <w:link w:val="a5"/>
    <w:uiPriority w:val="99"/>
    <w:rsid w:val="007E388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F0B"/>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rsid w:val="00EC0F0B"/>
    <w:pPr>
      <w:widowControl/>
    </w:pPr>
    <w:rPr>
      <w:kern w:val="0"/>
      <w:szCs w:val="21"/>
    </w:rPr>
  </w:style>
  <w:style w:type="paragraph" w:styleId="a4">
    <w:name w:val="header"/>
    <w:basedOn w:val="a"/>
    <w:link w:val="Char"/>
    <w:uiPriority w:val="99"/>
    <w:unhideWhenUsed/>
    <w:rsid w:val="007E3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388C"/>
    <w:rPr>
      <w:rFonts w:ascii="Times New Roman" w:eastAsia="宋体" w:hAnsi="Times New Roman" w:cs="Times New Roman"/>
      <w:sz w:val="18"/>
      <w:szCs w:val="18"/>
    </w:rPr>
  </w:style>
  <w:style w:type="paragraph" w:styleId="a5">
    <w:name w:val="footer"/>
    <w:basedOn w:val="a"/>
    <w:link w:val="Char0"/>
    <w:uiPriority w:val="99"/>
    <w:unhideWhenUsed/>
    <w:rsid w:val="007E388C"/>
    <w:pPr>
      <w:tabs>
        <w:tab w:val="center" w:pos="4153"/>
        <w:tab w:val="right" w:pos="8306"/>
      </w:tabs>
      <w:snapToGrid w:val="0"/>
      <w:jc w:val="left"/>
    </w:pPr>
    <w:rPr>
      <w:sz w:val="18"/>
      <w:szCs w:val="18"/>
    </w:rPr>
  </w:style>
  <w:style w:type="character" w:customStyle="1" w:styleId="Char0">
    <w:name w:val="页脚 Char"/>
    <w:basedOn w:val="a0"/>
    <w:link w:val="a5"/>
    <w:uiPriority w:val="99"/>
    <w:rsid w:val="007E38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4375437">
      <w:bodyDiv w:val="1"/>
      <w:marLeft w:val="0"/>
      <w:marRight w:val="0"/>
      <w:marTop w:val="0"/>
      <w:marBottom w:val="0"/>
      <w:divBdr>
        <w:top w:val="none" w:sz="0" w:space="0" w:color="auto"/>
        <w:left w:val="none" w:sz="0" w:space="0" w:color="auto"/>
        <w:bottom w:val="none" w:sz="0" w:space="0" w:color="auto"/>
        <w:right w:val="none" w:sz="0" w:space="0" w:color="auto"/>
      </w:divBdr>
    </w:div>
    <w:div w:id="14434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cp:lastModifiedBy>
  <cp:revision>9</cp:revision>
  <dcterms:created xsi:type="dcterms:W3CDTF">2020-11-21T06:54:00Z</dcterms:created>
  <dcterms:modified xsi:type="dcterms:W3CDTF">2021-01-19T02:25:00Z</dcterms:modified>
</cp:coreProperties>
</file>