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E4" w:rsidRDefault="00304D1B">
      <w:pPr>
        <w:widowControl/>
        <w:shd w:val="clear" w:color="auto" w:fill="FFFFFF"/>
        <w:spacing w:line="283" w:lineRule="atLeas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附件1：</w:t>
      </w:r>
    </w:p>
    <w:p w:rsidR="007953E4" w:rsidRDefault="00304D1B">
      <w:pPr>
        <w:widowControl/>
        <w:shd w:val="clear" w:color="auto" w:fill="FFFFFF"/>
        <w:spacing w:line="404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 xml:space="preserve"> 遂昌县2020年国家体质健康标准测试数据统计（六年级）</w:t>
      </w:r>
    </w:p>
    <w:tbl>
      <w:tblPr>
        <w:tblW w:w="8220" w:type="dxa"/>
        <w:tblInd w:w="96" w:type="dxa"/>
        <w:tblLayout w:type="fixed"/>
        <w:tblLook w:val="04A0"/>
      </w:tblPr>
      <w:tblGrid>
        <w:gridCol w:w="863"/>
        <w:gridCol w:w="1597"/>
        <w:gridCol w:w="1080"/>
        <w:gridCol w:w="1080"/>
        <w:gridCol w:w="1080"/>
        <w:gridCol w:w="1080"/>
        <w:gridCol w:w="1440"/>
      </w:tblGrid>
      <w:tr w:rsidR="007953E4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参测人数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良好率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总达标率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视力不良率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70.27%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22.3%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65.54%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35.89%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33.33%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97.44%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89.74%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96.5%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72.5%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23.95%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43.28%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97.06%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74.79%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71.6%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98%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63.36%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石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练小学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9.52%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57.14%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98.09%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30.47%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44780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4478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云</w:t>
            </w:r>
            <w:proofErr w:type="gramStart"/>
            <w:r w:rsidRPr="004478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峰中心</w:t>
            </w:r>
            <w:proofErr w:type="gramEnd"/>
            <w:r w:rsidRPr="0044780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小学部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49.64%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97.84%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72.66%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45%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90.7%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74.4%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47.6%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45.2%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13.79%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63.79%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43.1%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4.76%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45.24%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92.86%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59.52%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28.1%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15.62%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61.8%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29.4%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52.9%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64.7%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黄沙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腰小学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46.7％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40%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安口小学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36.36%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96.97%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24.24%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83.3%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75%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bookmarkStart w:id="0" w:name="_GoBack" w:colFirst="2" w:colLast="6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54.5%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100%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63.7%</w:t>
            </w:r>
          </w:p>
        </w:tc>
      </w:tr>
      <w:bookmarkEnd w:id="0"/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56.96%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98.74%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36.71%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63.6%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72.6%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63.6%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马头小学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无独立账号，未录入系统，无等级评价。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无独立账号，未录入系统，无等级评价。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</w:tr>
      <w:tr w:rsidR="007953E4">
        <w:trPr>
          <w:trHeight w:val="390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梭溪小学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无独立账号，未录入系统，无等级评价。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E4" w:rsidRDefault="00304D1B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0%</w:t>
            </w:r>
          </w:p>
        </w:tc>
      </w:tr>
    </w:tbl>
    <w:p w:rsidR="007953E4" w:rsidRDefault="007953E4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</w:p>
    <w:p w:rsidR="009B2612" w:rsidRDefault="009B2612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</w:p>
    <w:p w:rsidR="009B2612" w:rsidRDefault="009B2612" w:rsidP="009B2612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  <w:r>
        <w:rPr>
          <w:rFonts w:asciiTheme="minorEastAsia" w:hAnsiTheme="minorEastAsia" w:cs="Calibri"/>
          <w:color w:val="333333"/>
          <w:kern w:val="0"/>
          <w:sz w:val="28"/>
          <w:szCs w:val="28"/>
        </w:rPr>
        <w:lastRenderedPageBreak/>
        <w:t>附件2：</w:t>
      </w:r>
    </w:p>
    <w:p w:rsidR="009B2612" w:rsidRDefault="009B2612" w:rsidP="009B2612">
      <w:pPr>
        <w:widowControl/>
        <w:shd w:val="clear" w:color="auto" w:fill="FFFFFF"/>
        <w:spacing w:line="62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遂昌县2020年国家体质健康标准测试数据统计（初一）</w:t>
      </w:r>
    </w:p>
    <w:p w:rsidR="009B2612" w:rsidRDefault="009B2612" w:rsidP="009B2612">
      <w:pPr>
        <w:widowControl/>
        <w:shd w:val="clear" w:color="auto" w:fill="FFFFFF"/>
        <w:spacing w:line="620" w:lineRule="atLeast"/>
        <w:jc w:val="center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</w:p>
    <w:tbl>
      <w:tblPr>
        <w:tblW w:w="8517" w:type="dxa"/>
        <w:tblInd w:w="96" w:type="dxa"/>
        <w:tblLayout w:type="fixed"/>
        <w:tblLook w:val="04A0"/>
      </w:tblPr>
      <w:tblGrid>
        <w:gridCol w:w="579"/>
        <w:gridCol w:w="1985"/>
        <w:gridCol w:w="1276"/>
        <w:gridCol w:w="1134"/>
        <w:gridCol w:w="1275"/>
        <w:gridCol w:w="1134"/>
        <w:gridCol w:w="1134"/>
      </w:tblGrid>
      <w:tr w:rsidR="009B2612" w:rsidTr="00DA73A8">
        <w:trPr>
          <w:trHeight w:val="630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参测人数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良好率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总达标率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视力不良率</w:t>
            </w:r>
          </w:p>
        </w:tc>
      </w:tr>
      <w:tr w:rsidR="009B2612" w:rsidTr="00DA73A8">
        <w:trPr>
          <w:trHeight w:val="6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8.0%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42.72%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95.63%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75.73%</w:t>
            </w:r>
          </w:p>
        </w:tc>
      </w:tr>
      <w:tr w:rsidR="009B2612" w:rsidTr="00DA73A8">
        <w:trPr>
          <w:trHeight w:val="6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4.45%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47.92%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93.97%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74.61%</w:t>
            </w:r>
          </w:p>
        </w:tc>
      </w:tr>
      <w:tr w:rsidR="009B2612" w:rsidTr="00DA73A8">
        <w:trPr>
          <w:trHeight w:val="6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6.2%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44.3%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98.3%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67.8%</w:t>
            </w:r>
          </w:p>
        </w:tc>
      </w:tr>
      <w:tr w:rsidR="009B2612" w:rsidTr="00DA73A8">
        <w:trPr>
          <w:trHeight w:val="6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万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58.4%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57%</w:t>
            </w:r>
          </w:p>
        </w:tc>
      </w:tr>
      <w:tr w:rsidR="009B2612" w:rsidTr="00DA73A8">
        <w:trPr>
          <w:trHeight w:val="630"/>
        </w:trPr>
        <w:tc>
          <w:tcPr>
            <w:tcW w:w="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9.49%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54.01%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99.27%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61.31%</w:t>
            </w:r>
          </w:p>
        </w:tc>
      </w:tr>
    </w:tbl>
    <w:p w:rsidR="009B2612" w:rsidRDefault="009B2612" w:rsidP="009B2612">
      <w:pPr>
        <w:widowControl/>
        <w:shd w:val="clear" w:color="auto" w:fill="FFFFFF"/>
        <w:spacing w:line="620" w:lineRule="atLeas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B2612" w:rsidRDefault="009B2612" w:rsidP="009B2612">
      <w:pPr>
        <w:widowControl/>
        <w:shd w:val="clear" w:color="auto" w:fill="FFFFFF"/>
        <w:spacing w:line="620" w:lineRule="atLeast"/>
        <w:jc w:val="center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:rsidR="009B2612" w:rsidRDefault="009B2612" w:rsidP="009B2612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附件3：</w:t>
      </w:r>
    </w:p>
    <w:p w:rsidR="009B2612" w:rsidRDefault="009B2612" w:rsidP="009B2612">
      <w:pPr>
        <w:widowControl/>
        <w:shd w:val="clear" w:color="auto" w:fill="FFFFFF"/>
        <w:spacing w:line="620" w:lineRule="atLeas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遂昌县2020年国家体质健康标准测试数据统计（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28"/>
          <w:szCs w:val="28"/>
        </w:rPr>
        <w:t>初三</w:t>
      </w: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）</w:t>
      </w:r>
    </w:p>
    <w:p w:rsidR="009B2612" w:rsidRDefault="009B2612" w:rsidP="009B2612">
      <w:pPr>
        <w:widowControl/>
        <w:shd w:val="clear" w:color="auto" w:fill="FFFFFF"/>
        <w:spacing w:line="620" w:lineRule="atLeast"/>
        <w:jc w:val="center"/>
        <w:rPr>
          <w:rFonts w:asciiTheme="minorEastAsia" w:hAnsiTheme="minorEastAsia" w:cs="宋体"/>
          <w:bCs/>
          <w:color w:val="000000" w:themeColor="text1"/>
          <w:kern w:val="0"/>
          <w:sz w:val="28"/>
          <w:szCs w:val="28"/>
        </w:rPr>
      </w:pPr>
    </w:p>
    <w:tbl>
      <w:tblPr>
        <w:tblW w:w="8600" w:type="dxa"/>
        <w:tblInd w:w="96" w:type="dxa"/>
        <w:tblLayout w:type="fixed"/>
        <w:tblLook w:val="04A0"/>
      </w:tblPr>
      <w:tblGrid>
        <w:gridCol w:w="660"/>
        <w:gridCol w:w="1940"/>
        <w:gridCol w:w="1200"/>
        <w:gridCol w:w="1200"/>
        <w:gridCol w:w="1200"/>
        <w:gridCol w:w="1200"/>
        <w:gridCol w:w="1200"/>
      </w:tblGrid>
      <w:tr w:rsidR="009B2612" w:rsidTr="00DA73A8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参测人数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良好率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总达标率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视力不良率</w:t>
            </w:r>
          </w:p>
        </w:tc>
      </w:tr>
      <w:tr w:rsidR="009B2612" w:rsidTr="00DA73A8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5.9%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56.75%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99.32%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89.63%</w:t>
            </w:r>
          </w:p>
        </w:tc>
      </w:tr>
      <w:tr w:rsidR="009B2612" w:rsidTr="00DA73A8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0.89%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65.28%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97.33%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85.61%</w:t>
            </w:r>
          </w:p>
        </w:tc>
      </w:tr>
      <w:tr w:rsidR="009B2612" w:rsidTr="00DA73A8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11.3%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48.9%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98.3%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79%</w:t>
            </w:r>
          </w:p>
        </w:tc>
      </w:tr>
      <w:tr w:rsidR="009B2612" w:rsidTr="00DA73A8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万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  <w:r w:rsidR="00B62B4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．0</w:t>
            </w: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59%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65%</w:t>
            </w:r>
          </w:p>
        </w:tc>
      </w:tr>
      <w:tr w:rsidR="009B2612" w:rsidTr="00DA73A8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云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峰中心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学校初中部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0.72%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44.20%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99.28%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/>
                <w:color w:val="333333"/>
                <w:kern w:val="0"/>
                <w:sz w:val="24"/>
                <w:szCs w:val="24"/>
              </w:rPr>
              <w:t>72.46%</w:t>
            </w:r>
          </w:p>
        </w:tc>
      </w:tr>
    </w:tbl>
    <w:p w:rsidR="009B2612" w:rsidRDefault="009B2612" w:rsidP="009B2612">
      <w:pPr>
        <w:widowControl/>
        <w:rPr>
          <w:rFonts w:asciiTheme="minorEastAsia" w:hAnsiTheme="minorEastAsia" w:cs="Calibri"/>
          <w:color w:val="333333"/>
          <w:kern w:val="0"/>
          <w:sz w:val="28"/>
          <w:szCs w:val="28"/>
        </w:rPr>
      </w:pPr>
    </w:p>
    <w:p w:rsidR="009B2612" w:rsidRDefault="009B2612" w:rsidP="009B2612">
      <w:pPr>
        <w:widowControl/>
        <w:jc w:val="left"/>
        <w:rPr>
          <w:rFonts w:asciiTheme="minorEastAsia" w:hAnsiTheme="minorEastAsia" w:cs="Calibri"/>
          <w:b/>
          <w:kern w:val="0"/>
          <w:sz w:val="36"/>
          <w:szCs w:val="36"/>
        </w:rPr>
      </w:pP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lastRenderedPageBreak/>
        <w:t>附件4：</w:t>
      </w:r>
    </w:p>
    <w:p w:rsidR="009B2612" w:rsidRDefault="009B2612" w:rsidP="009B2612">
      <w:pPr>
        <w:widowControl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遂昌县初</w:t>
      </w:r>
      <w:proofErr w:type="gramStart"/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一</w:t>
      </w:r>
      <w:proofErr w:type="gramEnd"/>
      <w:r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2020年体质健康数据统计（按生源学校）</w:t>
      </w:r>
    </w:p>
    <w:tbl>
      <w:tblPr>
        <w:tblW w:w="8234" w:type="dxa"/>
        <w:tblInd w:w="96" w:type="dxa"/>
        <w:tblLook w:val="04A0"/>
      </w:tblPr>
      <w:tblGrid>
        <w:gridCol w:w="500"/>
        <w:gridCol w:w="2489"/>
        <w:gridCol w:w="992"/>
        <w:gridCol w:w="993"/>
        <w:gridCol w:w="1070"/>
        <w:gridCol w:w="1056"/>
        <w:gridCol w:w="1134"/>
      </w:tblGrid>
      <w:tr w:rsidR="009B2612" w:rsidTr="00DA73A8">
        <w:trPr>
          <w:trHeight w:val="51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参测总人数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良好率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总达标率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视力不良率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205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4.88%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47.81%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94.15%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73.17%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149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10.06%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45.31%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97.32%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80.53%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妙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221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3.62%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46.88%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94.57%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75.11%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4.75%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50.30%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94.86%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72.33%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岸小学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166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4.22%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49.76%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94.57%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72.89%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后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江民族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45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11.11%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41.15%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97.78%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80.00%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云峰中心（小学部）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129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9.30%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55.83%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98.45%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63.56%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云峰马头校区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32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3.13%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40.65%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96.88%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62.50%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新路湾镇中心小学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Pr="00B62B4A" w:rsidRDefault="009B2612" w:rsidP="00DA73A8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B62B4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11.88%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57.15%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97.60%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59.50%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北界镇中心小学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65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6.09%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56.87%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96.87%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61.48%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柘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99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4.04%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41.94%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96.97%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61.62%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石练镇中心小学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117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10.25%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47.88%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73.50%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金竹镇中心小学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5.00%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42.50%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60.00%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竹中心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古楼校区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0.00%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66.67%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16.67%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金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竹中心梭溪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7.14%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28.57%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57.14%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王村口镇中心小学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53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5.66%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38.69%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94.34%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60.38%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黄沙腰镇中心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0.00%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67.94%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92.86%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92.86%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三仁畲族乡中心小学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36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5.56%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37.51%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97.23%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75.00%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垵口乡中心小学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36.36%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45.45%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63.64%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应村乡中心小学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42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7.11%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52.35%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92.84%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59.50%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高坪乡中心小学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12.47%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68.69%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93.72%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56.22%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西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畈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18.18%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36.36%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81.82%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蔡源乡中心小学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18.18%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36.36%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72.73%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湖山乡中心小学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2.32%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50.01%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65.12%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柘岱口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乡中心小学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0.00%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25.00%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100.00%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66.67%</w:t>
            </w:r>
          </w:p>
        </w:tc>
      </w:tr>
      <w:tr w:rsidR="009B2612" w:rsidTr="00DA73A8">
        <w:trPr>
          <w:trHeight w:val="4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612" w:rsidRDefault="009B2612" w:rsidP="00DA73A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其他学校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26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15.36%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54.04%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96.12%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612" w:rsidRDefault="009B2612" w:rsidP="00DA73A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65.37%</w:t>
            </w:r>
          </w:p>
        </w:tc>
      </w:tr>
    </w:tbl>
    <w:p w:rsidR="007953E4" w:rsidRDefault="007953E4">
      <w:pPr>
        <w:widowControl/>
        <w:shd w:val="clear" w:color="auto" w:fill="FFFFFF"/>
        <w:spacing w:line="620" w:lineRule="atLeast"/>
        <w:jc w:val="left"/>
        <w:rPr>
          <w:rFonts w:asciiTheme="minorEastAsia" w:hAnsiTheme="minorEastAsia" w:cs="Calibri"/>
          <w:color w:val="333333"/>
          <w:kern w:val="0"/>
          <w:sz w:val="28"/>
          <w:szCs w:val="28"/>
        </w:rPr>
      </w:pPr>
    </w:p>
    <w:sectPr w:rsidR="007953E4" w:rsidSect="007953E4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01" w:rsidRDefault="002C3F01" w:rsidP="00447804">
      <w:r>
        <w:separator/>
      </w:r>
    </w:p>
  </w:endnote>
  <w:endnote w:type="continuationSeparator" w:id="0">
    <w:p w:rsidR="002C3F01" w:rsidRDefault="002C3F01" w:rsidP="00447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01" w:rsidRDefault="002C3F01" w:rsidP="00447804">
      <w:r>
        <w:separator/>
      </w:r>
    </w:p>
  </w:footnote>
  <w:footnote w:type="continuationSeparator" w:id="0">
    <w:p w:rsidR="002C3F01" w:rsidRDefault="002C3F01" w:rsidP="00447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941857"/>
    <w:rsid w:val="9BE6228F"/>
    <w:rsid w:val="AB7DCFC9"/>
    <w:rsid w:val="AF5F6933"/>
    <w:rsid w:val="B74C13EB"/>
    <w:rsid w:val="B7B1FE7F"/>
    <w:rsid w:val="B9DF9257"/>
    <w:rsid w:val="D3EEE999"/>
    <w:rsid w:val="D6CBC42D"/>
    <w:rsid w:val="DDB5BF20"/>
    <w:rsid w:val="E6F1BE4A"/>
    <w:rsid w:val="E7AB87C6"/>
    <w:rsid w:val="E94769A1"/>
    <w:rsid w:val="EDFF4058"/>
    <w:rsid w:val="F3FF7218"/>
    <w:rsid w:val="F78AEFBB"/>
    <w:rsid w:val="F8FF1B71"/>
    <w:rsid w:val="FBE76A4A"/>
    <w:rsid w:val="FD7F516B"/>
    <w:rsid w:val="FF651A3D"/>
    <w:rsid w:val="FF7A8DDB"/>
    <w:rsid w:val="FFB5751E"/>
    <w:rsid w:val="00002ED6"/>
    <w:rsid w:val="00016E3A"/>
    <w:rsid w:val="000266A6"/>
    <w:rsid w:val="00040F3A"/>
    <w:rsid w:val="00060A85"/>
    <w:rsid w:val="00085A2A"/>
    <w:rsid w:val="000A4E01"/>
    <w:rsid w:val="000B1E53"/>
    <w:rsid w:val="000B2394"/>
    <w:rsid w:val="000D5321"/>
    <w:rsid w:val="000E4DAB"/>
    <w:rsid w:val="000F6A76"/>
    <w:rsid w:val="001006BB"/>
    <w:rsid w:val="00106135"/>
    <w:rsid w:val="001149AB"/>
    <w:rsid w:val="001463D8"/>
    <w:rsid w:val="001517A4"/>
    <w:rsid w:val="00177D7D"/>
    <w:rsid w:val="001806CB"/>
    <w:rsid w:val="0018392F"/>
    <w:rsid w:val="00212D71"/>
    <w:rsid w:val="00264994"/>
    <w:rsid w:val="0027120E"/>
    <w:rsid w:val="002774AF"/>
    <w:rsid w:val="002A56C9"/>
    <w:rsid w:val="002B4593"/>
    <w:rsid w:val="002C3F01"/>
    <w:rsid w:val="002D20F4"/>
    <w:rsid w:val="002D75FC"/>
    <w:rsid w:val="002E4EC4"/>
    <w:rsid w:val="003049B9"/>
    <w:rsid w:val="00304D1B"/>
    <w:rsid w:val="00314546"/>
    <w:rsid w:val="00385C9D"/>
    <w:rsid w:val="003D30A1"/>
    <w:rsid w:val="003D64AF"/>
    <w:rsid w:val="003E4205"/>
    <w:rsid w:val="003F39BF"/>
    <w:rsid w:val="00406BC7"/>
    <w:rsid w:val="004107EC"/>
    <w:rsid w:val="004201A2"/>
    <w:rsid w:val="00447804"/>
    <w:rsid w:val="00454858"/>
    <w:rsid w:val="00472C13"/>
    <w:rsid w:val="00483066"/>
    <w:rsid w:val="004A45B8"/>
    <w:rsid w:val="00504426"/>
    <w:rsid w:val="00513586"/>
    <w:rsid w:val="00520313"/>
    <w:rsid w:val="00535B3C"/>
    <w:rsid w:val="005425A4"/>
    <w:rsid w:val="005428B7"/>
    <w:rsid w:val="00551C25"/>
    <w:rsid w:val="00562F71"/>
    <w:rsid w:val="00564840"/>
    <w:rsid w:val="00564922"/>
    <w:rsid w:val="00573B0B"/>
    <w:rsid w:val="00584264"/>
    <w:rsid w:val="0058698C"/>
    <w:rsid w:val="005B7631"/>
    <w:rsid w:val="005E154A"/>
    <w:rsid w:val="005E2598"/>
    <w:rsid w:val="005F29F7"/>
    <w:rsid w:val="005F4272"/>
    <w:rsid w:val="00625056"/>
    <w:rsid w:val="0064126F"/>
    <w:rsid w:val="006674C1"/>
    <w:rsid w:val="0068320C"/>
    <w:rsid w:val="006B498A"/>
    <w:rsid w:val="006F3DCE"/>
    <w:rsid w:val="00717F20"/>
    <w:rsid w:val="00732E3A"/>
    <w:rsid w:val="007367DB"/>
    <w:rsid w:val="00767622"/>
    <w:rsid w:val="00785BB3"/>
    <w:rsid w:val="007953E4"/>
    <w:rsid w:val="007955DC"/>
    <w:rsid w:val="007C25AF"/>
    <w:rsid w:val="007C407A"/>
    <w:rsid w:val="008175CB"/>
    <w:rsid w:val="00820CE6"/>
    <w:rsid w:val="00833958"/>
    <w:rsid w:val="0083677F"/>
    <w:rsid w:val="00837C70"/>
    <w:rsid w:val="00837D2E"/>
    <w:rsid w:val="008425EC"/>
    <w:rsid w:val="00850822"/>
    <w:rsid w:val="0088645A"/>
    <w:rsid w:val="00890E83"/>
    <w:rsid w:val="008A128F"/>
    <w:rsid w:val="008A7CD3"/>
    <w:rsid w:val="008B473A"/>
    <w:rsid w:val="008B6892"/>
    <w:rsid w:val="008D4242"/>
    <w:rsid w:val="008D4C79"/>
    <w:rsid w:val="008F0854"/>
    <w:rsid w:val="008F7C30"/>
    <w:rsid w:val="00941857"/>
    <w:rsid w:val="00964BB7"/>
    <w:rsid w:val="00965E5F"/>
    <w:rsid w:val="0098270D"/>
    <w:rsid w:val="009976F8"/>
    <w:rsid w:val="009A0187"/>
    <w:rsid w:val="009B2612"/>
    <w:rsid w:val="009B4CD5"/>
    <w:rsid w:val="009C6467"/>
    <w:rsid w:val="009D512C"/>
    <w:rsid w:val="00A040EA"/>
    <w:rsid w:val="00A166BE"/>
    <w:rsid w:val="00A30A9B"/>
    <w:rsid w:val="00A66E0D"/>
    <w:rsid w:val="00A758E7"/>
    <w:rsid w:val="00AA4BB8"/>
    <w:rsid w:val="00AC114B"/>
    <w:rsid w:val="00AF13A6"/>
    <w:rsid w:val="00AF1ACF"/>
    <w:rsid w:val="00B159DD"/>
    <w:rsid w:val="00B35176"/>
    <w:rsid w:val="00B5410B"/>
    <w:rsid w:val="00B62B4A"/>
    <w:rsid w:val="00B6619C"/>
    <w:rsid w:val="00BD1D2B"/>
    <w:rsid w:val="00BD61FA"/>
    <w:rsid w:val="00C41917"/>
    <w:rsid w:val="00C67A14"/>
    <w:rsid w:val="00C74556"/>
    <w:rsid w:val="00CA3801"/>
    <w:rsid w:val="00CA4D80"/>
    <w:rsid w:val="00CE5F57"/>
    <w:rsid w:val="00D0023F"/>
    <w:rsid w:val="00D12C86"/>
    <w:rsid w:val="00D42B27"/>
    <w:rsid w:val="00D465FD"/>
    <w:rsid w:val="00D735F7"/>
    <w:rsid w:val="00D866B5"/>
    <w:rsid w:val="00DA1902"/>
    <w:rsid w:val="00DB530C"/>
    <w:rsid w:val="00DB7CC8"/>
    <w:rsid w:val="00DC0801"/>
    <w:rsid w:val="00DE0206"/>
    <w:rsid w:val="00E04A4D"/>
    <w:rsid w:val="00E356C4"/>
    <w:rsid w:val="00E63C6C"/>
    <w:rsid w:val="00E806F3"/>
    <w:rsid w:val="00EB190A"/>
    <w:rsid w:val="00F13392"/>
    <w:rsid w:val="00F14C4B"/>
    <w:rsid w:val="00F57FCC"/>
    <w:rsid w:val="00F839DF"/>
    <w:rsid w:val="00FB62E3"/>
    <w:rsid w:val="00FC4A58"/>
    <w:rsid w:val="00FD62F2"/>
    <w:rsid w:val="0DFE98AF"/>
    <w:rsid w:val="17E821A0"/>
    <w:rsid w:val="1D601B30"/>
    <w:rsid w:val="2792A80A"/>
    <w:rsid w:val="2F9F65A8"/>
    <w:rsid w:val="33C364C8"/>
    <w:rsid w:val="37801286"/>
    <w:rsid w:val="3FEF2265"/>
    <w:rsid w:val="59BD3CC2"/>
    <w:rsid w:val="5C9FD495"/>
    <w:rsid w:val="5D5F849B"/>
    <w:rsid w:val="5FFEFEAB"/>
    <w:rsid w:val="637FE916"/>
    <w:rsid w:val="69DCD66F"/>
    <w:rsid w:val="75FF388D"/>
    <w:rsid w:val="77EFA2CC"/>
    <w:rsid w:val="79FC8752"/>
    <w:rsid w:val="7ABBA561"/>
    <w:rsid w:val="7ACF7A8F"/>
    <w:rsid w:val="7F35C6F8"/>
    <w:rsid w:val="7FDF0A7F"/>
    <w:rsid w:val="7FFCC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953E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9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9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953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953E4"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sid w:val="007953E4"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sid w:val="007953E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953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953E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953E4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王雪晶</dc:creator>
  <cp:lastModifiedBy>HD</cp:lastModifiedBy>
  <cp:revision>3</cp:revision>
  <cp:lastPrinted>2019-12-20T14:44:00Z</cp:lastPrinted>
  <dcterms:created xsi:type="dcterms:W3CDTF">2020-12-30T12:07:00Z</dcterms:created>
  <dcterms:modified xsi:type="dcterms:W3CDTF">2020-12-31T00:55:00Z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