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CF" w:rsidRDefault="003E5DCF" w:rsidP="003E5DCF">
      <w:pPr>
        <w:spacing w:line="620" w:lineRule="exact"/>
      </w:pPr>
    </w:p>
    <w:p w:rsidR="003E5DCF" w:rsidRPr="0040764E" w:rsidRDefault="003E5DCF" w:rsidP="003E5DCF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40764E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丽水市教育局关于</w:t>
      </w:r>
    </w:p>
    <w:p w:rsidR="003E5DCF" w:rsidRPr="0040764E" w:rsidRDefault="003E5DCF" w:rsidP="003E5DCF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40764E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 xml:space="preserve"> 组织弘扬</w:t>
      </w:r>
      <w:proofErr w:type="gramStart"/>
      <w:r w:rsidRPr="0040764E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践行</w:t>
      </w:r>
      <w:proofErr w:type="gramEnd"/>
      <w:r w:rsidRPr="0040764E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“浙西南革命精神”</w:t>
      </w:r>
    </w:p>
    <w:p w:rsidR="003E5DCF" w:rsidRPr="0040764E" w:rsidRDefault="003E5DCF" w:rsidP="003E5DCF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40764E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暨第十届中小学“绿谷之春</w:t>
      </w:r>
      <w:r w:rsidRPr="0040764E">
        <w:rPr>
          <w:rFonts w:ascii="方正小标宋简体" w:eastAsia="宋体" w:hAnsi="宋体" w:cs="宋体" w:hint="eastAsia"/>
          <w:color w:val="000000"/>
          <w:kern w:val="0"/>
          <w:sz w:val="44"/>
          <w:szCs w:val="44"/>
        </w:rPr>
        <w:t>•</w:t>
      </w:r>
      <w:r w:rsidRPr="0040764E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文艺”比赛的通知</w:t>
      </w:r>
    </w:p>
    <w:p w:rsidR="003E5DCF" w:rsidRPr="0040764E" w:rsidRDefault="003E5DCF" w:rsidP="003E5DCF">
      <w:pPr>
        <w:adjustRightInd w:val="0"/>
        <w:snapToGrid w:val="0"/>
        <w:spacing w:line="600" w:lineRule="exact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各县（市、区）教育局，市直属学校（幼儿园）：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color w:val="000000"/>
        </w:rPr>
      </w:pPr>
      <w:r w:rsidRPr="0040764E">
        <w:rPr>
          <w:rFonts w:hint="eastAsia"/>
          <w:color w:val="000000"/>
        </w:rPr>
        <w:t>为全面贯彻落实党的教育方针，弘扬践行“</w:t>
      </w:r>
      <w:r w:rsidRPr="0040764E">
        <w:rPr>
          <w:rFonts w:hAnsi="仿宋" w:hint="eastAsia"/>
          <w:color w:val="000000"/>
          <w:kern w:val="0"/>
        </w:rPr>
        <w:t>浙西南革命精神”，</w:t>
      </w:r>
      <w:r w:rsidRPr="0040764E">
        <w:rPr>
          <w:rFonts w:hint="eastAsia"/>
          <w:color w:val="000000"/>
        </w:rPr>
        <w:t>进一步推动学校艺术教育的改革与发展，根据《国务院办公厅关于全面加强和改进学校美育工作的意见》（国办发〔2015〕71号）</w:t>
      </w:r>
      <w:r w:rsidRPr="0040764E">
        <w:rPr>
          <w:rFonts w:hAnsi="仿宋" w:hint="eastAsia"/>
          <w:color w:val="000000"/>
          <w:kern w:val="0"/>
        </w:rPr>
        <w:t>、</w:t>
      </w:r>
      <w:r w:rsidRPr="0040764E">
        <w:rPr>
          <w:rFonts w:hint="eastAsia"/>
          <w:color w:val="000000"/>
        </w:rPr>
        <w:t>《浙江省教育厅办公室 浙江省文化和旅游厅办公室 共青团浙江省委办公室关于印发2020年浙江省学生艺术节活动方案的通知》（浙教办函〔2020〕121号）</w:t>
      </w:r>
      <w:r w:rsidRPr="0040764E">
        <w:rPr>
          <w:rFonts w:hAnsi="仿宋" w:hint="eastAsia"/>
          <w:color w:val="000000"/>
          <w:kern w:val="0"/>
        </w:rPr>
        <w:t>、《丽水市教</w:t>
      </w:r>
      <w:r w:rsidRPr="0040764E">
        <w:rPr>
          <w:rFonts w:hint="eastAsia"/>
          <w:color w:val="000000"/>
        </w:rPr>
        <w:t>育局关于建立“绿谷之春”“绿谷之秋”艺术教育赛事制度的通知》（丽教基〔2010〕139号）精神，结合丽水实际，积极落实</w:t>
      </w:r>
      <w:r w:rsidRPr="0040764E">
        <w:rPr>
          <w:rFonts w:hAnsi="仿宋" w:hint="eastAsia"/>
          <w:color w:val="000000"/>
          <w:kern w:val="0"/>
        </w:rPr>
        <w:t>“校园文化红起来、红色信念立起来、红色经典诵起来、红色歌曲唱起来”要求，</w:t>
      </w:r>
      <w:r w:rsidRPr="0040764E">
        <w:rPr>
          <w:rFonts w:hint="eastAsia"/>
          <w:color w:val="000000"/>
        </w:rPr>
        <w:t>决定组织弘扬践行“浙西南革命精神”暨第</w:t>
      </w:r>
      <w:r w:rsidR="00062307">
        <w:rPr>
          <w:rFonts w:hint="eastAsia"/>
          <w:color w:val="000000"/>
        </w:rPr>
        <w:t>十</w:t>
      </w:r>
      <w:r w:rsidRPr="0040764E">
        <w:rPr>
          <w:rFonts w:hint="eastAsia"/>
          <w:color w:val="000000"/>
        </w:rPr>
        <w:t>届中小学“绿谷之春</w:t>
      </w:r>
      <w:r w:rsidRPr="0040764E">
        <w:rPr>
          <w:color w:val="000000"/>
        </w:rPr>
        <w:t>•</w:t>
      </w:r>
      <w:r w:rsidRPr="0040764E">
        <w:rPr>
          <w:rFonts w:hint="eastAsia"/>
          <w:color w:val="000000"/>
        </w:rPr>
        <w:t>文艺”比赛。现将有关事项通知如下：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</w:rPr>
      </w:pPr>
      <w:r w:rsidRPr="0040764E">
        <w:rPr>
          <w:rFonts w:ascii="黑体" w:eastAsia="黑体" w:hAnsi="黑体" w:cs="宋体" w:hint="eastAsia"/>
          <w:color w:val="000000"/>
          <w:kern w:val="0"/>
        </w:rPr>
        <w:t>一、活动宗旨</w:t>
      </w:r>
    </w:p>
    <w:p w:rsidR="003E5DCF" w:rsidRPr="0040764E" w:rsidRDefault="003E5DCF" w:rsidP="003E5DC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40"/>
        <w:rPr>
          <w:color w:val="000000"/>
        </w:rPr>
      </w:pPr>
      <w:r w:rsidRPr="0040764E">
        <w:rPr>
          <w:rFonts w:hint="eastAsia"/>
          <w:color w:val="000000"/>
        </w:rPr>
        <w:t>本次艺术节的主题是“</w:t>
      </w:r>
      <w:r w:rsidRPr="0040764E">
        <w:rPr>
          <w:rFonts w:hAnsi="仿宋" w:cs="宋体" w:hint="eastAsia"/>
          <w:color w:val="000000"/>
          <w:kern w:val="0"/>
        </w:rPr>
        <w:t>弘扬</w:t>
      </w:r>
      <w:proofErr w:type="gramStart"/>
      <w:r w:rsidRPr="0040764E">
        <w:rPr>
          <w:rFonts w:hAnsi="仿宋" w:cs="宋体" w:hint="eastAsia"/>
          <w:color w:val="000000"/>
          <w:kern w:val="0"/>
        </w:rPr>
        <w:t>践行</w:t>
      </w:r>
      <w:proofErr w:type="gramEnd"/>
      <w:r w:rsidRPr="0040764E">
        <w:rPr>
          <w:rFonts w:hAnsi="仿宋" w:cs="宋体" w:hint="eastAsia"/>
          <w:color w:val="000000"/>
          <w:kern w:val="0"/>
        </w:rPr>
        <w:t>浙西南革命精神，争做新时代好少年”</w:t>
      </w:r>
      <w:r w:rsidRPr="0040764E">
        <w:rPr>
          <w:rFonts w:hint="eastAsia"/>
          <w:color w:val="000000"/>
        </w:rPr>
        <w:t>。艺术节活动的各项内容要围绕主题，坚持立德树人的育人宗旨，弘扬中华民族优秀传统文化和社会主义核心价值观。体现时代特征、校园特色、学生特点，展现新时代我市青少年学生热爱中国共产党、热爱祖国、热爱人民，树立远大志向、培育</w:t>
      </w:r>
      <w:r w:rsidRPr="0040764E">
        <w:rPr>
          <w:rFonts w:hint="eastAsia"/>
          <w:color w:val="000000"/>
        </w:rPr>
        <w:lastRenderedPageBreak/>
        <w:t>美好心灵，努力学习、勇于开拓进取的精神风貌。</w:t>
      </w:r>
    </w:p>
    <w:p w:rsidR="003E5DCF" w:rsidRPr="0040764E" w:rsidRDefault="003E5DCF" w:rsidP="003E5DCF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40"/>
        <w:rPr>
          <w:color w:val="000000"/>
        </w:rPr>
      </w:pPr>
      <w:r w:rsidRPr="0040764E">
        <w:rPr>
          <w:rFonts w:hint="eastAsia"/>
          <w:color w:val="000000"/>
        </w:rPr>
        <w:t>各县（市、区）在开展艺术节活动时，结合“浙西南革命精神”，做好红色教育，要突出面向全体学生，强化学生艺术活动的普及性与覆盖面。要不断丰富课堂教学、课外活动和校园文化，改进美育教学，提高学生审美和人文素养。着力推动中华优秀传统文化艺术在校园的传承与发展。在活动组织过程中，要注意安全，关注细节。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</w:rPr>
      </w:pPr>
      <w:r w:rsidRPr="0040764E">
        <w:rPr>
          <w:rFonts w:ascii="黑体" w:eastAsia="黑体" w:hAnsi="黑体" w:cs="宋体" w:hint="eastAsia"/>
          <w:color w:val="000000"/>
          <w:kern w:val="0"/>
        </w:rPr>
        <w:t>二、活动组织</w:t>
      </w:r>
    </w:p>
    <w:p w:rsidR="003E5DCF" w:rsidRPr="0040764E" w:rsidRDefault="0040764E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/>
          <w:kern w:val="0"/>
        </w:rPr>
      </w:pPr>
      <w:r>
        <w:rPr>
          <w:rFonts w:hAnsi="仿宋" w:cs="宋体" w:hint="eastAsia"/>
          <w:color w:val="000000"/>
          <w:kern w:val="0"/>
        </w:rPr>
        <w:t>1.</w:t>
      </w:r>
      <w:r w:rsidR="003E5DCF" w:rsidRPr="0040764E">
        <w:rPr>
          <w:rFonts w:hAnsi="仿宋" w:cs="宋体" w:hint="eastAsia"/>
          <w:color w:val="000000"/>
          <w:kern w:val="0"/>
        </w:rPr>
        <w:t>市教育局成立市级活动组委会（名单见附件1）。各地各校务</w:t>
      </w:r>
      <w:proofErr w:type="gramStart"/>
      <w:r w:rsidR="003E5DCF" w:rsidRPr="0040764E">
        <w:rPr>
          <w:rFonts w:hAnsi="仿宋" w:cs="宋体" w:hint="eastAsia"/>
          <w:color w:val="000000"/>
          <w:kern w:val="0"/>
        </w:rPr>
        <w:t>必高度</w:t>
      </w:r>
      <w:proofErr w:type="gramEnd"/>
      <w:r w:rsidR="003E5DCF" w:rsidRPr="0040764E">
        <w:rPr>
          <w:rFonts w:hAnsi="仿宋" w:cs="宋体" w:hint="eastAsia"/>
          <w:color w:val="000000"/>
          <w:kern w:val="0"/>
        </w:rPr>
        <w:t>重视本项活动，成立相应的活动组委会，确保活动的顺利开展。</w:t>
      </w:r>
    </w:p>
    <w:p w:rsidR="003E5DCF" w:rsidRPr="0040764E" w:rsidRDefault="0040764E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/>
          <w:kern w:val="0"/>
        </w:rPr>
      </w:pPr>
      <w:r>
        <w:rPr>
          <w:rFonts w:hAnsi="仿宋" w:cs="宋体" w:hint="eastAsia"/>
          <w:color w:val="000000"/>
          <w:kern w:val="0"/>
        </w:rPr>
        <w:t>2.</w:t>
      </w:r>
      <w:r w:rsidR="003E5DCF" w:rsidRPr="0040764E">
        <w:rPr>
          <w:rFonts w:hAnsi="仿宋" w:cs="宋体" w:hint="eastAsia"/>
          <w:color w:val="000000"/>
          <w:kern w:val="0"/>
        </w:rPr>
        <w:t>活动由丽水市教育局主办，丽水第二高级中学协办</w:t>
      </w:r>
      <w:r w:rsidRPr="0040764E">
        <w:rPr>
          <w:rFonts w:hAnsi="仿宋" w:cs="宋体" w:hint="eastAsia"/>
          <w:color w:val="000000"/>
          <w:kern w:val="0"/>
        </w:rPr>
        <w:t>、丽水经济开发区第一小学。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</w:rPr>
      </w:pPr>
      <w:r w:rsidRPr="0040764E">
        <w:rPr>
          <w:rFonts w:ascii="黑体" w:eastAsia="黑体" w:hAnsi="黑体" w:cs="宋体" w:hint="eastAsia"/>
          <w:color w:val="000000"/>
          <w:kern w:val="0"/>
        </w:rPr>
        <w:t>三、参赛对象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全市中小学（含中等职业学校、幼儿园）</w:t>
      </w:r>
      <w:r w:rsidR="0040764E">
        <w:rPr>
          <w:rFonts w:hAnsi="仿宋" w:cs="宋体" w:hint="eastAsia"/>
          <w:color w:val="000000"/>
          <w:kern w:val="0"/>
        </w:rPr>
        <w:t>、校外教育机构</w:t>
      </w:r>
      <w:r w:rsidRPr="0040764E">
        <w:rPr>
          <w:rFonts w:hAnsi="仿宋" w:cs="宋体" w:hint="eastAsia"/>
          <w:color w:val="000000"/>
          <w:kern w:val="0"/>
        </w:rPr>
        <w:t>师生。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</w:rPr>
      </w:pPr>
      <w:r w:rsidRPr="0040764E">
        <w:rPr>
          <w:rFonts w:ascii="黑体" w:eastAsia="黑体" w:hAnsi="黑体" w:cs="宋体" w:hint="eastAsia"/>
          <w:color w:val="000000"/>
          <w:kern w:val="0"/>
        </w:rPr>
        <w:t>四、活动分组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1.幼儿组；2.小学组；3.初中组；4.高中组&lt;含中职&gt;；5.教师组;6.校外教育机构组</w:t>
      </w:r>
      <w:r w:rsidR="0040764E" w:rsidRPr="0040764E">
        <w:rPr>
          <w:rFonts w:hAnsi="仿宋" w:cs="宋体" w:hint="eastAsia"/>
          <w:color w:val="000000"/>
          <w:kern w:val="0"/>
        </w:rPr>
        <w:t>；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</w:rPr>
      </w:pPr>
      <w:r w:rsidRPr="0040764E">
        <w:rPr>
          <w:rFonts w:ascii="黑体" w:eastAsia="黑体" w:hAnsi="黑体" w:cs="宋体" w:hint="eastAsia"/>
          <w:color w:val="000000"/>
          <w:kern w:val="0"/>
        </w:rPr>
        <w:t>五、项目分类及要求</w:t>
      </w:r>
    </w:p>
    <w:p w:rsidR="003E5DCF" w:rsidRPr="0040764E" w:rsidRDefault="003E5DCF" w:rsidP="003E5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198" w:firstLine="634"/>
        <w:rPr>
          <w:rFonts w:hAnsi="Courier New"/>
          <w:color w:val="000000"/>
          <w:kern w:val="0"/>
        </w:rPr>
      </w:pPr>
      <w:r w:rsidRPr="0040764E">
        <w:rPr>
          <w:rFonts w:hAnsi="Courier New" w:hint="eastAsia"/>
          <w:color w:val="000000"/>
          <w:kern w:val="0"/>
        </w:rPr>
        <w:t>项目包括</w:t>
      </w:r>
      <w:r w:rsidRPr="0040764E">
        <w:rPr>
          <w:rFonts w:ascii="Times New Roman"/>
          <w:color w:val="000000"/>
          <w:kern w:val="0"/>
        </w:rPr>
        <w:t>舞蹈类、戏剧类</w:t>
      </w:r>
      <w:r w:rsidRPr="0040764E">
        <w:rPr>
          <w:rFonts w:ascii="Times New Roman" w:hint="eastAsia"/>
          <w:color w:val="000000"/>
          <w:kern w:val="0"/>
        </w:rPr>
        <w:t>、</w:t>
      </w:r>
      <w:r w:rsidRPr="0040764E">
        <w:rPr>
          <w:rFonts w:hAnsi="Courier New" w:hint="eastAsia"/>
          <w:color w:val="000000"/>
          <w:kern w:val="0"/>
        </w:rPr>
        <w:t>经典</w:t>
      </w:r>
      <w:proofErr w:type="gramStart"/>
      <w:r w:rsidRPr="0040764E">
        <w:rPr>
          <w:rFonts w:hAnsi="Courier New" w:hint="eastAsia"/>
          <w:color w:val="000000"/>
          <w:kern w:val="0"/>
        </w:rPr>
        <w:t>咏</w:t>
      </w:r>
      <w:proofErr w:type="gramEnd"/>
      <w:r w:rsidRPr="0040764E">
        <w:rPr>
          <w:rFonts w:hAnsi="Courier New" w:hint="eastAsia"/>
          <w:color w:val="000000"/>
          <w:kern w:val="0"/>
        </w:rPr>
        <w:t>传唱</w:t>
      </w:r>
      <w:r w:rsidRPr="0040764E">
        <w:rPr>
          <w:rFonts w:ascii="Times New Roman" w:hint="eastAsia"/>
          <w:color w:val="000000"/>
          <w:kern w:val="0"/>
        </w:rPr>
        <w:t>三</w:t>
      </w:r>
      <w:r w:rsidRPr="0040764E">
        <w:rPr>
          <w:rFonts w:ascii="Times New Roman"/>
          <w:color w:val="000000"/>
          <w:kern w:val="0"/>
        </w:rPr>
        <w:t>个项目，具体要求如下：</w:t>
      </w:r>
    </w:p>
    <w:p w:rsidR="003E5DCF" w:rsidRPr="0040764E" w:rsidRDefault="003E5DCF" w:rsidP="003E5DCF">
      <w:pPr>
        <w:pStyle w:val="HTML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0764E"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lastRenderedPageBreak/>
        <w:t>1.</w:t>
      </w:r>
      <w:r w:rsidRPr="0040764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舞蹈类：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含群舞、双人舞、三人舞等形式。群舞人数不超过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36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人，演出时间不超过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分钟，双人舞、三人</w:t>
      </w:r>
      <w:proofErr w:type="gramStart"/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舞时间</w:t>
      </w:r>
      <w:proofErr w:type="gramEnd"/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不超过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分钟。</w:t>
      </w:r>
    </w:p>
    <w:p w:rsidR="003E5DCF" w:rsidRPr="0040764E" w:rsidRDefault="003E5DCF" w:rsidP="003E5DCF">
      <w:pPr>
        <w:pStyle w:val="HTML"/>
        <w:adjustRightInd w:val="0"/>
        <w:snapToGrid w:val="0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0764E">
        <w:rPr>
          <w:rFonts w:ascii="Times New Roman" w:eastAsia="仿宋_GB2312" w:hAnsi="Times New Roman" w:hint="eastAsia"/>
          <w:color w:val="000000"/>
          <w:sz w:val="32"/>
          <w:szCs w:val="32"/>
        </w:rPr>
        <w:t>2.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戏剧类</w:t>
      </w:r>
      <w:r w:rsidRPr="0040764E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：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含戏曲、校园短剧、小品、课本剧、歌舞剧、音乐剧等。人数不超过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人（含伴奏），演出时间不超过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12</w:t>
      </w:r>
      <w:r w:rsidRPr="0040764E">
        <w:rPr>
          <w:rFonts w:ascii="Times New Roman" w:eastAsia="仿宋_GB2312" w:hAnsi="Times New Roman" w:cs="Times New Roman"/>
          <w:color w:val="000000"/>
          <w:sz w:val="32"/>
          <w:szCs w:val="32"/>
        </w:rPr>
        <w:t>分钟。</w:t>
      </w:r>
    </w:p>
    <w:p w:rsidR="003E5DCF" w:rsidRPr="0040764E" w:rsidRDefault="003E5DCF" w:rsidP="0040764E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cstheme="minorBidi"/>
          <w:color w:val="000000"/>
        </w:rPr>
      </w:pPr>
      <w:r w:rsidRPr="0040764E">
        <w:rPr>
          <w:rFonts w:ascii="Times New Roman" w:cstheme="minorBidi" w:hint="eastAsia"/>
          <w:color w:val="000000"/>
        </w:rPr>
        <w:t>3.</w:t>
      </w:r>
      <w:r w:rsidRPr="0040764E">
        <w:rPr>
          <w:rFonts w:ascii="Times New Roman" w:cstheme="minorBidi" w:hint="eastAsia"/>
          <w:color w:val="000000"/>
        </w:rPr>
        <w:t>经典</w:t>
      </w:r>
      <w:proofErr w:type="gramStart"/>
      <w:r w:rsidRPr="0040764E">
        <w:rPr>
          <w:rFonts w:ascii="Times New Roman" w:cstheme="minorBidi" w:hint="eastAsia"/>
          <w:color w:val="000000"/>
        </w:rPr>
        <w:t>咏</w:t>
      </w:r>
      <w:proofErr w:type="gramEnd"/>
      <w:r w:rsidRPr="0040764E">
        <w:rPr>
          <w:rFonts w:ascii="Times New Roman" w:cstheme="minorBidi" w:hint="eastAsia"/>
          <w:color w:val="000000"/>
        </w:rPr>
        <w:t>传唱</w:t>
      </w:r>
    </w:p>
    <w:p w:rsidR="003E5DCF" w:rsidRPr="0040764E" w:rsidRDefault="003E5DCF" w:rsidP="003E5DCF">
      <w:pPr>
        <w:pStyle w:val="HTML"/>
        <w:widowControl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0764E">
        <w:rPr>
          <w:rFonts w:ascii="仿宋_GB2312" w:eastAsia="仿宋_GB2312" w:hint="eastAsia"/>
          <w:color w:val="000000"/>
          <w:sz w:val="32"/>
          <w:szCs w:val="32"/>
        </w:rPr>
        <w:t>“和诗以歌”的形式，将传统诗词经典与现代元素相融合，让经典具有新时代属。结合红色教育、生态教育和乡土教育，弘扬</w:t>
      </w:r>
      <w:proofErr w:type="gramStart"/>
      <w:r w:rsidRPr="0040764E">
        <w:rPr>
          <w:rFonts w:ascii="仿宋_GB2312" w:eastAsia="仿宋_GB2312" w:hint="eastAsia"/>
          <w:color w:val="000000"/>
          <w:sz w:val="32"/>
          <w:szCs w:val="32"/>
        </w:rPr>
        <w:t>践行</w:t>
      </w:r>
      <w:proofErr w:type="gramEnd"/>
      <w:r w:rsidRPr="0040764E">
        <w:rPr>
          <w:rFonts w:ascii="仿宋_GB2312" w:eastAsia="仿宋_GB2312" w:hint="eastAsia"/>
          <w:color w:val="000000"/>
          <w:sz w:val="32"/>
          <w:szCs w:val="32"/>
        </w:rPr>
        <w:t>“浙西南革命精神”，</w:t>
      </w:r>
      <w:proofErr w:type="gramStart"/>
      <w:r w:rsidRPr="0040764E">
        <w:rPr>
          <w:rFonts w:ascii="仿宋_GB2312" w:eastAsia="仿宋_GB2312" w:hint="eastAsia"/>
          <w:color w:val="000000"/>
          <w:sz w:val="32"/>
          <w:szCs w:val="32"/>
        </w:rPr>
        <w:t>可谱诗</w:t>
      </w:r>
      <w:proofErr w:type="gramEnd"/>
      <w:r w:rsidRPr="0040764E">
        <w:rPr>
          <w:rFonts w:ascii="仿宋_GB2312" w:eastAsia="仿宋_GB2312" w:hint="eastAsia"/>
          <w:color w:val="000000"/>
          <w:sz w:val="32"/>
          <w:szCs w:val="32"/>
        </w:rPr>
        <w:t>成曲，演出时间不超过8分钟，形式不限，人数不超过30人。</w:t>
      </w:r>
    </w:p>
    <w:p w:rsidR="003E5DCF" w:rsidRPr="0040764E" w:rsidRDefault="003E5DCF" w:rsidP="003E5DCF">
      <w:pPr>
        <w:pStyle w:val="HTML"/>
        <w:widowControl w:val="0"/>
        <w:spacing w:line="600" w:lineRule="exact"/>
        <w:ind w:firstLineChars="200" w:firstLine="640"/>
        <w:rPr>
          <w:rFonts w:hAnsi="黑体" w:cs="宋体"/>
          <w:color w:val="000000"/>
          <w:sz w:val="32"/>
          <w:szCs w:val="32"/>
        </w:rPr>
      </w:pPr>
      <w:r w:rsidRPr="0040764E">
        <w:rPr>
          <w:rFonts w:hAnsi="黑体" w:cs="宋体" w:hint="eastAsia"/>
          <w:color w:val="000000"/>
          <w:sz w:val="32"/>
          <w:szCs w:val="32"/>
        </w:rPr>
        <w:t>六、节目报送要求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D0D0D" w:themeColor="text1" w:themeTint="F2"/>
          <w:kern w:val="0"/>
        </w:rPr>
      </w:pPr>
      <w:r w:rsidRPr="0040764E">
        <w:rPr>
          <w:rFonts w:hAnsi="仿宋" w:cs="宋体" w:hint="eastAsia"/>
          <w:color w:val="0D0D0D" w:themeColor="text1" w:themeTint="F2"/>
          <w:kern w:val="0"/>
        </w:rPr>
        <w:t>1.幼儿园组报送舞蹈类节目，人数不超30人，演出时间不超过7分钟，教师组报送舞蹈、戏剧、经典</w:t>
      </w:r>
      <w:proofErr w:type="gramStart"/>
      <w:r w:rsidRPr="0040764E">
        <w:rPr>
          <w:rFonts w:hAnsi="仿宋" w:cs="宋体" w:hint="eastAsia"/>
          <w:color w:val="0D0D0D" w:themeColor="text1" w:themeTint="F2"/>
          <w:kern w:val="0"/>
        </w:rPr>
        <w:t>咏</w:t>
      </w:r>
      <w:proofErr w:type="gramEnd"/>
      <w:r w:rsidRPr="0040764E">
        <w:rPr>
          <w:rFonts w:hAnsi="仿宋" w:cs="宋体" w:hint="eastAsia"/>
          <w:color w:val="0D0D0D" w:themeColor="text1" w:themeTint="F2"/>
          <w:kern w:val="0"/>
        </w:rPr>
        <w:t>传唱节目，人数不超20人，演出时间不超10分钟。</w:t>
      </w:r>
    </w:p>
    <w:p w:rsidR="003E5DCF" w:rsidRPr="0040764E" w:rsidRDefault="003E5DCF" w:rsidP="003E5DCF">
      <w:pPr>
        <w:snapToGrid w:val="0"/>
        <w:spacing w:line="600" w:lineRule="exact"/>
        <w:ind w:firstLine="640"/>
        <w:rPr>
          <w:color w:val="0D0D0D" w:themeColor="text1" w:themeTint="F2"/>
        </w:rPr>
      </w:pPr>
      <w:r w:rsidRPr="0040764E">
        <w:rPr>
          <w:rFonts w:hint="eastAsia"/>
          <w:color w:val="0D0D0D" w:themeColor="text1" w:themeTint="F2"/>
        </w:rPr>
        <w:t>2.同一个节目的参加者必须是同一学校或同一校外教育机构的学生。一所学校或校外教育机构在一个组别一个项目上只能报送1个节目，不同项目可兼报。如各县（市、区）报送的节目不符合要求，则取消评选资格。</w:t>
      </w:r>
    </w:p>
    <w:p w:rsidR="00F85ED0" w:rsidRPr="00F85ED0" w:rsidRDefault="003E5DCF" w:rsidP="00F85ED0">
      <w:pPr>
        <w:snapToGrid w:val="0"/>
        <w:spacing w:line="600" w:lineRule="exact"/>
        <w:ind w:firstLine="640"/>
        <w:rPr>
          <w:color w:val="0D0D0D" w:themeColor="text1" w:themeTint="F2"/>
        </w:rPr>
      </w:pPr>
      <w:r w:rsidRPr="00F85ED0">
        <w:rPr>
          <w:rFonts w:hint="eastAsia"/>
          <w:color w:val="0D0D0D" w:themeColor="text1" w:themeTint="F2"/>
        </w:rPr>
        <w:t>3.</w:t>
      </w:r>
      <w:r w:rsidR="00F85ED0">
        <w:rPr>
          <w:rFonts w:hint="eastAsia"/>
          <w:color w:val="0D0D0D" w:themeColor="text1" w:themeTint="F2"/>
        </w:rPr>
        <w:t>上报</w:t>
      </w:r>
      <w:r w:rsidR="00F85ED0" w:rsidRPr="00F85ED0">
        <w:rPr>
          <w:color w:val="0D0D0D" w:themeColor="text1" w:themeTint="F2"/>
        </w:rPr>
        <w:t>节目以光盘形式报送。光盘内容必须是2020年录制，使用DVD光盘刻录的MPG、AVI等视频数据格式（压缩带宽不低于10M，分辨率1920</w:t>
      </w:r>
      <w:r w:rsidR="00F85ED0" w:rsidRPr="00F85ED0">
        <w:rPr>
          <w:color w:val="0D0D0D" w:themeColor="text1" w:themeTint="F2"/>
        </w:rPr>
        <w:t>×</w:t>
      </w:r>
      <w:r w:rsidR="00F85ED0" w:rsidRPr="00F85ED0">
        <w:rPr>
          <w:color w:val="0D0D0D" w:themeColor="text1" w:themeTint="F2"/>
        </w:rPr>
        <w:t>1080，码流越大越清晰越好），使用一个固定机位正面全景录制，声音和图像需同期录制，如发现配音将取</w:t>
      </w:r>
      <w:r w:rsidR="00F85ED0" w:rsidRPr="00F85ED0">
        <w:rPr>
          <w:color w:val="0D0D0D" w:themeColor="text1" w:themeTint="F2"/>
        </w:rPr>
        <w:lastRenderedPageBreak/>
        <w:t>消资格。每个节目视频以单独文件制作（文件大小不超过1G，不要多个文件合成），并以</w:t>
      </w:r>
      <w:r w:rsidR="00F85ED0" w:rsidRPr="00F85ED0">
        <w:rPr>
          <w:color w:val="0D0D0D" w:themeColor="text1" w:themeTint="F2"/>
        </w:rPr>
        <w:t>“</w:t>
      </w:r>
      <w:r w:rsidR="00F85ED0" w:rsidRPr="00F85ED0">
        <w:rPr>
          <w:color w:val="0D0D0D" w:themeColor="text1" w:themeTint="F2"/>
        </w:rPr>
        <w:t>节目名称（组别）</w:t>
      </w:r>
      <w:r w:rsidR="00F85ED0" w:rsidRPr="00F85ED0">
        <w:rPr>
          <w:color w:val="0D0D0D" w:themeColor="text1" w:themeTint="F2"/>
        </w:rPr>
        <w:t>”</w:t>
      </w:r>
      <w:r w:rsidR="00F85ED0" w:rsidRPr="00F85ED0">
        <w:rPr>
          <w:color w:val="0D0D0D" w:themeColor="text1" w:themeTint="F2"/>
        </w:rPr>
        <w:t>命名，按照分组、节目形式，一式2份分别刻录光盘。不同项目的节目必须分盘制作，不要将不同类别的节目录制在同一个光盘上。</w:t>
      </w:r>
      <w:proofErr w:type="gramStart"/>
      <w:r w:rsidR="00F85ED0" w:rsidRPr="00F85ED0">
        <w:rPr>
          <w:color w:val="0D0D0D" w:themeColor="text1" w:themeTint="F2"/>
        </w:rPr>
        <w:t>附节目</w:t>
      </w:r>
      <w:proofErr w:type="gramEnd"/>
      <w:r w:rsidR="00F85ED0" w:rsidRPr="00F85ED0">
        <w:rPr>
          <w:color w:val="0D0D0D" w:themeColor="text1" w:themeTint="F2"/>
        </w:rPr>
        <w:t>信息清单需注明所在县（市、区）及学校名称、组别、节目名称和形式、指导教师姓名等信息，随光盘一并报送。光盘节目播放内容中不得出现所在地区、学校名称和指导教师姓名。</w:t>
      </w:r>
    </w:p>
    <w:p w:rsidR="003E5DCF" w:rsidRPr="0040764E" w:rsidRDefault="00F85ED0" w:rsidP="003E5DCF">
      <w:pPr>
        <w:snapToGrid w:val="0"/>
        <w:spacing w:line="600" w:lineRule="exact"/>
        <w:ind w:firstLine="640"/>
        <w:rPr>
          <w:rFonts w:hAnsi="仿宋" w:cs="宋体"/>
          <w:color w:val="000000"/>
          <w:kern w:val="0"/>
        </w:rPr>
      </w:pPr>
      <w:r w:rsidRPr="00F85ED0">
        <w:rPr>
          <w:color w:val="0D0D0D" w:themeColor="text1" w:themeTint="F2"/>
        </w:rPr>
        <w:t xml:space="preserve"> </w:t>
      </w:r>
      <w:r w:rsidR="003E5DCF" w:rsidRPr="0040764E">
        <w:rPr>
          <w:rFonts w:hAnsi="仿宋" w:cs="宋体" w:hint="eastAsia"/>
          <w:color w:val="000000"/>
          <w:kern w:val="0"/>
        </w:rPr>
        <w:t>4.可报数量：莲都区、青田县、缙云县35个；龙泉市、松阳县、遂昌县、庆元县</w:t>
      </w:r>
      <w:r w:rsidR="00EF454E">
        <w:rPr>
          <w:rFonts w:hAnsi="仿宋" w:cs="宋体" w:hint="eastAsia"/>
          <w:color w:val="000000"/>
          <w:kern w:val="0"/>
        </w:rPr>
        <w:t>2</w:t>
      </w:r>
      <w:r w:rsidR="003E5DCF" w:rsidRPr="0040764E">
        <w:rPr>
          <w:rFonts w:hAnsi="仿宋" w:cs="宋体" w:hint="eastAsia"/>
          <w:color w:val="000000"/>
          <w:kern w:val="0"/>
        </w:rPr>
        <w:t>0个；云和县、景宁县25个；</w:t>
      </w:r>
      <w:r w:rsidR="003E5DCF" w:rsidRPr="0040764E">
        <w:rPr>
          <w:rFonts w:hint="eastAsia"/>
          <w:color w:val="000000"/>
        </w:rPr>
        <w:t>各县（市、区）报送的节目须包括</w:t>
      </w:r>
      <w:r w:rsidR="000A707B">
        <w:rPr>
          <w:rFonts w:hint="eastAsia"/>
          <w:color w:val="000000"/>
        </w:rPr>
        <w:t>舞蹈</w:t>
      </w:r>
      <w:r w:rsidR="003E5DCF" w:rsidRPr="0040764E">
        <w:rPr>
          <w:rFonts w:hint="eastAsia"/>
          <w:color w:val="000000"/>
        </w:rPr>
        <w:t>、</w:t>
      </w:r>
      <w:r w:rsidR="000A707B">
        <w:rPr>
          <w:rFonts w:hAnsi="仿宋" w:cs="宋体" w:hint="eastAsia"/>
          <w:color w:val="000000"/>
          <w:kern w:val="0"/>
        </w:rPr>
        <w:t>戏剧</w:t>
      </w:r>
      <w:r w:rsidR="003E5DCF" w:rsidRPr="0040764E">
        <w:rPr>
          <w:rFonts w:hAnsi="仿宋" w:cs="宋体" w:hint="eastAsia"/>
          <w:color w:val="000000"/>
          <w:kern w:val="0"/>
        </w:rPr>
        <w:t>、经典咏传唱3个项目</w:t>
      </w:r>
      <w:r w:rsidR="003E5DCF" w:rsidRPr="0040764E">
        <w:rPr>
          <w:rFonts w:hint="eastAsia"/>
          <w:color w:val="000000"/>
        </w:rPr>
        <w:t>。</w:t>
      </w:r>
      <w:r w:rsidR="003E5DCF" w:rsidRPr="0040764E">
        <w:rPr>
          <w:rFonts w:hAnsi="仿宋" w:cs="宋体" w:hint="eastAsia"/>
          <w:color w:val="000000"/>
          <w:kern w:val="0"/>
        </w:rPr>
        <w:t>经典</w:t>
      </w:r>
      <w:proofErr w:type="gramStart"/>
      <w:r w:rsidR="003E5DCF" w:rsidRPr="0040764E">
        <w:rPr>
          <w:rFonts w:hAnsi="仿宋" w:cs="宋体" w:hint="eastAsia"/>
          <w:color w:val="000000"/>
          <w:kern w:val="0"/>
        </w:rPr>
        <w:t>咏</w:t>
      </w:r>
      <w:proofErr w:type="gramEnd"/>
      <w:r w:rsidR="003E5DCF" w:rsidRPr="0040764E">
        <w:rPr>
          <w:rFonts w:hAnsi="仿宋" w:cs="宋体" w:hint="eastAsia"/>
          <w:color w:val="000000"/>
          <w:kern w:val="0"/>
        </w:rPr>
        <w:t>传唱单列，各县（市、区）上报不少于3个，其中</w:t>
      </w:r>
      <w:r w:rsidR="003E5DCF" w:rsidRPr="0040764E">
        <w:rPr>
          <w:rFonts w:hint="eastAsia"/>
          <w:color w:val="000000"/>
        </w:rPr>
        <w:t>弘扬</w:t>
      </w:r>
      <w:proofErr w:type="gramStart"/>
      <w:r w:rsidR="003E5DCF" w:rsidRPr="0040764E">
        <w:rPr>
          <w:rFonts w:hint="eastAsia"/>
          <w:color w:val="000000"/>
        </w:rPr>
        <w:t>践行</w:t>
      </w:r>
      <w:proofErr w:type="gramEnd"/>
      <w:r w:rsidR="003E5DCF" w:rsidRPr="0040764E">
        <w:rPr>
          <w:rFonts w:hint="eastAsia"/>
          <w:color w:val="000000"/>
        </w:rPr>
        <w:t>“浙西南革命精神”不少于1个</w:t>
      </w:r>
      <w:r w:rsidR="003E5DCF" w:rsidRPr="0040764E">
        <w:rPr>
          <w:rFonts w:hAnsi="仿宋" w:cs="宋体" w:hint="eastAsia"/>
          <w:color w:val="000000"/>
          <w:kern w:val="0"/>
        </w:rPr>
        <w:t>。</w:t>
      </w:r>
    </w:p>
    <w:p w:rsidR="003E5DCF" w:rsidRPr="0040764E" w:rsidRDefault="003E5DCF" w:rsidP="003E5DCF">
      <w:pPr>
        <w:spacing w:line="600" w:lineRule="exact"/>
        <w:ind w:firstLineChars="200" w:firstLine="640"/>
        <w:rPr>
          <w:rFonts w:ascii="黑体" w:eastAsia="黑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其中，</w:t>
      </w:r>
      <w:r w:rsidRPr="0040764E">
        <w:rPr>
          <w:rFonts w:ascii="Times New Roman" w:hint="eastAsia"/>
          <w:color w:val="000000"/>
        </w:rPr>
        <w:t>各县（市、区）推荐舞蹈、戏剧节目</w:t>
      </w:r>
      <w:r w:rsidRPr="0040764E">
        <w:rPr>
          <w:rFonts w:ascii="Times New Roman"/>
        </w:rPr>
        <w:t>中学组和小学</w:t>
      </w:r>
      <w:proofErr w:type="gramStart"/>
      <w:r w:rsidRPr="0040764E">
        <w:rPr>
          <w:rFonts w:ascii="Times New Roman"/>
        </w:rPr>
        <w:t>组比例</w:t>
      </w:r>
      <w:proofErr w:type="gramEnd"/>
      <w:r w:rsidRPr="0040764E">
        <w:rPr>
          <w:rFonts w:ascii="Times New Roman"/>
        </w:rPr>
        <w:t>各占</w:t>
      </w:r>
      <w:r w:rsidRPr="0040764E">
        <w:rPr>
          <w:rFonts w:ascii="Times New Roman"/>
        </w:rPr>
        <w:t>50%</w:t>
      </w:r>
      <w:r w:rsidRPr="0040764E">
        <w:rPr>
          <w:rFonts w:ascii="Times New Roman" w:hint="eastAsia"/>
          <w:color w:val="000000"/>
        </w:rPr>
        <w:t>。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/>
          <w:color w:val="000000"/>
        </w:rPr>
      </w:pPr>
      <w:r w:rsidRPr="0040764E">
        <w:rPr>
          <w:rFonts w:hAnsi="仿宋" w:cs="宋体" w:hint="eastAsia"/>
          <w:color w:val="000000"/>
          <w:kern w:val="0"/>
        </w:rPr>
        <w:t>5.凡上报的艺术展演节目，组委会有权使用和发表（包括制作光盘用于展览、宣传等相关活动），不支付演出者和作者报酬，演出单位和作者享有署名权，请各地各校对报送节目实行校、县（市、区）两级公示。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</w:rPr>
      </w:pPr>
      <w:r w:rsidRPr="0040764E">
        <w:rPr>
          <w:rFonts w:ascii="黑体" w:eastAsia="黑体" w:hAnsi="黑体" w:cs="宋体" w:hint="eastAsia"/>
          <w:color w:val="000000"/>
          <w:kern w:val="0"/>
        </w:rPr>
        <w:t>七、时间安排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/>
          <w:kern w:val="0"/>
          <w:sz w:val="24"/>
        </w:rPr>
      </w:pPr>
      <w:r w:rsidRPr="0040764E">
        <w:rPr>
          <w:rFonts w:hAnsi="仿宋" w:cs="宋体" w:hint="eastAsia"/>
          <w:color w:val="000000"/>
          <w:kern w:val="0"/>
        </w:rPr>
        <w:t>本届 “绿谷之春·文艺”活动分三个阶段进行。各地各校要根据活动阶段，做好宣传发动和组织实施工作。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3"/>
        <w:jc w:val="left"/>
        <w:rPr>
          <w:rFonts w:hAnsi="仿宋" w:cs="宋体"/>
          <w:b/>
          <w:color w:val="000000"/>
          <w:kern w:val="0"/>
        </w:rPr>
      </w:pPr>
      <w:r w:rsidRPr="0040764E">
        <w:rPr>
          <w:rFonts w:hAnsi="仿宋" w:cs="宋体" w:hint="eastAsia"/>
          <w:b/>
          <w:color w:val="000000"/>
          <w:kern w:val="0"/>
        </w:rPr>
        <w:t>第一阶段（2020年5月-6月）</w:t>
      </w:r>
    </w:p>
    <w:p w:rsidR="003E5DCF" w:rsidRPr="0040764E" w:rsidRDefault="003E5DCF" w:rsidP="0067213C">
      <w:pPr>
        <w:snapToGrid w:val="0"/>
        <w:spacing w:line="600" w:lineRule="exact"/>
        <w:ind w:firstLine="641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lastRenderedPageBreak/>
        <w:t>本阶段为基层开展活动阶段</w:t>
      </w:r>
      <w:r w:rsidR="0067213C" w:rsidRPr="0040764E">
        <w:rPr>
          <w:rFonts w:hAnsi="仿宋" w:cs="宋体" w:hint="eastAsia"/>
          <w:color w:val="000000"/>
          <w:kern w:val="0"/>
        </w:rPr>
        <w:t>。</w:t>
      </w:r>
      <w:r w:rsidRPr="0040764E">
        <w:rPr>
          <w:rFonts w:ascii="Times New Roman"/>
          <w:color w:val="000000"/>
        </w:rPr>
        <w:t>各地要以学校为单位，组织开展内容丰富、形式多样的艺术活动，让每个学生能够根据自身兴趣爱好自愿选择参加艺术实践，能够参加至少一项艺术活动，培养一两项艺术爱好，形成班班有歌（乐）声，校</w:t>
      </w:r>
      <w:proofErr w:type="gramStart"/>
      <w:r w:rsidRPr="0040764E">
        <w:rPr>
          <w:rFonts w:ascii="Times New Roman"/>
          <w:color w:val="000000"/>
        </w:rPr>
        <w:t>校</w:t>
      </w:r>
      <w:proofErr w:type="gramEnd"/>
      <w:r w:rsidRPr="0040764E">
        <w:rPr>
          <w:rFonts w:ascii="Times New Roman"/>
          <w:color w:val="000000"/>
        </w:rPr>
        <w:t>有活动的局面。</w:t>
      </w:r>
    </w:p>
    <w:p w:rsidR="003E5DCF" w:rsidRPr="0040764E" w:rsidRDefault="003E5DCF" w:rsidP="003E5DCF">
      <w:pPr>
        <w:snapToGrid w:val="0"/>
        <w:spacing w:line="600" w:lineRule="exact"/>
        <w:ind w:firstLine="641"/>
        <w:jc w:val="left"/>
        <w:rPr>
          <w:rFonts w:hAnsi="仿宋" w:cs="宋体"/>
          <w:b/>
          <w:color w:val="000000"/>
          <w:kern w:val="0"/>
        </w:rPr>
      </w:pPr>
      <w:r w:rsidRPr="0040764E">
        <w:rPr>
          <w:rFonts w:hAnsi="仿宋" w:cs="宋体" w:hint="eastAsia"/>
          <w:b/>
          <w:color w:val="000000"/>
          <w:kern w:val="0"/>
        </w:rPr>
        <w:t>第二阶段（20</w:t>
      </w:r>
      <w:r w:rsidR="0067213C" w:rsidRPr="0040764E">
        <w:rPr>
          <w:rFonts w:hAnsi="仿宋" w:cs="宋体" w:hint="eastAsia"/>
          <w:b/>
          <w:color w:val="000000"/>
          <w:kern w:val="0"/>
        </w:rPr>
        <w:t>20</w:t>
      </w:r>
      <w:r w:rsidRPr="0040764E">
        <w:rPr>
          <w:rFonts w:hAnsi="仿宋" w:cs="宋体" w:hint="eastAsia"/>
          <w:b/>
          <w:color w:val="000000"/>
          <w:kern w:val="0"/>
        </w:rPr>
        <w:t>年</w:t>
      </w:r>
      <w:r w:rsidR="0067213C" w:rsidRPr="0040764E">
        <w:rPr>
          <w:rFonts w:hAnsi="仿宋" w:cs="宋体" w:hint="eastAsia"/>
          <w:b/>
          <w:color w:val="000000"/>
          <w:kern w:val="0"/>
        </w:rPr>
        <w:t>6</w:t>
      </w:r>
      <w:r w:rsidRPr="0040764E">
        <w:rPr>
          <w:rFonts w:hAnsi="仿宋" w:cs="宋体" w:hint="eastAsia"/>
          <w:b/>
          <w:color w:val="000000"/>
          <w:kern w:val="0"/>
        </w:rPr>
        <w:t>月</w:t>
      </w:r>
      <w:r w:rsidR="0067213C" w:rsidRPr="0040764E">
        <w:rPr>
          <w:rFonts w:hAnsi="仿宋" w:cs="宋体" w:hint="eastAsia"/>
          <w:b/>
          <w:color w:val="000000"/>
          <w:kern w:val="0"/>
        </w:rPr>
        <w:t>-</w:t>
      </w:r>
      <w:r w:rsidR="0040764E">
        <w:rPr>
          <w:rFonts w:hAnsi="仿宋" w:cs="宋体" w:hint="eastAsia"/>
          <w:b/>
          <w:color w:val="000000"/>
          <w:kern w:val="0"/>
        </w:rPr>
        <w:t>9</w:t>
      </w:r>
      <w:r w:rsidR="0067213C" w:rsidRPr="0040764E">
        <w:rPr>
          <w:rFonts w:hAnsi="仿宋" w:cs="宋体" w:hint="eastAsia"/>
          <w:b/>
          <w:color w:val="000000"/>
          <w:kern w:val="0"/>
        </w:rPr>
        <w:t>月</w:t>
      </w:r>
      <w:r w:rsidRPr="0040764E">
        <w:rPr>
          <w:rFonts w:hAnsi="仿宋" w:cs="宋体" w:hint="eastAsia"/>
          <w:b/>
          <w:color w:val="000000"/>
          <w:kern w:val="0"/>
        </w:rPr>
        <w:t>）</w:t>
      </w:r>
    </w:p>
    <w:p w:rsidR="0067213C" w:rsidRPr="0040764E" w:rsidRDefault="0067213C" w:rsidP="0067213C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80" w:lineRule="exact"/>
        <w:ind w:firstLine="640"/>
        <w:rPr>
          <w:rFonts w:ascii="Times New Roman"/>
          <w:color w:val="000000"/>
        </w:rPr>
      </w:pPr>
      <w:r w:rsidRPr="0040764E">
        <w:rPr>
          <w:rFonts w:ascii="Times New Roman"/>
          <w:color w:val="000000"/>
        </w:rPr>
        <w:t>为各</w:t>
      </w:r>
      <w:r w:rsidRPr="0040764E">
        <w:rPr>
          <w:rFonts w:ascii="Times New Roman" w:hint="eastAsia"/>
          <w:color w:val="000000"/>
        </w:rPr>
        <w:t>县（</w:t>
      </w:r>
      <w:r w:rsidRPr="0040764E">
        <w:rPr>
          <w:rFonts w:ascii="Times New Roman"/>
          <w:color w:val="000000"/>
        </w:rPr>
        <w:t>市</w:t>
      </w:r>
      <w:r w:rsidRPr="0040764E">
        <w:rPr>
          <w:rFonts w:ascii="Times New Roman" w:hint="eastAsia"/>
          <w:color w:val="000000"/>
        </w:rPr>
        <w:t>、区）</w:t>
      </w:r>
      <w:r w:rsidRPr="0040764E">
        <w:rPr>
          <w:rFonts w:ascii="Times New Roman"/>
          <w:color w:val="000000"/>
        </w:rPr>
        <w:t>艺术节活动阶段。各县（市、区）要根据防控实际，积极组织中小学生艺术节活动。在疫情防控期间，各</w:t>
      </w:r>
      <w:r w:rsidR="007E39E7" w:rsidRPr="0040764E">
        <w:rPr>
          <w:rFonts w:ascii="Times New Roman" w:hint="eastAsia"/>
          <w:color w:val="000000"/>
        </w:rPr>
        <w:t>县（市、区）</w:t>
      </w:r>
      <w:r w:rsidRPr="0040764E">
        <w:rPr>
          <w:rFonts w:ascii="Times New Roman"/>
          <w:color w:val="000000"/>
        </w:rPr>
        <w:t>可开展线上展演、无观众</w:t>
      </w:r>
      <w:proofErr w:type="gramStart"/>
      <w:r w:rsidRPr="0040764E">
        <w:rPr>
          <w:rFonts w:ascii="Times New Roman"/>
          <w:color w:val="000000"/>
        </w:rPr>
        <w:t>式现场</w:t>
      </w:r>
      <w:proofErr w:type="gramEnd"/>
      <w:r w:rsidRPr="0040764E">
        <w:rPr>
          <w:rFonts w:ascii="Times New Roman"/>
          <w:color w:val="000000"/>
        </w:rPr>
        <w:t>展演和评选活动，将评选出的优秀艺术节目和作品报送</w:t>
      </w:r>
      <w:r w:rsidRPr="0040764E">
        <w:rPr>
          <w:rFonts w:ascii="Times New Roman" w:hint="eastAsia"/>
          <w:color w:val="000000"/>
        </w:rPr>
        <w:t>市</w:t>
      </w:r>
      <w:r w:rsidRPr="0040764E">
        <w:rPr>
          <w:rFonts w:ascii="Times New Roman"/>
          <w:color w:val="000000"/>
        </w:rPr>
        <w:t>中小学生艺术节组委会。</w:t>
      </w:r>
    </w:p>
    <w:p w:rsidR="003E5DCF" w:rsidRPr="0040764E" w:rsidRDefault="003E5DCF" w:rsidP="003E5DCF">
      <w:pPr>
        <w:snapToGrid w:val="0"/>
        <w:spacing w:line="600" w:lineRule="exact"/>
        <w:ind w:firstLine="641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市直属学校</w:t>
      </w:r>
      <w:r w:rsidR="007E39E7" w:rsidRPr="0040764E">
        <w:rPr>
          <w:rFonts w:hAnsi="仿宋" w:cs="宋体" w:hint="eastAsia"/>
          <w:color w:val="000000"/>
          <w:kern w:val="0"/>
        </w:rPr>
        <w:t>，</w:t>
      </w:r>
      <w:r w:rsidRPr="0040764E">
        <w:rPr>
          <w:rFonts w:hAnsi="仿宋" w:cs="宋体" w:hint="eastAsia"/>
          <w:color w:val="000000"/>
          <w:kern w:val="0"/>
        </w:rPr>
        <w:t>每校节目报</w:t>
      </w:r>
      <w:r w:rsidR="0040764E" w:rsidRPr="0040764E">
        <w:rPr>
          <w:rFonts w:hAnsi="仿宋" w:cs="宋体" w:hint="eastAsia"/>
          <w:color w:val="000000"/>
          <w:kern w:val="0"/>
        </w:rPr>
        <w:t>送不少于1</w:t>
      </w:r>
      <w:r w:rsidRPr="0040764E">
        <w:rPr>
          <w:rFonts w:hAnsi="仿宋" w:cs="宋体" w:hint="eastAsia"/>
          <w:color w:val="000000"/>
          <w:kern w:val="0"/>
        </w:rPr>
        <w:t>个，于20</w:t>
      </w:r>
      <w:r w:rsidR="007E39E7" w:rsidRPr="0040764E">
        <w:rPr>
          <w:rFonts w:hAnsi="仿宋" w:cs="宋体" w:hint="eastAsia"/>
          <w:color w:val="000000"/>
          <w:kern w:val="0"/>
        </w:rPr>
        <w:t>20</w:t>
      </w:r>
      <w:r w:rsidRPr="0040764E">
        <w:rPr>
          <w:rFonts w:hAnsi="仿宋" w:cs="宋体" w:hint="eastAsia"/>
          <w:color w:val="000000"/>
          <w:kern w:val="0"/>
        </w:rPr>
        <w:t>年</w:t>
      </w:r>
      <w:r w:rsidR="007E39E7" w:rsidRPr="0040764E">
        <w:rPr>
          <w:rFonts w:hAnsi="仿宋" w:cs="宋体" w:hint="eastAsia"/>
          <w:color w:val="000000"/>
          <w:kern w:val="0"/>
        </w:rPr>
        <w:t>9</w:t>
      </w:r>
      <w:r w:rsidRPr="0040764E">
        <w:rPr>
          <w:rFonts w:hAnsi="仿宋" w:cs="宋体" w:hint="eastAsia"/>
          <w:color w:val="000000"/>
          <w:kern w:val="0"/>
        </w:rPr>
        <w:t>月</w:t>
      </w:r>
      <w:r w:rsidR="0040764E" w:rsidRPr="0040764E">
        <w:rPr>
          <w:rFonts w:hAnsi="仿宋" w:cs="宋体" w:hint="eastAsia"/>
          <w:color w:val="000000"/>
          <w:kern w:val="0"/>
        </w:rPr>
        <w:t>18</w:t>
      </w:r>
      <w:r w:rsidR="0042293B" w:rsidRPr="0040764E">
        <w:rPr>
          <w:rFonts w:hAnsi="仿宋" w:cs="宋体" w:hint="eastAsia"/>
          <w:color w:val="000000"/>
          <w:kern w:val="0"/>
        </w:rPr>
        <w:t>日</w:t>
      </w:r>
      <w:r w:rsidRPr="0040764E">
        <w:rPr>
          <w:rFonts w:hAnsi="仿宋" w:cs="宋体" w:hint="eastAsia"/>
          <w:color w:val="000000"/>
          <w:kern w:val="0"/>
        </w:rPr>
        <w:t>前</w:t>
      </w:r>
      <w:r w:rsidR="00A91B68" w:rsidRPr="0040764E">
        <w:rPr>
          <w:rFonts w:hAnsi="仿宋" w:cs="宋体" w:hint="eastAsia"/>
          <w:color w:val="000000"/>
          <w:kern w:val="0"/>
        </w:rPr>
        <w:t>节目</w:t>
      </w:r>
      <w:r w:rsidR="00F85ED0" w:rsidRPr="00582F6D">
        <w:rPr>
          <w:rFonts w:hAnsi="仿宋" w:cs="宋体" w:hint="eastAsia"/>
          <w:color w:val="0D0D0D" w:themeColor="text1" w:themeTint="F2"/>
          <w:kern w:val="0"/>
        </w:rPr>
        <w:t>光</w:t>
      </w:r>
      <w:r w:rsidR="009E3B41" w:rsidRPr="00582F6D">
        <w:rPr>
          <w:rFonts w:hAnsi="仿宋" w:cs="宋体" w:hint="eastAsia"/>
          <w:color w:val="0D0D0D" w:themeColor="text1" w:themeTint="F2"/>
          <w:kern w:val="0"/>
        </w:rPr>
        <w:t>盘</w:t>
      </w:r>
      <w:r w:rsidRPr="00582F6D">
        <w:rPr>
          <w:rFonts w:hAnsi="仿宋" w:cs="宋体" w:hint="eastAsia"/>
          <w:color w:val="0D0D0D" w:themeColor="text1" w:themeTint="F2"/>
          <w:kern w:val="0"/>
        </w:rPr>
        <w:t>上报市</w:t>
      </w:r>
      <w:proofErr w:type="gramStart"/>
      <w:r w:rsidR="0042293B" w:rsidRPr="00582F6D">
        <w:rPr>
          <w:rFonts w:hAnsi="仿宋" w:cs="宋体" w:hint="eastAsia"/>
          <w:color w:val="0D0D0D" w:themeColor="text1" w:themeTint="F2"/>
          <w:kern w:val="0"/>
        </w:rPr>
        <w:t>教育局基教</w:t>
      </w:r>
      <w:r w:rsidRPr="00582F6D">
        <w:rPr>
          <w:rFonts w:hAnsi="仿宋" w:cs="宋体" w:hint="eastAsia"/>
          <w:color w:val="0D0D0D" w:themeColor="text1" w:themeTint="F2"/>
          <w:kern w:val="0"/>
        </w:rPr>
        <w:t>处</w:t>
      </w:r>
      <w:proofErr w:type="gramEnd"/>
      <w:r w:rsidRPr="00582F6D">
        <w:rPr>
          <w:rFonts w:hAnsi="仿宋" w:cs="宋体" w:hint="eastAsia"/>
          <w:color w:val="0D0D0D" w:themeColor="text1" w:themeTint="F2"/>
          <w:kern w:val="0"/>
        </w:rPr>
        <w:t>，（</w:t>
      </w:r>
      <w:r w:rsidR="009E3B41" w:rsidRPr="00582F6D">
        <w:rPr>
          <w:rFonts w:hAnsi="仿宋" w:cs="宋体" w:hint="eastAsia"/>
          <w:color w:val="0D0D0D" w:themeColor="text1" w:themeTint="F2"/>
          <w:kern w:val="0"/>
        </w:rPr>
        <w:t>电子汇总表以钉钉形式上报</w:t>
      </w:r>
      <w:r w:rsidRPr="00582F6D">
        <w:rPr>
          <w:rFonts w:hAnsi="仿宋" w:cs="宋体" w:hint="eastAsia"/>
          <w:color w:val="0D0D0D" w:themeColor="text1" w:themeTint="F2"/>
          <w:kern w:val="0"/>
        </w:rPr>
        <w:t>；联系人：</w:t>
      </w:r>
      <w:r w:rsidR="009E3B41">
        <w:rPr>
          <w:rFonts w:hAnsi="仿宋" w:cs="宋体" w:hint="eastAsia"/>
          <w:color w:val="000000"/>
          <w:kern w:val="0"/>
        </w:rPr>
        <w:t>熊晓雪、</w:t>
      </w:r>
      <w:r w:rsidRPr="0040764E">
        <w:rPr>
          <w:rFonts w:hAnsi="仿宋" w:cs="宋体" w:hint="eastAsia"/>
          <w:color w:val="000000"/>
          <w:kern w:val="0"/>
        </w:rPr>
        <w:t>徐建春；电话：</w:t>
      </w:r>
      <w:r w:rsidR="009E3B41">
        <w:rPr>
          <w:rFonts w:hAnsi="仿宋" w:cs="宋体" w:hint="eastAsia"/>
          <w:color w:val="000000"/>
          <w:kern w:val="0"/>
        </w:rPr>
        <w:t>15988009873</w:t>
      </w:r>
      <w:r w:rsidRPr="0040764E">
        <w:rPr>
          <w:rFonts w:hAnsi="仿宋" w:cs="宋体" w:hint="eastAsia"/>
          <w:color w:val="000000"/>
          <w:kern w:val="0"/>
        </w:rPr>
        <w:t>）。</w:t>
      </w:r>
    </w:p>
    <w:p w:rsidR="003E5DCF" w:rsidRPr="0040764E" w:rsidRDefault="003E5DCF" w:rsidP="003E5DCF">
      <w:pPr>
        <w:snapToGrid w:val="0"/>
        <w:spacing w:line="600" w:lineRule="exact"/>
        <w:ind w:firstLine="641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各县（市、区）推荐一所优秀组织学校，材料上报、</w:t>
      </w:r>
      <w:r w:rsidR="009E3B41">
        <w:rPr>
          <w:rFonts w:hAnsi="仿宋" w:cs="宋体" w:hint="eastAsia"/>
          <w:color w:val="000000"/>
          <w:kern w:val="0"/>
        </w:rPr>
        <w:t>节目</w:t>
      </w:r>
      <w:r w:rsidR="00F85ED0">
        <w:rPr>
          <w:rFonts w:hAnsi="仿宋" w:cs="宋体" w:hint="eastAsia"/>
          <w:color w:val="000000"/>
          <w:kern w:val="0"/>
        </w:rPr>
        <w:t>光</w:t>
      </w:r>
      <w:r w:rsidRPr="0040764E">
        <w:rPr>
          <w:rFonts w:hAnsi="仿宋" w:cs="宋体" w:hint="eastAsia"/>
          <w:color w:val="000000"/>
          <w:kern w:val="0"/>
        </w:rPr>
        <w:t>盘提交截止日期为20</w:t>
      </w:r>
      <w:r w:rsidR="00A91B68" w:rsidRPr="0040764E">
        <w:rPr>
          <w:rFonts w:hAnsi="仿宋" w:cs="宋体" w:hint="eastAsia"/>
          <w:color w:val="000000"/>
          <w:kern w:val="0"/>
        </w:rPr>
        <w:t>20</w:t>
      </w:r>
      <w:r w:rsidRPr="0040764E">
        <w:rPr>
          <w:rFonts w:hAnsi="仿宋" w:cs="宋体" w:hint="eastAsia"/>
          <w:color w:val="000000"/>
          <w:kern w:val="0"/>
        </w:rPr>
        <w:t>年</w:t>
      </w:r>
      <w:r w:rsidR="00A91B68" w:rsidRPr="0040764E">
        <w:rPr>
          <w:rFonts w:hAnsi="仿宋" w:cs="宋体" w:hint="eastAsia"/>
          <w:color w:val="000000"/>
          <w:kern w:val="0"/>
        </w:rPr>
        <w:t>9</w:t>
      </w:r>
      <w:r w:rsidRPr="0040764E">
        <w:rPr>
          <w:rFonts w:hAnsi="仿宋" w:cs="宋体" w:hint="eastAsia"/>
          <w:color w:val="000000"/>
          <w:kern w:val="0"/>
        </w:rPr>
        <w:t>月</w:t>
      </w:r>
      <w:r w:rsidR="0040764E" w:rsidRPr="0040764E">
        <w:rPr>
          <w:rFonts w:hAnsi="仿宋" w:cs="宋体" w:hint="eastAsia"/>
          <w:color w:val="000000"/>
          <w:kern w:val="0"/>
        </w:rPr>
        <w:t>18</w:t>
      </w:r>
      <w:r w:rsidRPr="0040764E">
        <w:rPr>
          <w:rFonts w:hAnsi="仿宋" w:cs="宋体" w:hint="eastAsia"/>
          <w:color w:val="000000"/>
          <w:kern w:val="0"/>
        </w:rPr>
        <w:t>日</w:t>
      </w:r>
      <w:r w:rsidR="00F85ED0">
        <w:rPr>
          <w:rFonts w:hAnsi="仿宋" w:cs="宋体" w:hint="eastAsia"/>
          <w:color w:val="000000"/>
          <w:kern w:val="0"/>
        </w:rPr>
        <w:t>，逾期不予受理</w:t>
      </w:r>
      <w:r w:rsidRPr="0040764E">
        <w:rPr>
          <w:rFonts w:hAnsi="仿宋" w:cs="宋体" w:hint="eastAsia"/>
          <w:color w:val="000000"/>
          <w:kern w:val="0"/>
        </w:rPr>
        <w:t>。联系方式地址：丽水市教育局</w:t>
      </w:r>
      <w:proofErr w:type="gramStart"/>
      <w:r w:rsidRPr="0040764E">
        <w:rPr>
          <w:rFonts w:hAnsi="仿宋" w:cs="宋体" w:hint="eastAsia"/>
          <w:color w:val="000000"/>
          <w:kern w:val="0"/>
        </w:rPr>
        <w:t>囿</w:t>
      </w:r>
      <w:proofErr w:type="gramEnd"/>
      <w:r w:rsidRPr="0040764E">
        <w:rPr>
          <w:rFonts w:hAnsi="仿宋" w:cs="宋体" w:hint="eastAsia"/>
          <w:color w:val="000000"/>
          <w:kern w:val="0"/>
        </w:rPr>
        <w:t>山路12号</w:t>
      </w:r>
      <w:r w:rsidR="009E3B41">
        <w:rPr>
          <w:rFonts w:hAnsi="仿宋" w:cs="宋体" w:hint="eastAsia"/>
          <w:color w:val="000000"/>
          <w:kern w:val="0"/>
        </w:rPr>
        <w:t>。</w:t>
      </w:r>
      <w:r w:rsidR="009E3B41" w:rsidRPr="0040764E">
        <w:rPr>
          <w:rFonts w:hAnsi="仿宋" w:cs="宋体" w:hint="eastAsia"/>
          <w:color w:val="000000"/>
          <w:kern w:val="0"/>
        </w:rPr>
        <w:t>（</w:t>
      </w:r>
      <w:r w:rsidR="009E3B41">
        <w:rPr>
          <w:rFonts w:hAnsi="仿宋" w:cs="宋体" w:hint="eastAsia"/>
          <w:color w:val="000000"/>
          <w:kern w:val="0"/>
        </w:rPr>
        <w:t>电子汇总表以钉钉形式上报</w:t>
      </w:r>
      <w:r w:rsidR="009E3B41" w:rsidRPr="0040764E">
        <w:rPr>
          <w:rFonts w:hAnsi="仿宋" w:cs="宋体" w:hint="eastAsia"/>
          <w:color w:val="000000"/>
          <w:kern w:val="0"/>
        </w:rPr>
        <w:t>；联系人：</w:t>
      </w:r>
      <w:r w:rsidR="009E3B41">
        <w:rPr>
          <w:rFonts w:hAnsi="仿宋" w:cs="宋体" w:hint="eastAsia"/>
          <w:color w:val="000000"/>
          <w:kern w:val="0"/>
        </w:rPr>
        <w:t>熊晓雪、</w:t>
      </w:r>
      <w:r w:rsidR="009E3B41" w:rsidRPr="0040764E">
        <w:rPr>
          <w:rFonts w:hAnsi="仿宋" w:cs="宋体" w:hint="eastAsia"/>
          <w:color w:val="000000"/>
          <w:kern w:val="0"/>
        </w:rPr>
        <w:t>徐建春；电话：</w:t>
      </w:r>
      <w:r w:rsidR="009E3B41">
        <w:rPr>
          <w:rFonts w:hAnsi="仿宋" w:cs="宋体" w:hint="eastAsia"/>
          <w:color w:val="000000"/>
          <w:kern w:val="0"/>
        </w:rPr>
        <w:t>15988009873</w:t>
      </w:r>
      <w:r w:rsidR="009E3B41" w:rsidRPr="0040764E">
        <w:rPr>
          <w:rFonts w:hAnsi="仿宋" w:cs="宋体" w:hint="eastAsia"/>
          <w:color w:val="000000"/>
          <w:kern w:val="0"/>
        </w:rPr>
        <w:t>）。</w:t>
      </w:r>
    </w:p>
    <w:p w:rsidR="003E5DCF" w:rsidRPr="0040764E" w:rsidRDefault="003E5DCF" w:rsidP="003E5DCF">
      <w:pPr>
        <w:snapToGrid w:val="0"/>
        <w:spacing w:line="600" w:lineRule="exact"/>
        <w:ind w:firstLine="641"/>
        <w:jc w:val="left"/>
        <w:rPr>
          <w:rFonts w:hAnsi="仿宋" w:cs="宋体"/>
          <w:b/>
          <w:color w:val="000000"/>
          <w:kern w:val="0"/>
        </w:rPr>
      </w:pPr>
      <w:r w:rsidRPr="0040764E">
        <w:rPr>
          <w:rFonts w:hAnsi="仿宋" w:cs="宋体" w:hint="eastAsia"/>
          <w:b/>
          <w:color w:val="000000"/>
          <w:kern w:val="0"/>
        </w:rPr>
        <w:t>第三阶段（</w:t>
      </w:r>
      <w:r w:rsidR="00582F6D">
        <w:rPr>
          <w:rFonts w:hAnsi="仿宋" w:cs="宋体" w:hint="eastAsia"/>
          <w:b/>
          <w:color w:val="000000"/>
          <w:kern w:val="0"/>
        </w:rPr>
        <w:t>2020</w:t>
      </w:r>
      <w:r w:rsidRPr="0040764E">
        <w:rPr>
          <w:rFonts w:hAnsi="仿宋" w:cs="宋体" w:hint="eastAsia"/>
          <w:b/>
          <w:color w:val="000000"/>
          <w:kern w:val="0"/>
        </w:rPr>
        <w:t>年</w:t>
      </w:r>
      <w:r w:rsidR="00A91B68" w:rsidRPr="0040764E">
        <w:rPr>
          <w:rFonts w:hAnsi="仿宋" w:cs="宋体" w:hint="eastAsia"/>
          <w:b/>
          <w:color w:val="000000"/>
          <w:kern w:val="0"/>
        </w:rPr>
        <w:t>9</w:t>
      </w:r>
      <w:r w:rsidRPr="0040764E">
        <w:rPr>
          <w:rFonts w:hAnsi="仿宋" w:cs="宋体" w:hint="eastAsia"/>
          <w:b/>
          <w:color w:val="000000"/>
          <w:kern w:val="0"/>
        </w:rPr>
        <w:t>月</w:t>
      </w:r>
      <w:r w:rsidR="0040764E">
        <w:rPr>
          <w:rFonts w:hAnsi="仿宋" w:cs="宋体" w:hint="eastAsia"/>
          <w:b/>
          <w:color w:val="000000"/>
          <w:kern w:val="0"/>
        </w:rPr>
        <w:t>下旬</w:t>
      </w:r>
      <w:r w:rsidRPr="0040764E">
        <w:rPr>
          <w:rFonts w:hAnsi="仿宋" w:cs="宋体" w:hint="eastAsia"/>
          <w:b/>
          <w:color w:val="000000"/>
          <w:kern w:val="0"/>
        </w:rPr>
        <w:t>）</w:t>
      </w:r>
    </w:p>
    <w:p w:rsidR="003E5DCF" w:rsidRPr="0040764E" w:rsidRDefault="003E5DCF" w:rsidP="003E5DCF">
      <w:pPr>
        <w:snapToGrid w:val="0"/>
        <w:spacing w:line="600" w:lineRule="exact"/>
        <w:ind w:firstLine="641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1.市组委会组织专家对各县（市、区）及市直属</w:t>
      </w:r>
      <w:r w:rsidR="00A91B68" w:rsidRPr="0040764E">
        <w:rPr>
          <w:rFonts w:hAnsi="仿宋" w:cs="宋体" w:hint="eastAsia"/>
          <w:color w:val="000000"/>
          <w:kern w:val="0"/>
        </w:rPr>
        <w:t>学校</w:t>
      </w:r>
      <w:r w:rsidRPr="0040764E">
        <w:rPr>
          <w:rFonts w:hAnsi="仿宋" w:cs="宋体" w:hint="eastAsia"/>
          <w:color w:val="000000"/>
          <w:kern w:val="0"/>
        </w:rPr>
        <w:t>报送的优秀艺术节目（录像）进行评选，评出</w:t>
      </w:r>
      <w:r w:rsidR="0040764E" w:rsidRPr="0040764E">
        <w:rPr>
          <w:rFonts w:hAnsi="仿宋" w:cs="宋体" w:hint="eastAsia"/>
          <w:color w:val="000000"/>
          <w:kern w:val="0"/>
        </w:rPr>
        <w:t>优秀</w:t>
      </w:r>
      <w:r w:rsidRPr="0040764E">
        <w:rPr>
          <w:rFonts w:hAnsi="仿宋" w:cs="宋体" w:hint="eastAsia"/>
          <w:color w:val="000000"/>
          <w:kern w:val="0"/>
        </w:rPr>
        <w:t>节目</w:t>
      </w:r>
      <w:r w:rsidR="0040764E" w:rsidRPr="0040764E">
        <w:rPr>
          <w:rFonts w:hAnsi="仿宋" w:cs="宋体" w:hint="eastAsia"/>
          <w:color w:val="000000"/>
          <w:kern w:val="0"/>
        </w:rPr>
        <w:t>报省参赛</w:t>
      </w:r>
      <w:r w:rsidRPr="0040764E">
        <w:rPr>
          <w:rFonts w:hAnsi="仿宋" w:cs="宋体" w:hint="eastAsia"/>
          <w:color w:val="000000"/>
          <w:kern w:val="0"/>
        </w:rPr>
        <w:t>。</w:t>
      </w:r>
    </w:p>
    <w:p w:rsidR="003E5DCF" w:rsidRPr="0040764E" w:rsidRDefault="0040764E" w:rsidP="003E5DCF">
      <w:pPr>
        <w:snapToGrid w:val="0"/>
        <w:spacing w:line="600" w:lineRule="exact"/>
        <w:ind w:firstLine="64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2</w:t>
      </w:r>
      <w:r w:rsidR="003E5DCF" w:rsidRPr="0040764E">
        <w:rPr>
          <w:rFonts w:hAnsi="仿宋" w:cs="宋体" w:hint="eastAsia"/>
          <w:color w:val="000000"/>
          <w:kern w:val="0"/>
        </w:rPr>
        <w:t>.</w:t>
      </w:r>
      <w:r w:rsidRPr="0040764E">
        <w:rPr>
          <w:rFonts w:hAnsi="仿宋" w:cs="宋体" w:hint="eastAsia"/>
          <w:color w:val="000000"/>
          <w:kern w:val="0"/>
        </w:rPr>
        <w:t>市组委</w:t>
      </w:r>
      <w:r w:rsidR="003E5DCF" w:rsidRPr="0040764E">
        <w:rPr>
          <w:rFonts w:hAnsi="仿宋" w:cs="宋体" w:hint="eastAsia"/>
          <w:color w:val="000000"/>
          <w:kern w:val="0"/>
        </w:rPr>
        <w:t>公布各类</w:t>
      </w:r>
      <w:r w:rsidRPr="0040764E">
        <w:rPr>
          <w:rFonts w:hAnsi="仿宋" w:cs="宋体" w:hint="eastAsia"/>
          <w:color w:val="000000"/>
          <w:kern w:val="0"/>
        </w:rPr>
        <w:t>各组别</w:t>
      </w:r>
      <w:r w:rsidR="003E5DCF" w:rsidRPr="0040764E">
        <w:rPr>
          <w:rFonts w:hAnsi="仿宋" w:cs="宋体" w:hint="eastAsia"/>
          <w:color w:val="000000"/>
          <w:kern w:val="0"/>
        </w:rPr>
        <w:t>获奖名单。</w:t>
      </w:r>
    </w:p>
    <w:p w:rsidR="003E5DCF" w:rsidRPr="0040764E" w:rsidRDefault="003E5DCF" w:rsidP="003E5DCF">
      <w:pPr>
        <w:snapToGrid w:val="0"/>
        <w:spacing w:line="600" w:lineRule="exact"/>
        <w:ind w:firstLine="640"/>
        <w:jc w:val="left"/>
        <w:rPr>
          <w:rFonts w:ascii="黑体" w:eastAsia="黑体" w:hAnsi="黑体" w:cs="宋体"/>
          <w:color w:val="000000"/>
          <w:kern w:val="0"/>
        </w:rPr>
      </w:pPr>
      <w:r w:rsidRPr="0040764E">
        <w:rPr>
          <w:rFonts w:ascii="黑体" w:eastAsia="黑体" w:hAnsi="黑体" w:cs="宋体" w:hint="eastAsia"/>
          <w:color w:val="000000"/>
          <w:kern w:val="0"/>
        </w:rPr>
        <w:t>八、奖项设置</w:t>
      </w:r>
    </w:p>
    <w:p w:rsidR="003E5DCF" w:rsidRPr="0040764E" w:rsidRDefault="003E5DCF" w:rsidP="003E5DCF">
      <w:pPr>
        <w:snapToGrid w:val="0"/>
        <w:spacing w:line="600" w:lineRule="exact"/>
        <w:ind w:firstLine="64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1.优秀组织奖：县（市、区）教育行政部门优秀组织奖</w:t>
      </w:r>
      <w:r w:rsidR="0040764E" w:rsidRPr="0040764E">
        <w:rPr>
          <w:rFonts w:hAnsi="仿宋" w:cs="宋体" w:hint="eastAsia"/>
          <w:color w:val="000000"/>
          <w:kern w:val="0"/>
        </w:rPr>
        <w:t>5</w:t>
      </w:r>
      <w:r w:rsidRPr="0040764E">
        <w:rPr>
          <w:rFonts w:hAnsi="仿宋" w:cs="宋体" w:hint="eastAsia"/>
          <w:color w:val="000000"/>
          <w:kern w:val="0"/>
        </w:rPr>
        <w:t>个。</w:t>
      </w:r>
    </w:p>
    <w:p w:rsidR="003E5DCF" w:rsidRPr="0040764E" w:rsidRDefault="003E5DCF" w:rsidP="003E5DCF">
      <w:pPr>
        <w:snapToGrid w:val="0"/>
        <w:spacing w:line="600" w:lineRule="exact"/>
        <w:ind w:firstLine="64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lastRenderedPageBreak/>
        <w:t>2.</w:t>
      </w:r>
      <w:r w:rsidRPr="0040764E">
        <w:rPr>
          <w:rFonts w:hint="eastAsia"/>
          <w:color w:val="000000"/>
        </w:rPr>
        <w:t>优秀</w:t>
      </w:r>
      <w:r w:rsidRPr="0040764E">
        <w:rPr>
          <w:color w:val="000000"/>
        </w:rPr>
        <w:t>指导教师奖：奖励获</w:t>
      </w:r>
      <w:r w:rsidR="00E403E5" w:rsidRPr="0040764E">
        <w:rPr>
          <w:rFonts w:hAnsi="Courier New" w:hint="eastAsia"/>
          <w:color w:val="000000"/>
          <w:kern w:val="0"/>
        </w:rPr>
        <w:t>舞蹈</w:t>
      </w:r>
      <w:r w:rsidRPr="0040764E">
        <w:rPr>
          <w:rFonts w:hAnsi="Courier New" w:hint="eastAsia"/>
          <w:color w:val="000000"/>
          <w:kern w:val="0"/>
        </w:rPr>
        <w:t>、</w:t>
      </w:r>
      <w:r w:rsidR="00E403E5" w:rsidRPr="0040764E">
        <w:rPr>
          <w:rFonts w:hAnsi="Courier New" w:hint="eastAsia"/>
          <w:color w:val="000000"/>
          <w:kern w:val="0"/>
        </w:rPr>
        <w:t>戏剧</w:t>
      </w:r>
      <w:r w:rsidRPr="0040764E">
        <w:rPr>
          <w:rFonts w:hAnsi="Courier New" w:hint="eastAsia"/>
          <w:color w:val="000000"/>
          <w:kern w:val="0"/>
        </w:rPr>
        <w:t>、</w:t>
      </w:r>
      <w:r w:rsidRPr="0040764E">
        <w:rPr>
          <w:rFonts w:hint="eastAsia"/>
          <w:color w:val="000000"/>
        </w:rPr>
        <w:t>经典</w:t>
      </w:r>
      <w:proofErr w:type="gramStart"/>
      <w:r w:rsidRPr="0040764E">
        <w:rPr>
          <w:rFonts w:hint="eastAsia"/>
          <w:color w:val="000000"/>
        </w:rPr>
        <w:t>咏</w:t>
      </w:r>
      <w:proofErr w:type="gramEnd"/>
      <w:r w:rsidRPr="0040764E">
        <w:rPr>
          <w:rFonts w:hint="eastAsia"/>
          <w:color w:val="000000"/>
        </w:rPr>
        <w:t>传唱项目</w:t>
      </w:r>
      <w:r w:rsidRPr="0040764E">
        <w:rPr>
          <w:color w:val="000000"/>
        </w:rPr>
        <w:t>一等奖的</w:t>
      </w:r>
      <w:r w:rsidR="00E403E5" w:rsidRPr="0040764E">
        <w:rPr>
          <w:rFonts w:hint="eastAsia"/>
          <w:color w:val="000000"/>
        </w:rPr>
        <w:t>辅导</w:t>
      </w:r>
      <w:r w:rsidRPr="0040764E">
        <w:rPr>
          <w:color w:val="000000"/>
        </w:rPr>
        <w:t>教师</w:t>
      </w:r>
      <w:r w:rsidRPr="0040764E">
        <w:rPr>
          <w:rFonts w:hint="eastAsia"/>
          <w:color w:val="000000"/>
        </w:rPr>
        <w:t>（表演人数3人及以下的节目限</w:t>
      </w:r>
      <w:r w:rsidR="00E403E5" w:rsidRPr="0040764E">
        <w:rPr>
          <w:rFonts w:hint="eastAsia"/>
          <w:color w:val="000000"/>
        </w:rPr>
        <w:t>报</w:t>
      </w:r>
      <w:r w:rsidRPr="0040764E">
        <w:rPr>
          <w:rFonts w:hint="eastAsia"/>
          <w:color w:val="000000"/>
        </w:rPr>
        <w:t>1名，其他节目限</w:t>
      </w:r>
      <w:r w:rsidR="00E403E5" w:rsidRPr="0040764E">
        <w:rPr>
          <w:rFonts w:hint="eastAsia"/>
          <w:color w:val="000000"/>
        </w:rPr>
        <w:t>报</w:t>
      </w:r>
      <w:r w:rsidRPr="0040764E">
        <w:rPr>
          <w:rFonts w:hint="eastAsia"/>
          <w:color w:val="000000"/>
        </w:rPr>
        <w:t>3名）</w:t>
      </w:r>
      <w:r w:rsidRPr="0040764E">
        <w:rPr>
          <w:rFonts w:hAnsi="仿宋" w:cs="宋体" w:hint="eastAsia"/>
          <w:color w:val="000000"/>
          <w:kern w:val="0"/>
        </w:rPr>
        <w:t>。</w:t>
      </w:r>
    </w:p>
    <w:p w:rsidR="003E5DCF" w:rsidRPr="0040764E" w:rsidRDefault="003E5DCF" w:rsidP="003E5DCF">
      <w:pPr>
        <w:snapToGrid w:val="0"/>
        <w:spacing w:line="600" w:lineRule="exact"/>
        <w:ind w:firstLine="64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3.奖项按照分类别、</w:t>
      </w:r>
      <w:proofErr w:type="gramStart"/>
      <w:r w:rsidRPr="0040764E">
        <w:rPr>
          <w:rFonts w:hAnsi="仿宋" w:cs="宋体" w:hint="eastAsia"/>
          <w:color w:val="000000"/>
          <w:kern w:val="0"/>
        </w:rPr>
        <w:t>分组别设一等奖</w:t>
      </w:r>
      <w:proofErr w:type="gramEnd"/>
      <w:r w:rsidRPr="0040764E">
        <w:rPr>
          <w:rFonts w:hAnsi="仿宋" w:cs="宋体" w:hint="eastAsia"/>
          <w:color w:val="000000"/>
          <w:kern w:val="0"/>
        </w:rPr>
        <w:t>、二等奖、三等奖若干名。</w:t>
      </w: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/>
          <w:kern w:val="0"/>
        </w:rPr>
      </w:pPr>
    </w:p>
    <w:p w:rsidR="003E5DCF" w:rsidRPr="0040764E" w:rsidRDefault="003E5DCF" w:rsidP="003E5DCF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color w:val="000000"/>
          <w:kern w:val="0"/>
        </w:rPr>
        <w:t>附件：1.丽水市第</w:t>
      </w:r>
      <w:r w:rsidR="00E403E5" w:rsidRPr="0040764E">
        <w:rPr>
          <w:rFonts w:hAnsi="仿宋" w:cs="宋体" w:hint="eastAsia"/>
          <w:color w:val="000000"/>
          <w:kern w:val="0"/>
        </w:rPr>
        <w:t>十</w:t>
      </w:r>
      <w:r w:rsidRPr="0040764E">
        <w:rPr>
          <w:rFonts w:hAnsi="仿宋" w:cs="宋体" w:hint="eastAsia"/>
          <w:color w:val="000000"/>
          <w:kern w:val="0"/>
        </w:rPr>
        <w:t>届“绿谷之春”活动组委会名单</w:t>
      </w:r>
    </w:p>
    <w:p w:rsidR="003E5DCF" w:rsidRPr="0040764E" w:rsidRDefault="003E5DCF" w:rsidP="003E5DCF">
      <w:pPr>
        <w:snapToGrid w:val="0"/>
        <w:spacing w:line="600" w:lineRule="exact"/>
        <w:ind w:firstLineChars="500" w:firstLine="160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hint="eastAsia"/>
          <w:color w:val="000000"/>
        </w:rPr>
        <w:t>2.</w:t>
      </w:r>
      <w:r w:rsidRPr="0040764E">
        <w:rPr>
          <w:rFonts w:hAnsi="仿宋" w:cs="宋体" w:hint="eastAsia"/>
          <w:bCs/>
          <w:color w:val="000000"/>
          <w:kern w:val="0"/>
        </w:rPr>
        <w:t>“绿谷之春”徽章</w:t>
      </w:r>
    </w:p>
    <w:p w:rsidR="003E5DCF" w:rsidRPr="0040764E" w:rsidRDefault="003E5DCF" w:rsidP="003E5DCF">
      <w:pPr>
        <w:snapToGrid w:val="0"/>
        <w:spacing w:line="600" w:lineRule="exact"/>
        <w:ind w:firstLineChars="500" w:firstLine="160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hint="eastAsia"/>
          <w:color w:val="000000"/>
        </w:rPr>
        <w:t>3.</w:t>
      </w:r>
      <w:r w:rsidRPr="0040764E">
        <w:rPr>
          <w:rFonts w:hAnsi="仿宋" w:cs="宋体" w:hint="eastAsia"/>
          <w:bCs/>
          <w:color w:val="000000"/>
          <w:kern w:val="0"/>
        </w:rPr>
        <w:t>丽水市第</w:t>
      </w:r>
      <w:r w:rsidR="00E403E5" w:rsidRPr="0040764E">
        <w:rPr>
          <w:rFonts w:hAnsi="仿宋" w:cs="宋体" w:hint="eastAsia"/>
          <w:bCs/>
          <w:color w:val="000000"/>
          <w:kern w:val="0"/>
        </w:rPr>
        <w:t>十</w:t>
      </w:r>
      <w:r w:rsidRPr="0040764E">
        <w:rPr>
          <w:rFonts w:hAnsi="仿宋" w:cs="宋体" w:hint="eastAsia"/>
          <w:bCs/>
          <w:color w:val="000000"/>
          <w:kern w:val="0"/>
        </w:rPr>
        <w:t>届“</w:t>
      </w:r>
      <w:r w:rsidRPr="0040764E">
        <w:rPr>
          <w:rFonts w:hAnsi="仿宋" w:cs="宋体" w:hint="eastAsia"/>
          <w:color w:val="000000"/>
          <w:kern w:val="0"/>
        </w:rPr>
        <w:t>绿谷之春·文艺</w:t>
      </w:r>
      <w:r w:rsidRPr="0040764E">
        <w:rPr>
          <w:rFonts w:hAnsi="仿宋" w:cs="宋体" w:hint="eastAsia"/>
          <w:bCs/>
          <w:color w:val="000000"/>
          <w:kern w:val="0"/>
        </w:rPr>
        <w:t>”参赛作品标签卡</w:t>
      </w:r>
    </w:p>
    <w:p w:rsidR="003E5DCF" w:rsidRPr="0040764E" w:rsidRDefault="003E5DCF" w:rsidP="003E5DCF">
      <w:pPr>
        <w:snapToGrid w:val="0"/>
        <w:spacing w:line="600" w:lineRule="exact"/>
        <w:ind w:firstLineChars="500" w:firstLine="1600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hint="eastAsia"/>
          <w:color w:val="000000"/>
        </w:rPr>
        <w:t>4.</w:t>
      </w:r>
      <w:r w:rsidRPr="0040764E">
        <w:rPr>
          <w:rFonts w:hAnsi="仿宋" w:cs="宋体" w:hint="eastAsia"/>
          <w:bCs/>
          <w:color w:val="000000"/>
          <w:kern w:val="0"/>
        </w:rPr>
        <w:t>丽水市第</w:t>
      </w:r>
      <w:r w:rsidR="00E403E5" w:rsidRPr="0040764E">
        <w:rPr>
          <w:rFonts w:hAnsi="仿宋" w:cs="宋体" w:hint="eastAsia"/>
          <w:bCs/>
          <w:color w:val="000000"/>
          <w:kern w:val="0"/>
        </w:rPr>
        <w:t>十</w:t>
      </w:r>
      <w:r w:rsidRPr="0040764E">
        <w:rPr>
          <w:rFonts w:hAnsi="仿宋" w:cs="宋体" w:hint="eastAsia"/>
          <w:bCs/>
          <w:color w:val="000000"/>
          <w:kern w:val="0"/>
        </w:rPr>
        <w:t>届“绿谷之春·文艺”报送作品汇总</w:t>
      </w:r>
    </w:p>
    <w:p w:rsidR="003E5DCF" w:rsidRPr="0040764E" w:rsidRDefault="003E5DCF" w:rsidP="003E5DCF">
      <w:pPr>
        <w:snapToGrid w:val="0"/>
        <w:spacing w:line="600" w:lineRule="exact"/>
        <w:ind w:leftChars="500" w:left="1984" w:hangingChars="120" w:hanging="384"/>
        <w:jc w:val="left"/>
        <w:rPr>
          <w:rFonts w:hAnsi="仿宋" w:cs="宋体"/>
          <w:color w:val="000000"/>
          <w:kern w:val="0"/>
        </w:rPr>
      </w:pPr>
      <w:r w:rsidRPr="0040764E">
        <w:rPr>
          <w:rFonts w:hAnsi="仿宋" w:cs="宋体" w:hint="eastAsia"/>
          <w:bCs/>
          <w:color w:val="000000"/>
          <w:kern w:val="0"/>
        </w:rPr>
        <w:t>5.</w:t>
      </w:r>
      <w:r w:rsidRPr="0040764E">
        <w:rPr>
          <w:rFonts w:hAnsi="仿宋" w:cs="宋体" w:hint="eastAsia"/>
          <w:bCs/>
          <w:color w:val="000000"/>
          <w:spacing w:val="-6"/>
          <w:kern w:val="0"/>
        </w:rPr>
        <w:t>丽水市第</w:t>
      </w:r>
      <w:r w:rsidR="00E403E5" w:rsidRPr="0040764E">
        <w:rPr>
          <w:rFonts w:hAnsi="仿宋" w:cs="宋体" w:hint="eastAsia"/>
          <w:bCs/>
          <w:color w:val="000000"/>
          <w:spacing w:val="-6"/>
          <w:kern w:val="0"/>
        </w:rPr>
        <w:t>十</w:t>
      </w:r>
      <w:r w:rsidRPr="0040764E">
        <w:rPr>
          <w:rFonts w:hAnsi="仿宋" w:cs="宋体" w:hint="eastAsia"/>
          <w:bCs/>
          <w:color w:val="000000"/>
          <w:spacing w:val="-6"/>
          <w:kern w:val="0"/>
        </w:rPr>
        <w:t>届“绿谷之春·文艺”节目参演人员名单</w:t>
      </w:r>
    </w:p>
    <w:p w:rsidR="003E5DCF" w:rsidRPr="0040764E" w:rsidRDefault="003E5DCF" w:rsidP="003E5DCF">
      <w:pPr>
        <w:snapToGrid w:val="0"/>
        <w:spacing w:line="600" w:lineRule="exact"/>
        <w:ind w:right="640"/>
        <w:rPr>
          <w:rFonts w:hAnsi="仿宋"/>
          <w:color w:val="000000"/>
        </w:rPr>
      </w:pPr>
    </w:p>
    <w:p w:rsidR="003E5DCF" w:rsidRPr="0040764E" w:rsidRDefault="003E5DCF" w:rsidP="003E5DCF">
      <w:pPr>
        <w:snapToGrid w:val="0"/>
        <w:spacing w:line="600" w:lineRule="exact"/>
        <w:ind w:right="640"/>
        <w:rPr>
          <w:rFonts w:hAnsi="仿宋"/>
          <w:color w:val="000000"/>
        </w:rPr>
      </w:pPr>
      <w:r w:rsidRPr="0040764E">
        <w:rPr>
          <w:rFonts w:hAnsi="仿宋" w:hint="eastAsia"/>
          <w:color w:val="000000"/>
        </w:rPr>
        <w:t xml:space="preserve">  </w:t>
      </w:r>
    </w:p>
    <w:p w:rsidR="003E5DCF" w:rsidRPr="0040764E" w:rsidRDefault="003E5DCF" w:rsidP="003E5DCF">
      <w:pPr>
        <w:snapToGrid w:val="0"/>
        <w:spacing w:line="600" w:lineRule="exact"/>
        <w:ind w:right="640" w:firstLineChars="1650" w:firstLine="5280"/>
        <w:rPr>
          <w:rFonts w:hAnsi="仿宋"/>
          <w:color w:val="000000"/>
        </w:rPr>
      </w:pPr>
      <w:r w:rsidRPr="0040764E">
        <w:rPr>
          <w:rFonts w:hAnsi="仿宋" w:hint="eastAsia"/>
          <w:color w:val="000000"/>
        </w:rPr>
        <w:t xml:space="preserve">丽水市教育局 </w:t>
      </w:r>
    </w:p>
    <w:p w:rsidR="003E5DCF" w:rsidRPr="0040764E" w:rsidRDefault="003E5DCF" w:rsidP="003E5DCF">
      <w:pPr>
        <w:snapToGrid w:val="0"/>
        <w:spacing w:line="600" w:lineRule="exact"/>
        <w:jc w:val="left"/>
        <w:rPr>
          <w:rFonts w:hAnsi="仿宋"/>
          <w:color w:val="000000"/>
        </w:rPr>
      </w:pPr>
      <w:r w:rsidRPr="0040764E">
        <w:rPr>
          <w:rFonts w:hAnsi="仿宋" w:hint="eastAsia"/>
          <w:color w:val="000000"/>
        </w:rPr>
        <w:t xml:space="preserve">                                20</w:t>
      </w:r>
      <w:r w:rsidR="00E403E5" w:rsidRPr="0040764E">
        <w:rPr>
          <w:rFonts w:hAnsi="仿宋" w:hint="eastAsia"/>
          <w:color w:val="000000"/>
        </w:rPr>
        <w:t>20</w:t>
      </w:r>
      <w:r w:rsidRPr="0040764E">
        <w:rPr>
          <w:rFonts w:hAnsi="仿宋" w:hint="eastAsia"/>
          <w:color w:val="000000"/>
        </w:rPr>
        <w:t>年</w:t>
      </w:r>
      <w:r w:rsidR="00E403E5" w:rsidRPr="0040764E">
        <w:rPr>
          <w:rFonts w:hAnsi="仿宋" w:hint="eastAsia"/>
          <w:color w:val="000000"/>
        </w:rPr>
        <w:t>6</w:t>
      </w:r>
      <w:r w:rsidRPr="0040764E">
        <w:rPr>
          <w:rFonts w:hAnsi="仿宋" w:hint="eastAsia"/>
          <w:color w:val="000000"/>
        </w:rPr>
        <w:t>月</w:t>
      </w:r>
      <w:r w:rsidR="00E403E5" w:rsidRPr="0040764E">
        <w:rPr>
          <w:rFonts w:hAnsi="仿宋" w:hint="eastAsia"/>
          <w:color w:val="000000"/>
        </w:rPr>
        <w:t>9</w:t>
      </w:r>
      <w:r w:rsidRPr="0040764E">
        <w:rPr>
          <w:rFonts w:hAnsi="仿宋" w:hint="eastAsia"/>
          <w:color w:val="000000"/>
        </w:rPr>
        <w:t>日</w:t>
      </w:r>
    </w:p>
    <w:p w:rsidR="003E5DCF" w:rsidRPr="0040764E" w:rsidRDefault="003E5DCF" w:rsidP="003E5DCF">
      <w:pPr>
        <w:snapToGrid w:val="0"/>
        <w:spacing w:line="600" w:lineRule="exact"/>
        <w:jc w:val="left"/>
        <w:rPr>
          <w:rFonts w:ascii="仿宋" w:eastAsia="仿宋" w:hAnsi="仿宋"/>
          <w:vanish/>
          <w:color w:val="000000"/>
        </w:rPr>
      </w:pPr>
      <w:r w:rsidRPr="0040764E">
        <w:rPr>
          <w:rFonts w:ascii="仿宋" w:eastAsia="仿宋" w:hAnsi="仿宋" w:hint="eastAsia"/>
          <w:vanish/>
          <w:color w:val="000000"/>
        </w:rPr>
        <w:t xml:space="preserve">                     </w:t>
      </w:r>
    </w:p>
    <w:p w:rsidR="003E5DCF" w:rsidRPr="0040764E" w:rsidRDefault="00E403E5" w:rsidP="003E5DCF">
      <w:pPr>
        <w:snapToGrid w:val="0"/>
        <w:spacing w:line="600" w:lineRule="exact"/>
        <w:ind w:firstLineChars="200" w:firstLine="640"/>
        <w:jc w:val="left"/>
        <w:rPr>
          <w:rFonts w:hAnsi="仿宋"/>
          <w:color w:val="000000"/>
        </w:rPr>
      </w:pPr>
      <w:r w:rsidRPr="0040764E">
        <w:rPr>
          <w:rFonts w:hAnsi="仿宋"/>
          <w:color w:val="000000"/>
        </w:rPr>
        <w:t xml:space="preserve"> </w:t>
      </w:r>
    </w:p>
    <w:p w:rsidR="003E5DCF" w:rsidRPr="0040764E" w:rsidRDefault="003E5DCF" w:rsidP="003E5DCF">
      <w:pPr>
        <w:widowControl/>
        <w:spacing w:line="360" w:lineRule="auto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/>
          <w:color w:val="000000"/>
          <w:kern w:val="0"/>
        </w:rPr>
        <w:br w:type="page"/>
      </w:r>
      <w:r w:rsidRPr="0040764E">
        <w:rPr>
          <w:rFonts w:hAnsi="宋体" w:cs="宋体" w:hint="eastAsia"/>
          <w:color w:val="000000"/>
          <w:kern w:val="0"/>
        </w:rPr>
        <w:lastRenderedPageBreak/>
        <w:t>附件1：</w:t>
      </w:r>
    </w:p>
    <w:p w:rsidR="003E5DCF" w:rsidRPr="0040764E" w:rsidRDefault="003E5DCF" w:rsidP="003E5DCF">
      <w:pPr>
        <w:widowControl/>
        <w:snapToGrid w:val="0"/>
        <w:spacing w:line="6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0764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丽水市第</w:t>
      </w:r>
      <w:r w:rsidR="00E403E5" w:rsidRPr="0040764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十</w:t>
      </w:r>
      <w:r w:rsidRPr="0040764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届“绿谷之春”活动组委会名单</w:t>
      </w:r>
    </w:p>
    <w:p w:rsidR="003E5DCF" w:rsidRPr="0040764E" w:rsidRDefault="003E5DCF" w:rsidP="003E5DCF">
      <w:pPr>
        <w:widowControl/>
        <w:snapToGrid w:val="0"/>
        <w:spacing w:line="360" w:lineRule="auto"/>
        <w:jc w:val="left"/>
        <w:rPr>
          <w:rFonts w:hAnsi="宋体" w:cs="宋体"/>
          <w:color w:val="000000"/>
          <w:kern w:val="0"/>
        </w:rPr>
      </w:pPr>
    </w:p>
    <w:p w:rsidR="003E5DCF" w:rsidRPr="0040764E" w:rsidRDefault="003E5DCF" w:rsidP="003E5DCF">
      <w:pPr>
        <w:widowControl/>
        <w:snapToGrid w:val="0"/>
        <w:spacing w:line="360" w:lineRule="auto"/>
        <w:ind w:firstLineChars="300" w:firstLine="960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 w:hint="eastAsia"/>
          <w:color w:val="000000"/>
          <w:kern w:val="0"/>
        </w:rPr>
        <w:t>主    任：王  平</w:t>
      </w:r>
    </w:p>
    <w:p w:rsidR="003E5DCF" w:rsidRPr="0040764E" w:rsidRDefault="003E5DCF" w:rsidP="009C6E62">
      <w:pPr>
        <w:widowControl/>
        <w:snapToGrid w:val="0"/>
        <w:spacing w:line="360" w:lineRule="auto"/>
        <w:ind w:leftChars="300" w:left="2560" w:hangingChars="500" w:hanging="1600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 w:hint="eastAsia"/>
          <w:color w:val="000000"/>
          <w:kern w:val="0"/>
        </w:rPr>
        <w:t>副 主 任：</w:t>
      </w:r>
      <w:r w:rsidR="009C6E62" w:rsidRPr="0040764E">
        <w:rPr>
          <w:rFonts w:hAnsi="宋体" w:cs="宋体" w:hint="eastAsia"/>
          <w:color w:val="000000"/>
          <w:kern w:val="0"/>
        </w:rPr>
        <w:t xml:space="preserve">叶伟勇  </w:t>
      </w:r>
      <w:r w:rsidRPr="0040764E">
        <w:rPr>
          <w:rFonts w:hAnsi="宋体" w:cs="宋体" w:hint="eastAsia"/>
          <w:color w:val="000000"/>
          <w:kern w:val="0"/>
        </w:rPr>
        <w:t>王伟平</w:t>
      </w:r>
      <w:r w:rsidR="00E403E5" w:rsidRPr="0040764E">
        <w:rPr>
          <w:rFonts w:hAnsi="宋体" w:cs="宋体" w:hint="eastAsia"/>
          <w:color w:val="000000"/>
          <w:kern w:val="0"/>
        </w:rPr>
        <w:t xml:space="preserve">  </w:t>
      </w:r>
      <w:proofErr w:type="gramStart"/>
      <w:r w:rsidR="00E403E5" w:rsidRPr="0040764E">
        <w:rPr>
          <w:rFonts w:hAnsi="宋体" w:cs="宋体" w:hint="eastAsia"/>
          <w:color w:val="000000"/>
          <w:kern w:val="0"/>
        </w:rPr>
        <w:t>桑文勇</w:t>
      </w:r>
      <w:proofErr w:type="gramEnd"/>
      <w:r w:rsidR="00E403E5" w:rsidRPr="0040764E">
        <w:rPr>
          <w:rFonts w:hAnsi="宋体" w:cs="宋体" w:hint="eastAsia"/>
          <w:color w:val="000000"/>
          <w:kern w:val="0"/>
        </w:rPr>
        <w:t xml:space="preserve">  </w:t>
      </w:r>
      <w:r w:rsidR="009C6E62" w:rsidRPr="0040764E">
        <w:rPr>
          <w:rFonts w:hAnsi="宋体" w:cs="宋体" w:hint="eastAsia"/>
          <w:color w:val="000000"/>
          <w:kern w:val="0"/>
        </w:rPr>
        <w:t xml:space="preserve">马佩华  </w:t>
      </w:r>
      <w:r w:rsidRPr="0040764E">
        <w:rPr>
          <w:rFonts w:hAnsi="宋体" w:cs="宋体" w:hint="eastAsia"/>
          <w:color w:val="000000"/>
          <w:kern w:val="0"/>
        </w:rPr>
        <w:t>戴</w:t>
      </w:r>
      <w:proofErr w:type="gramStart"/>
      <w:r w:rsidRPr="0040764E">
        <w:rPr>
          <w:rFonts w:hAnsi="宋体" w:cs="宋体" w:hint="eastAsia"/>
          <w:color w:val="000000"/>
          <w:kern w:val="0"/>
        </w:rPr>
        <w:t>一</w:t>
      </w:r>
      <w:proofErr w:type="gramEnd"/>
      <w:r w:rsidRPr="0040764E">
        <w:rPr>
          <w:rFonts w:hAnsi="宋体" w:cs="宋体" w:hint="eastAsia"/>
          <w:color w:val="000000"/>
          <w:kern w:val="0"/>
        </w:rPr>
        <w:t>仁  叶旭华</w:t>
      </w:r>
    </w:p>
    <w:p w:rsidR="003E5DCF" w:rsidRPr="0040764E" w:rsidRDefault="003E5DCF" w:rsidP="00E403E5">
      <w:pPr>
        <w:widowControl/>
        <w:snapToGrid w:val="0"/>
        <w:spacing w:line="360" w:lineRule="auto"/>
        <w:ind w:leftChars="300" w:left="2560" w:hangingChars="500" w:hanging="1600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 w:hint="eastAsia"/>
          <w:color w:val="000000"/>
          <w:kern w:val="0"/>
        </w:rPr>
        <w:t xml:space="preserve">成    员：陈海香  </w:t>
      </w:r>
      <w:proofErr w:type="gramStart"/>
      <w:r w:rsidR="009C6E62" w:rsidRPr="0040764E">
        <w:rPr>
          <w:rFonts w:hAnsi="宋体" w:cs="宋体" w:hint="eastAsia"/>
          <w:color w:val="000000"/>
          <w:kern w:val="0"/>
        </w:rPr>
        <w:t>蓝永明</w:t>
      </w:r>
      <w:proofErr w:type="gramEnd"/>
      <w:r w:rsidR="009C6E62" w:rsidRPr="0040764E">
        <w:rPr>
          <w:rFonts w:hAnsi="宋体" w:cs="宋体" w:hint="eastAsia"/>
          <w:color w:val="000000"/>
          <w:kern w:val="0"/>
        </w:rPr>
        <w:t xml:space="preserve">  </w:t>
      </w:r>
      <w:proofErr w:type="gramStart"/>
      <w:r w:rsidR="009C6E62" w:rsidRPr="0040764E">
        <w:rPr>
          <w:rFonts w:hAnsi="宋体" w:cs="宋体" w:hint="eastAsia"/>
          <w:color w:val="000000"/>
          <w:kern w:val="0"/>
        </w:rPr>
        <w:t>翁立辉</w:t>
      </w:r>
      <w:proofErr w:type="gramEnd"/>
      <w:r w:rsidR="009C6E62" w:rsidRPr="0040764E">
        <w:rPr>
          <w:rFonts w:hAnsi="宋体" w:cs="宋体" w:hint="eastAsia"/>
          <w:color w:val="000000"/>
          <w:kern w:val="0"/>
        </w:rPr>
        <w:t xml:space="preserve">  </w:t>
      </w:r>
      <w:proofErr w:type="gramStart"/>
      <w:r w:rsidRPr="0040764E">
        <w:rPr>
          <w:rFonts w:hAnsi="宋体" w:cs="宋体" w:hint="eastAsia"/>
          <w:color w:val="000000"/>
          <w:kern w:val="0"/>
        </w:rPr>
        <w:t>张丽伟</w:t>
      </w:r>
      <w:proofErr w:type="gramEnd"/>
      <w:r w:rsidRPr="0040764E">
        <w:rPr>
          <w:rFonts w:hAnsi="宋体" w:cs="宋体" w:hint="eastAsia"/>
          <w:color w:val="000000"/>
          <w:kern w:val="0"/>
        </w:rPr>
        <w:t xml:space="preserve">  </w:t>
      </w:r>
      <w:r w:rsidR="00E403E5" w:rsidRPr="0040764E">
        <w:rPr>
          <w:rFonts w:hAnsi="宋体" w:cs="宋体" w:hint="eastAsia"/>
          <w:color w:val="000000"/>
          <w:kern w:val="0"/>
        </w:rPr>
        <w:t>吴  飞</w:t>
      </w:r>
      <w:r w:rsidRPr="0040764E">
        <w:rPr>
          <w:rFonts w:hAnsi="宋体" w:cs="宋体" w:hint="eastAsia"/>
          <w:color w:val="000000"/>
          <w:kern w:val="0"/>
        </w:rPr>
        <w:t xml:space="preserve">  </w:t>
      </w:r>
      <w:proofErr w:type="gramStart"/>
      <w:r w:rsidRPr="0040764E">
        <w:rPr>
          <w:rFonts w:hAnsi="宋体" w:cs="宋体" w:hint="eastAsia"/>
          <w:color w:val="000000"/>
          <w:kern w:val="0"/>
        </w:rPr>
        <w:t>陈希鹏</w:t>
      </w:r>
      <w:proofErr w:type="gramEnd"/>
      <w:r w:rsidRPr="0040764E">
        <w:rPr>
          <w:rFonts w:hAnsi="宋体" w:cs="宋体" w:hint="eastAsia"/>
          <w:color w:val="000000"/>
          <w:kern w:val="0"/>
        </w:rPr>
        <w:t xml:space="preserve">  曹志勇</w:t>
      </w:r>
      <w:r w:rsidR="00A9705E" w:rsidRPr="0040764E">
        <w:rPr>
          <w:rFonts w:hAnsi="宋体" w:cs="宋体" w:hint="eastAsia"/>
          <w:color w:val="000000"/>
          <w:kern w:val="0"/>
        </w:rPr>
        <w:t xml:space="preserve">   余伟毅</w:t>
      </w:r>
    </w:p>
    <w:p w:rsidR="003E5DCF" w:rsidRPr="0040764E" w:rsidRDefault="003E5DCF" w:rsidP="003E5DCF">
      <w:pPr>
        <w:widowControl/>
        <w:snapToGrid w:val="0"/>
        <w:spacing w:line="360" w:lineRule="auto"/>
        <w:ind w:firstLineChars="800" w:firstLine="2560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 w:hint="eastAsia"/>
          <w:color w:val="000000"/>
          <w:kern w:val="0"/>
        </w:rPr>
        <w:t>各县（市、区）教育局分管副局长</w:t>
      </w:r>
    </w:p>
    <w:p w:rsidR="003E5DCF" w:rsidRPr="0040764E" w:rsidRDefault="003E5DCF" w:rsidP="003E5DCF">
      <w:pPr>
        <w:widowControl/>
        <w:snapToGrid w:val="0"/>
        <w:spacing w:line="360" w:lineRule="auto"/>
        <w:ind w:firstLineChars="800" w:firstLine="2560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 w:hint="eastAsia"/>
          <w:color w:val="000000"/>
          <w:kern w:val="0"/>
        </w:rPr>
        <w:t>各直属学校（幼儿园）分管副校长（园长）</w:t>
      </w:r>
    </w:p>
    <w:p w:rsidR="003E5DCF" w:rsidRPr="0040764E" w:rsidRDefault="003E5DCF" w:rsidP="003E5DCF">
      <w:pPr>
        <w:widowControl/>
        <w:snapToGrid w:val="0"/>
        <w:spacing w:line="360" w:lineRule="auto"/>
        <w:ind w:firstLineChars="300" w:firstLine="960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 w:hint="eastAsia"/>
          <w:color w:val="000000"/>
          <w:kern w:val="0"/>
        </w:rPr>
        <w:t>组委会下设办公室</w:t>
      </w:r>
    </w:p>
    <w:p w:rsidR="003E5DCF" w:rsidRPr="0040764E" w:rsidRDefault="003E5DCF" w:rsidP="003E5DCF">
      <w:pPr>
        <w:widowControl/>
        <w:snapToGrid w:val="0"/>
        <w:spacing w:line="360" w:lineRule="auto"/>
        <w:ind w:firstLineChars="300" w:firstLine="960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 w:hint="eastAsia"/>
          <w:color w:val="000000"/>
          <w:kern w:val="0"/>
        </w:rPr>
        <w:t>主    任：曹志勇（兼）</w:t>
      </w:r>
    </w:p>
    <w:p w:rsidR="003E5DCF" w:rsidRPr="0040764E" w:rsidRDefault="003E5DCF" w:rsidP="003E5DCF">
      <w:pPr>
        <w:widowControl/>
        <w:snapToGrid w:val="0"/>
        <w:spacing w:line="360" w:lineRule="auto"/>
        <w:ind w:leftChars="300" w:left="2560" w:hangingChars="500" w:hanging="1600"/>
        <w:jc w:val="left"/>
        <w:rPr>
          <w:rFonts w:hAnsi="宋体" w:cs="宋体"/>
          <w:color w:val="000000"/>
          <w:kern w:val="0"/>
        </w:rPr>
      </w:pPr>
      <w:r w:rsidRPr="0040764E">
        <w:rPr>
          <w:rFonts w:hAnsi="宋体" w:cs="宋体" w:hint="eastAsia"/>
          <w:color w:val="000000"/>
          <w:kern w:val="0"/>
        </w:rPr>
        <w:t>成    员：</w:t>
      </w:r>
      <w:r w:rsidR="00E403E5" w:rsidRPr="0040764E">
        <w:rPr>
          <w:rFonts w:hAnsi="宋体" w:cs="宋体" w:hint="eastAsia"/>
          <w:color w:val="000000"/>
          <w:kern w:val="0"/>
        </w:rPr>
        <w:t xml:space="preserve">林维山  </w:t>
      </w:r>
      <w:r w:rsidRPr="0040764E">
        <w:rPr>
          <w:rFonts w:hAnsi="宋体" w:cs="宋体" w:hint="eastAsia"/>
          <w:color w:val="000000"/>
          <w:kern w:val="0"/>
        </w:rPr>
        <w:t xml:space="preserve">周  波  何赛玉  陈丽虹  </w:t>
      </w:r>
      <w:proofErr w:type="gramStart"/>
      <w:r w:rsidRPr="0040764E">
        <w:rPr>
          <w:rFonts w:hAnsi="宋体" w:cs="宋体" w:hint="eastAsia"/>
          <w:color w:val="000000"/>
          <w:kern w:val="0"/>
        </w:rPr>
        <w:t>曹建香</w:t>
      </w:r>
      <w:proofErr w:type="gramEnd"/>
      <w:r w:rsidRPr="0040764E">
        <w:rPr>
          <w:rFonts w:hAnsi="宋体" w:cs="宋体" w:hint="eastAsia"/>
          <w:color w:val="000000"/>
          <w:kern w:val="0"/>
        </w:rPr>
        <w:t xml:space="preserve">  徐建春  张丽明  陈  敏  </w:t>
      </w:r>
      <w:r w:rsidR="00E403E5" w:rsidRPr="0040764E">
        <w:rPr>
          <w:rFonts w:hAnsi="宋体" w:cs="宋体" w:hint="eastAsia"/>
          <w:color w:val="000000"/>
          <w:kern w:val="0"/>
        </w:rPr>
        <w:t xml:space="preserve">江  </w:t>
      </w:r>
      <w:proofErr w:type="gramStart"/>
      <w:r w:rsidR="00E403E5" w:rsidRPr="0040764E">
        <w:rPr>
          <w:rFonts w:hAnsi="宋体" w:cs="宋体" w:hint="eastAsia"/>
          <w:color w:val="000000"/>
          <w:kern w:val="0"/>
        </w:rPr>
        <w:t>媛</w:t>
      </w:r>
      <w:proofErr w:type="gramEnd"/>
      <w:r w:rsidRPr="0040764E">
        <w:rPr>
          <w:rFonts w:hAnsi="宋体" w:cs="宋体" w:hint="eastAsia"/>
          <w:color w:val="000000"/>
          <w:kern w:val="0"/>
        </w:rPr>
        <w:t xml:space="preserve">  </w:t>
      </w:r>
      <w:r w:rsidR="00E403E5" w:rsidRPr="0040764E">
        <w:rPr>
          <w:rFonts w:hAnsi="宋体" w:cs="宋体" w:hint="eastAsia"/>
          <w:color w:val="000000"/>
          <w:kern w:val="0"/>
        </w:rPr>
        <w:t xml:space="preserve">朱志明  </w:t>
      </w:r>
      <w:proofErr w:type="gramStart"/>
      <w:r w:rsidR="00E403E5" w:rsidRPr="0040764E">
        <w:rPr>
          <w:rFonts w:hAnsi="宋体" w:cs="宋体" w:hint="eastAsia"/>
          <w:color w:val="000000"/>
          <w:kern w:val="0"/>
        </w:rPr>
        <w:t>兰冬英</w:t>
      </w:r>
      <w:proofErr w:type="gramEnd"/>
      <w:r w:rsidR="00847A58">
        <w:rPr>
          <w:rFonts w:hAnsi="宋体" w:cs="宋体" w:hint="eastAsia"/>
          <w:color w:val="000000"/>
          <w:kern w:val="0"/>
        </w:rPr>
        <w:t xml:space="preserve">  熊晓雪  寿海斌</w:t>
      </w:r>
      <w:r w:rsidR="00F85ED0">
        <w:rPr>
          <w:rFonts w:hAnsi="宋体" w:cs="宋体" w:hint="eastAsia"/>
          <w:color w:val="000000"/>
          <w:kern w:val="0"/>
        </w:rPr>
        <w:t xml:space="preserve">  叶  璟</w:t>
      </w:r>
    </w:p>
    <w:p w:rsidR="003E5DCF" w:rsidRPr="001D6873" w:rsidRDefault="003E5DCF" w:rsidP="003E5DCF">
      <w:pPr>
        <w:widowControl/>
        <w:snapToGrid w:val="0"/>
        <w:spacing w:line="360" w:lineRule="auto"/>
        <w:jc w:val="left"/>
        <w:rPr>
          <w:rFonts w:hAnsi="宋体"/>
          <w:color w:val="000000"/>
        </w:rPr>
      </w:pPr>
    </w:p>
    <w:p w:rsidR="003E5DCF" w:rsidRPr="0040764E" w:rsidRDefault="003E5DCF" w:rsidP="003E5DCF">
      <w:pPr>
        <w:widowControl/>
        <w:snapToGrid w:val="0"/>
        <w:spacing w:line="360" w:lineRule="auto"/>
        <w:jc w:val="left"/>
        <w:rPr>
          <w:rFonts w:hAnsi="宋体"/>
          <w:color w:val="000000"/>
        </w:rPr>
      </w:pPr>
    </w:p>
    <w:p w:rsidR="003E5DCF" w:rsidRPr="00F85ED0" w:rsidRDefault="003E5DCF" w:rsidP="003E5DCF">
      <w:pPr>
        <w:widowControl/>
        <w:snapToGrid w:val="0"/>
        <w:spacing w:line="360" w:lineRule="auto"/>
        <w:jc w:val="left"/>
        <w:rPr>
          <w:rFonts w:hAnsi="宋体"/>
          <w:color w:val="000000"/>
        </w:rPr>
      </w:pPr>
    </w:p>
    <w:p w:rsidR="003E5DCF" w:rsidRPr="0040764E" w:rsidRDefault="003E5DCF" w:rsidP="003E5DCF">
      <w:pPr>
        <w:widowControl/>
        <w:snapToGrid w:val="0"/>
        <w:spacing w:line="360" w:lineRule="auto"/>
        <w:jc w:val="left"/>
        <w:rPr>
          <w:rFonts w:hAnsi="宋体"/>
          <w:color w:val="000000"/>
        </w:rPr>
      </w:pPr>
      <w:r w:rsidRPr="0040764E">
        <w:rPr>
          <w:rFonts w:hAnsi="宋体"/>
          <w:color w:val="000000"/>
        </w:rPr>
        <w:br w:type="page"/>
      </w:r>
      <w:r w:rsidRPr="0040764E">
        <w:rPr>
          <w:rFonts w:hAnsi="宋体" w:hint="eastAsia"/>
          <w:color w:val="000000"/>
        </w:rPr>
        <w:lastRenderedPageBreak/>
        <w:t>附件2：</w:t>
      </w:r>
    </w:p>
    <w:p w:rsidR="003E5DCF" w:rsidRPr="0040764E" w:rsidRDefault="003E5DCF" w:rsidP="003E5DCF">
      <w:pPr>
        <w:widowControl/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“绿谷之春”徽章</w:t>
      </w:r>
    </w:p>
    <w:p w:rsidR="003E5DCF" w:rsidRPr="0040764E" w:rsidRDefault="003E5DCF" w:rsidP="003E5DCF">
      <w:pPr>
        <w:widowControl/>
        <w:snapToGrid w:val="0"/>
        <w:spacing w:line="360" w:lineRule="auto"/>
        <w:ind w:firstLine="735"/>
        <w:jc w:val="center"/>
        <w:rPr>
          <w:rFonts w:ascii="黑体" w:eastAsia="黑体" w:hAnsi="宋体" w:cs="宋体"/>
          <w:bCs/>
          <w:color w:val="000000"/>
          <w:kern w:val="0"/>
          <w:sz w:val="44"/>
          <w:szCs w:val="44"/>
        </w:rPr>
      </w:pPr>
      <w:r w:rsidRPr="0040764E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1600200</wp:posOffset>
            </wp:positionH>
            <wp:positionV relativeFrom="margin">
              <wp:posOffset>1089660</wp:posOffset>
            </wp:positionV>
            <wp:extent cx="2639060" cy="2669540"/>
            <wp:effectExtent l="19050" t="0" r="8890" b="0"/>
            <wp:wrapSquare wrapText="bothSides"/>
            <wp:docPr id="3" name="图片 5" descr="复件 绿谷之秋矢量源文件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复件 绿谷之秋矢量源文件_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266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DCF" w:rsidRPr="0040764E" w:rsidRDefault="003E5DCF" w:rsidP="003E5DCF">
      <w:pPr>
        <w:widowControl/>
        <w:snapToGrid w:val="0"/>
        <w:spacing w:line="360" w:lineRule="auto"/>
        <w:jc w:val="center"/>
        <w:rPr>
          <w:rFonts w:ascii="黑体" w:eastAsia="黑体" w:hAnsi="宋体" w:cs="宋体"/>
          <w:bCs/>
          <w:color w:val="000000"/>
          <w:kern w:val="0"/>
          <w:sz w:val="44"/>
          <w:szCs w:val="44"/>
        </w:rPr>
      </w:pPr>
    </w:p>
    <w:p w:rsidR="003E5DCF" w:rsidRPr="0040764E" w:rsidRDefault="003E5DCF" w:rsidP="003E5DCF">
      <w:pPr>
        <w:widowControl/>
        <w:snapToGrid w:val="0"/>
        <w:spacing w:line="360" w:lineRule="auto"/>
        <w:jc w:val="center"/>
        <w:rPr>
          <w:rFonts w:ascii="黑体" w:eastAsia="黑体" w:hAnsi="宋体" w:cs="宋体"/>
          <w:bCs/>
          <w:color w:val="000000"/>
          <w:kern w:val="0"/>
          <w:sz w:val="44"/>
          <w:szCs w:val="44"/>
        </w:rPr>
      </w:pPr>
    </w:p>
    <w:p w:rsidR="003E5DCF" w:rsidRPr="0040764E" w:rsidRDefault="003E5DCF" w:rsidP="003E5DCF">
      <w:pPr>
        <w:widowControl/>
        <w:snapToGrid w:val="0"/>
        <w:spacing w:line="360" w:lineRule="auto"/>
        <w:jc w:val="center"/>
        <w:rPr>
          <w:rFonts w:ascii="黑体" w:eastAsia="黑体" w:hAnsi="宋体"/>
          <w:color w:val="000000"/>
          <w:sz w:val="44"/>
          <w:szCs w:val="44"/>
        </w:rPr>
      </w:pPr>
    </w:p>
    <w:p w:rsidR="003E5DCF" w:rsidRPr="0040764E" w:rsidRDefault="003E5DCF" w:rsidP="003E5DCF">
      <w:pPr>
        <w:widowControl/>
        <w:snapToGrid w:val="0"/>
        <w:spacing w:line="360" w:lineRule="auto"/>
        <w:jc w:val="center"/>
        <w:rPr>
          <w:rFonts w:ascii="黑体" w:eastAsia="黑体" w:hAnsi="宋体"/>
          <w:color w:val="000000"/>
          <w:sz w:val="44"/>
          <w:szCs w:val="44"/>
        </w:rPr>
      </w:pPr>
    </w:p>
    <w:p w:rsidR="003E5DCF" w:rsidRPr="0040764E" w:rsidRDefault="003E5DCF" w:rsidP="003E5DCF">
      <w:pPr>
        <w:widowControl/>
        <w:snapToGrid w:val="0"/>
        <w:spacing w:line="360" w:lineRule="auto"/>
        <w:jc w:val="center"/>
        <w:rPr>
          <w:rFonts w:hAnsi="宋体"/>
          <w:color w:val="000000"/>
        </w:rPr>
      </w:pPr>
    </w:p>
    <w:p w:rsidR="003E5DCF" w:rsidRPr="0040764E" w:rsidRDefault="003E5DCF" w:rsidP="003E5DCF">
      <w:pPr>
        <w:widowControl/>
        <w:spacing w:line="580" w:lineRule="exact"/>
        <w:rPr>
          <w:rFonts w:hAnsi="宋体" w:cs="宋体"/>
          <w:bCs/>
          <w:color w:val="000000"/>
          <w:kern w:val="0"/>
        </w:rPr>
      </w:pPr>
    </w:p>
    <w:p w:rsidR="003E5DCF" w:rsidRPr="0040764E" w:rsidRDefault="003E5DCF" w:rsidP="003E5DCF">
      <w:pPr>
        <w:widowControl/>
        <w:spacing w:line="360" w:lineRule="auto"/>
        <w:jc w:val="left"/>
        <w:rPr>
          <w:rFonts w:hAnsi="宋体" w:cs="宋体"/>
          <w:bCs/>
          <w:color w:val="000000"/>
          <w:kern w:val="0"/>
        </w:rPr>
      </w:pPr>
      <w:r w:rsidRPr="0040764E">
        <w:rPr>
          <w:rFonts w:hAnsi="宋体" w:cs="宋体"/>
          <w:bCs/>
          <w:color w:val="000000"/>
          <w:kern w:val="0"/>
        </w:rPr>
        <w:br w:type="page"/>
      </w:r>
      <w:r w:rsidRPr="0040764E">
        <w:rPr>
          <w:rFonts w:hAnsi="宋体" w:cs="宋体" w:hint="eastAsia"/>
          <w:bCs/>
          <w:color w:val="000000"/>
          <w:kern w:val="0"/>
        </w:rPr>
        <w:lastRenderedPageBreak/>
        <w:t>附件3：</w:t>
      </w:r>
    </w:p>
    <w:p w:rsidR="003E5DCF" w:rsidRPr="0040764E" w:rsidRDefault="003E5DCF" w:rsidP="003E5DCF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丽水市第</w:t>
      </w:r>
      <w:r w:rsidR="009D2DA0"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十</w:t>
      </w:r>
      <w:r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届“绿谷之春·文艺”</w:t>
      </w:r>
    </w:p>
    <w:p w:rsidR="003E5DCF" w:rsidRPr="0040764E" w:rsidRDefault="003E5DCF" w:rsidP="003E5DCF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参赛作品标签卡</w:t>
      </w:r>
    </w:p>
    <w:p w:rsidR="003E5DCF" w:rsidRPr="0040764E" w:rsidRDefault="003E5DCF" w:rsidP="003E5DCF">
      <w:pPr>
        <w:spacing w:line="380" w:lineRule="exact"/>
        <w:rPr>
          <w:rFonts w:ascii="宋体" w:hAnsi="宋体"/>
          <w:color w:val="000000"/>
          <w:sz w:val="24"/>
        </w:rPr>
      </w:pPr>
    </w:p>
    <w:p w:rsidR="003E5DCF" w:rsidRPr="0040764E" w:rsidRDefault="003E5DCF" w:rsidP="003E5DCF">
      <w:pPr>
        <w:spacing w:line="380" w:lineRule="exact"/>
        <w:rPr>
          <w:rFonts w:ascii="宋体" w:hAnsi="宋体"/>
          <w:color w:val="000000"/>
          <w:sz w:val="24"/>
        </w:rPr>
      </w:pP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3E5DCF" w:rsidRPr="0040764E" w:rsidTr="00B24878">
        <w:trPr>
          <w:trHeight w:val="347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 w:rsidRPr="0040764E">
              <w:rPr>
                <w:rFonts w:ascii="宋体" w:hAnsi="宋体" w:hint="eastAsia"/>
                <w:color w:val="000000"/>
                <w:sz w:val="24"/>
              </w:rPr>
              <w:t>类别及形式：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>组别：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 xml:space="preserve">             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>名称：《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>》</w:t>
            </w:r>
          </w:p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 w:rsidRPr="0040764E">
              <w:rPr>
                <w:rFonts w:ascii="宋体" w:hAnsi="宋体" w:hint="eastAsia"/>
                <w:color w:val="000000"/>
                <w:sz w:val="24"/>
              </w:rPr>
              <w:t>县（市）、区：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>学校（全称）：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 xml:space="preserve">                </w:t>
            </w:r>
          </w:p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 w:rsidRPr="0040764E">
              <w:rPr>
                <w:rFonts w:ascii="宋体" w:hAnsi="宋体" w:hint="eastAsia"/>
                <w:color w:val="000000"/>
                <w:sz w:val="24"/>
              </w:rPr>
              <w:t>参演人员名单（另附）：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 xml:space="preserve">                   </w:t>
            </w:r>
          </w:p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 w:rsidR="003E5DCF" w:rsidRPr="0040764E" w:rsidRDefault="003E5DCF" w:rsidP="00B24878">
            <w:pPr>
              <w:spacing w:line="380" w:lineRule="exact"/>
              <w:rPr>
                <w:rFonts w:ascii="宋体" w:hAnsi="宋体"/>
                <w:color w:val="000000"/>
                <w:sz w:val="24"/>
              </w:rPr>
            </w:pPr>
            <w:r w:rsidRPr="0040764E">
              <w:rPr>
                <w:rFonts w:ascii="宋体" w:hAnsi="宋体" w:hint="eastAsia"/>
                <w:color w:val="000000"/>
                <w:sz w:val="24"/>
              </w:rPr>
              <w:t>指导教师：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 xml:space="preserve">                         </w:t>
            </w:r>
            <w:r w:rsidRPr="0040764E">
              <w:rPr>
                <w:rFonts w:ascii="宋体" w:hAnsi="宋体" w:hint="eastAsia"/>
                <w:color w:val="000000"/>
                <w:sz w:val="24"/>
              </w:rPr>
              <w:t>联系电话：</w:t>
            </w:r>
          </w:p>
        </w:tc>
      </w:tr>
    </w:tbl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</w:pPr>
    </w:p>
    <w:p w:rsidR="003E5DCF" w:rsidRPr="0040764E" w:rsidRDefault="003E5DCF" w:rsidP="003E5DCF">
      <w:pPr>
        <w:rPr>
          <w:color w:val="000000"/>
        </w:rPr>
        <w:sectPr w:rsidR="003E5DCF" w:rsidRPr="0040764E" w:rsidSect="0038602A">
          <w:footerReference w:type="even" r:id="rId7"/>
          <w:footerReference w:type="default" r:id="rId8"/>
          <w:pgSz w:w="11906" w:h="16838" w:code="9"/>
          <w:pgMar w:top="1814" w:right="1474" w:bottom="1588" w:left="1588" w:header="851" w:footer="1021" w:gutter="0"/>
          <w:cols w:space="425"/>
          <w:docGrid w:type="lines" w:linePitch="312"/>
        </w:sectPr>
      </w:pPr>
    </w:p>
    <w:p w:rsidR="003E5DCF" w:rsidRPr="0040764E" w:rsidRDefault="003E5DCF" w:rsidP="003E5DCF">
      <w:pPr>
        <w:widowControl/>
        <w:spacing w:line="380" w:lineRule="exact"/>
        <w:jc w:val="left"/>
        <w:rPr>
          <w:rFonts w:hAnsi="宋体" w:cs="宋体"/>
          <w:color w:val="000000"/>
        </w:rPr>
      </w:pPr>
      <w:r w:rsidRPr="0040764E">
        <w:rPr>
          <w:rFonts w:hAnsi="宋体" w:cs="宋体" w:hint="eastAsia"/>
          <w:color w:val="000000"/>
        </w:rPr>
        <w:lastRenderedPageBreak/>
        <w:t>附件4：</w:t>
      </w:r>
    </w:p>
    <w:p w:rsidR="003E5DCF" w:rsidRPr="0040764E" w:rsidRDefault="003E5DCF" w:rsidP="003E5DCF">
      <w:pPr>
        <w:widowControl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丽水市第</w:t>
      </w:r>
      <w:r w:rsidR="009D2DA0"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十</w:t>
      </w:r>
      <w:r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届“绿谷之春·文艺”参赛作品汇总表</w:t>
      </w:r>
    </w:p>
    <w:p w:rsidR="003E5DCF" w:rsidRPr="0040764E" w:rsidRDefault="003E5DCF" w:rsidP="00EF454E">
      <w:pPr>
        <w:spacing w:beforeLines="50" w:afterLines="50" w:line="520" w:lineRule="exact"/>
        <w:ind w:right="845"/>
        <w:rPr>
          <w:b/>
          <w:color w:val="000000"/>
          <w:u w:val="single"/>
        </w:rPr>
      </w:pPr>
      <w:r w:rsidRPr="0040764E">
        <w:rPr>
          <w:b/>
          <w:color w:val="000000"/>
          <w:u w:val="single"/>
        </w:rPr>
        <w:t xml:space="preserve">       </w:t>
      </w:r>
      <w:r w:rsidRPr="0040764E">
        <w:rPr>
          <w:rFonts w:hint="eastAsia"/>
          <w:b/>
          <w:color w:val="000000"/>
        </w:rPr>
        <w:t>（区、市）教育行政部门（盖章）</w:t>
      </w:r>
    </w:p>
    <w:tbl>
      <w:tblPr>
        <w:tblW w:w="16110" w:type="dxa"/>
        <w:jc w:val="center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369"/>
        <w:gridCol w:w="868"/>
        <w:gridCol w:w="869"/>
        <w:gridCol w:w="2849"/>
        <w:gridCol w:w="718"/>
        <w:gridCol w:w="830"/>
        <w:gridCol w:w="718"/>
        <w:gridCol w:w="830"/>
        <w:gridCol w:w="2834"/>
        <w:gridCol w:w="709"/>
        <w:gridCol w:w="708"/>
        <w:gridCol w:w="2100"/>
      </w:tblGrid>
      <w:tr w:rsidR="009D2DA0" w:rsidRPr="0040764E" w:rsidTr="009D2DA0">
        <w:trPr>
          <w:trHeight w:val="82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县（市</w:t>
            </w:r>
            <w:r w:rsidR="00E147B3">
              <w:rPr>
                <w:rFonts w:hint="eastAsia"/>
                <w:b/>
                <w:color w:val="000000"/>
                <w:sz w:val="24"/>
                <w:szCs w:val="24"/>
              </w:rPr>
              <w:t>、</w:t>
            </w: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区）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形式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节目名称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参演人数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节目时间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9D2DA0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是否创作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9D2DA0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学校类别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0764E">
              <w:rPr>
                <w:rFonts w:hint="eastAsia"/>
                <w:b/>
                <w:color w:val="000000"/>
                <w:sz w:val="24"/>
                <w:szCs w:val="24"/>
              </w:rPr>
              <w:t>联系电话</w:t>
            </w:r>
          </w:p>
        </w:tc>
      </w:tr>
      <w:tr w:rsidR="009D2DA0" w:rsidRPr="0040764E" w:rsidTr="009D2DA0">
        <w:trPr>
          <w:trHeight w:val="4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DA0" w:rsidRPr="0040764E" w:rsidTr="009D2DA0">
        <w:trPr>
          <w:trHeight w:val="4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DA0" w:rsidRPr="0040764E" w:rsidTr="009D2DA0">
        <w:trPr>
          <w:trHeight w:val="4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DA0" w:rsidRPr="0040764E" w:rsidTr="009D2DA0">
        <w:trPr>
          <w:trHeight w:val="4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DA0" w:rsidRPr="0040764E" w:rsidTr="009D2DA0">
        <w:trPr>
          <w:trHeight w:val="4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D2DA0" w:rsidRPr="0040764E" w:rsidTr="009D2DA0">
        <w:trPr>
          <w:trHeight w:val="45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A0" w:rsidRPr="0040764E" w:rsidRDefault="009D2DA0" w:rsidP="00B24878">
            <w:pPr>
              <w:spacing w:line="30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33548" w:rsidRPr="0040764E" w:rsidRDefault="00833548" w:rsidP="00833548">
      <w:pPr>
        <w:spacing w:line="240" w:lineRule="exact"/>
        <w:ind w:right="958"/>
        <w:rPr>
          <w:b/>
          <w:color w:val="000000"/>
          <w:sz w:val="24"/>
          <w:szCs w:val="24"/>
        </w:rPr>
      </w:pPr>
    </w:p>
    <w:p w:rsidR="00833548" w:rsidRPr="0040764E" w:rsidRDefault="00833548" w:rsidP="00833548">
      <w:pPr>
        <w:spacing w:line="240" w:lineRule="exact"/>
        <w:ind w:right="958"/>
        <w:rPr>
          <w:b/>
          <w:color w:val="000000"/>
          <w:sz w:val="24"/>
          <w:szCs w:val="24"/>
        </w:rPr>
      </w:pPr>
      <w:r w:rsidRPr="0040764E">
        <w:rPr>
          <w:rFonts w:hint="eastAsia"/>
          <w:b/>
          <w:color w:val="000000"/>
          <w:sz w:val="24"/>
          <w:szCs w:val="24"/>
        </w:rPr>
        <w:t>填表人：                  联系电话：                                  上报日期</w:t>
      </w:r>
    </w:p>
    <w:p w:rsidR="00833548" w:rsidRPr="0040764E" w:rsidRDefault="00833548" w:rsidP="00833548">
      <w:pPr>
        <w:spacing w:line="240" w:lineRule="exact"/>
        <w:ind w:right="958"/>
        <w:rPr>
          <w:b/>
          <w:color w:val="000000"/>
          <w:sz w:val="24"/>
          <w:szCs w:val="24"/>
        </w:rPr>
      </w:pPr>
    </w:p>
    <w:p w:rsidR="00833548" w:rsidRPr="0040764E" w:rsidRDefault="00833548" w:rsidP="00833548">
      <w:pPr>
        <w:spacing w:line="240" w:lineRule="exact"/>
        <w:ind w:right="958"/>
        <w:rPr>
          <w:rFonts w:ascii="Times New Roman"/>
          <w:b/>
          <w:kern w:val="0"/>
          <w:sz w:val="24"/>
          <w:szCs w:val="24"/>
        </w:rPr>
      </w:pPr>
      <w:r w:rsidRPr="0040764E">
        <w:rPr>
          <w:rFonts w:ascii="Times New Roman" w:hint="eastAsia"/>
          <w:b/>
          <w:kern w:val="0"/>
          <w:sz w:val="24"/>
          <w:szCs w:val="24"/>
        </w:rPr>
        <w:t>填表说明：</w:t>
      </w:r>
    </w:p>
    <w:p w:rsidR="00833548" w:rsidRPr="0040764E" w:rsidRDefault="00833548" w:rsidP="00833548">
      <w:pPr>
        <w:spacing w:line="240" w:lineRule="exact"/>
        <w:ind w:right="958"/>
        <w:rPr>
          <w:rFonts w:ascii="Times New Roman"/>
          <w:kern w:val="0"/>
          <w:sz w:val="24"/>
          <w:szCs w:val="24"/>
        </w:rPr>
      </w:pPr>
      <w:r w:rsidRPr="0040764E">
        <w:rPr>
          <w:rFonts w:ascii="Times New Roman" w:hint="eastAsia"/>
          <w:kern w:val="0"/>
          <w:sz w:val="24"/>
          <w:szCs w:val="24"/>
        </w:rPr>
        <w:t>1.</w:t>
      </w:r>
      <w:r w:rsidRPr="0040764E">
        <w:rPr>
          <w:rFonts w:ascii="Times New Roman" w:hint="eastAsia"/>
          <w:kern w:val="0"/>
          <w:sz w:val="24"/>
          <w:szCs w:val="24"/>
        </w:rPr>
        <w:t>【项目】可填“舞蹈、戏剧”；【组别】：小学甲组、小学乙组、中学甲组、中学乙组；</w:t>
      </w:r>
    </w:p>
    <w:p w:rsidR="00833548" w:rsidRPr="0040764E" w:rsidRDefault="00833548" w:rsidP="00833548">
      <w:pPr>
        <w:spacing w:line="240" w:lineRule="exact"/>
        <w:ind w:right="958"/>
        <w:rPr>
          <w:rFonts w:ascii="Times New Roman"/>
          <w:kern w:val="0"/>
          <w:sz w:val="24"/>
          <w:szCs w:val="24"/>
        </w:rPr>
      </w:pPr>
      <w:r w:rsidRPr="0040764E">
        <w:rPr>
          <w:rFonts w:ascii="Times New Roman" w:hint="eastAsia"/>
          <w:kern w:val="0"/>
          <w:sz w:val="24"/>
          <w:szCs w:val="24"/>
        </w:rPr>
        <w:t>2.</w:t>
      </w:r>
      <w:r w:rsidRPr="0040764E">
        <w:rPr>
          <w:rFonts w:ascii="Times New Roman" w:hint="eastAsia"/>
          <w:kern w:val="0"/>
          <w:sz w:val="24"/>
          <w:szCs w:val="24"/>
        </w:rPr>
        <w:t>【形式】舞蹈—群舞，戏剧—戏曲、校园短剧、小品、课本剧等；</w:t>
      </w:r>
    </w:p>
    <w:p w:rsidR="00833548" w:rsidRPr="0040764E" w:rsidRDefault="00833548" w:rsidP="00833548">
      <w:pPr>
        <w:spacing w:line="240" w:lineRule="exact"/>
        <w:ind w:right="958"/>
        <w:rPr>
          <w:rFonts w:ascii="Times New Roman"/>
          <w:kern w:val="0"/>
          <w:sz w:val="24"/>
          <w:szCs w:val="24"/>
        </w:rPr>
      </w:pPr>
      <w:r w:rsidRPr="0040764E">
        <w:rPr>
          <w:rFonts w:ascii="Times New Roman" w:hint="eastAsia"/>
          <w:kern w:val="0"/>
          <w:sz w:val="24"/>
          <w:szCs w:val="24"/>
        </w:rPr>
        <w:t>3.</w:t>
      </w:r>
      <w:r w:rsidRPr="0040764E">
        <w:rPr>
          <w:rFonts w:ascii="Times New Roman" w:hint="eastAsia"/>
          <w:kern w:val="0"/>
          <w:sz w:val="24"/>
          <w:szCs w:val="24"/>
        </w:rPr>
        <w:t>每个节目指导教师限</w:t>
      </w:r>
      <w:r w:rsidRPr="0040764E">
        <w:rPr>
          <w:rFonts w:ascii="Times New Roman" w:hint="eastAsia"/>
          <w:kern w:val="0"/>
          <w:sz w:val="24"/>
          <w:szCs w:val="24"/>
        </w:rPr>
        <w:t>3</w:t>
      </w:r>
      <w:r w:rsidRPr="0040764E">
        <w:rPr>
          <w:rFonts w:ascii="Times New Roman" w:hint="eastAsia"/>
          <w:kern w:val="0"/>
          <w:sz w:val="24"/>
          <w:szCs w:val="24"/>
        </w:rPr>
        <w:t>名。学校名称应为准确全称，学校类别可填“小学、初中、高中、职高、九年一贯制、完全中学”等；</w:t>
      </w:r>
    </w:p>
    <w:p w:rsidR="00833548" w:rsidRPr="0040764E" w:rsidRDefault="00833548" w:rsidP="00833548">
      <w:pPr>
        <w:spacing w:line="240" w:lineRule="exact"/>
        <w:ind w:right="958"/>
        <w:rPr>
          <w:rFonts w:ascii="Times New Roman"/>
          <w:kern w:val="0"/>
          <w:sz w:val="24"/>
          <w:szCs w:val="24"/>
        </w:rPr>
      </w:pPr>
    </w:p>
    <w:p w:rsidR="00833548" w:rsidRPr="0040764E" w:rsidRDefault="00833548" w:rsidP="00833548">
      <w:pPr>
        <w:spacing w:line="240" w:lineRule="exact"/>
        <w:ind w:right="958"/>
        <w:rPr>
          <w:rFonts w:ascii="Times New Roman"/>
          <w:kern w:val="0"/>
          <w:sz w:val="24"/>
          <w:szCs w:val="24"/>
        </w:rPr>
      </w:pPr>
      <w:r w:rsidRPr="0040764E">
        <w:rPr>
          <w:rFonts w:ascii="Times New Roman" w:hint="eastAsia"/>
          <w:kern w:val="0"/>
          <w:sz w:val="24"/>
          <w:szCs w:val="24"/>
        </w:rPr>
        <w:t xml:space="preserve">        </w:t>
      </w:r>
    </w:p>
    <w:p w:rsidR="00833548" w:rsidRPr="0040764E" w:rsidRDefault="00833548" w:rsidP="00833548">
      <w:pPr>
        <w:spacing w:line="240" w:lineRule="exact"/>
        <w:ind w:left="1320" w:right="958" w:hangingChars="550" w:hanging="1320"/>
        <w:rPr>
          <w:rFonts w:ascii="Times New Roman"/>
          <w:kern w:val="0"/>
          <w:sz w:val="24"/>
          <w:szCs w:val="24"/>
        </w:rPr>
      </w:pPr>
      <w:r w:rsidRPr="0040764E">
        <w:rPr>
          <w:rFonts w:ascii="Times New Roman"/>
          <w:kern w:val="0"/>
          <w:sz w:val="24"/>
          <w:szCs w:val="24"/>
        </w:rPr>
        <w:t xml:space="preserve">         </w:t>
      </w:r>
    </w:p>
    <w:p w:rsidR="003E5DCF" w:rsidRPr="0040764E" w:rsidRDefault="003E5DCF" w:rsidP="00833548">
      <w:pPr>
        <w:widowControl/>
        <w:spacing w:line="380" w:lineRule="exact"/>
        <w:ind w:leftChars="114" w:left="1085" w:hangingChars="300" w:hanging="720"/>
        <w:jc w:val="left"/>
        <w:rPr>
          <w:rFonts w:ascii="宋体" w:hAnsi="宋体" w:cs="宋体"/>
          <w:color w:val="000000"/>
          <w:sz w:val="24"/>
          <w:szCs w:val="24"/>
        </w:rPr>
        <w:sectPr w:rsidR="003E5DCF" w:rsidRPr="0040764E" w:rsidSect="0038602A">
          <w:pgSz w:w="16838" w:h="11906" w:orient="landscape"/>
          <w:pgMar w:top="1531" w:right="1985" w:bottom="1474" w:left="1814" w:header="851" w:footer="992" w:gutter="0"/>
          <w:pgNumType w:fmt="numberInDash"/>
          <w:cols w:space="425"/>
          <w:docGrid w:type="linesAndChars" w:linePitch="312"/>
        </w:sectPr>
      </w:pPr>
    </w:p>
    <w:p w:rsidR="003E5DCF" w:rsidRPr="0040764E" w:rsidRDefault="003E5DCF" w:rsidP="003E5DCF">
      <w:pPr>
        <w:spacing w:line="520" w:lineRule="exact"/>
        <w:rPr>
          <w:color w:val="000000"/>
        </w:rPr>
      </w:pPr>
      <w:r w:rsidRPr="0040764E">
        <w:rPr>
          <w:rFonts w:hint="eastAsia"/>
          <w:color w:val="000000"/>
        </w:rPr>
        <w:lastRenderedPageBreak/>
        <w:t>附件5：</w:t>
      </w:r>
    </w:p>
    <w:p w:rsidR="003E5DCF" w:rsidRPr="0040764E" w:rsidRDefault="003E5DCF" w:rsidP="003E5DCF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0764E">
        <w:rPr>
          <w:rFonts w:ascii="方正小标宋简体" w:eastAsia="方正小标宋简体" w:hint="eastAsia"/>
          <w:color w:val="000000"/>
          <w:sz w:val="44"/>
          <w:szCs w:val="44"/>
        </w:rPr>
        <w:t>丽水市</w:t>
      </w:r>
      <w:r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</w:t>
      </w:r>
      <w:r w:rsidR="009F3B89"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十</w:t>
      </w:r>
      <w:r w:rsidRPr="0040764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届“绿谷之春·文艺”</w:t>
      </w:r>
      <w:r w:rsidRPr="0040764E">
        <w:rPr>
          <w:rFonts w:ascii="方正小标宋简体" w:eastAsia="方正小标宋简体" w:hint="eastAsia"/>
          <w:color w:val="000000"/>
          <w:sz w:val="44"/>
          <w:szCs w:val="44"/>
        </w:rPr>
        <w:t>节目</w:t>
      </w:r>
    </w:p>
    <w:p w:rsidR="003E5DCF" w:rsidRPr="0040764E" w:rsidRDefault="003E5DCF" w:rsidP="003E5DCF"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40764E">
        <w:rPr>
          <w:rFonts w:ascii="方正小标宋简体" w:eastAsia="方正小标宋简体" w:hint="eastAsia"/>
          <w:color w:val="000000"/>
          <w:sz w:val="44"/>
          <w:szCs w:val="44"/>
        </w:rPr>
        <w:t>参演人员名单</w:t>
      </w:r>
    </w:p>
    <w:p w:rsidR="003E5DCF" w:rsidRPr="0040764E" w:rsidRDefault="003E5DCF" w:rsidP="003E5DCF">
      <w:pPr>
        <w:rPr>
          <w:color w:val="000000"/>
          <w:sz w:val="24"/>
        </w:rPr>
      </w:pPr>
    </w:p>
    <w:p w:rsidR="003E5DCF" w:rsidRPr="0040764E" w:rsidRDefault="009F3B89" w:rsidP="003E5DCF">
      <w:pPr>
        <w:rPr>
          <w:color w:val="000000"/>
          <w:sz w:val="24"/>
        </w:rPr>
      </w:pPr>
      <w:r w:rsidRPr="0040764E">
        <w:rPr>
          <w:rFonts w:hint="eastAsia"/>
          <w:color w:val="000000"/>
          <w:sz w:val="24"/>
          <w:u w:val="single"/>
        </w:rPr>
        <w:t xml:space="preserve">      </w:t>
      </w:r>
      <w:r w:rsidR="003E5DCF" w:rsidRPr="0040764E">
        <w:rPr>
          <w:color w:val="000000"/>
          <w:sz w:val="24"/>
          <w:u w:val="single"/>
        </w:rPr>
        <w:t xml:space="preserve">       </w:t>
      </w:r>
      <w:r w:rsidRPr="0040764E">
        <w:rPr>
          <w:rFonts w:hint="eastAsia"/>
          <w:color w:val="000000"/>
          <w:sz w:val="24"/>
        </w:rPr>
        <w:t xml:space="preserve"> 县（市、区）教育局（盖章）</w:t>
      </w:r>
    </w:p>
    <w:p w:rsidR="003E5DCF" w:rsidRPr="0040764E" w:rsidRDefault="009F3B89" w:rsidP="003E5DCF">
      <w:pPr>
        <w:rPr>
          <w:color w:val="000000"/>
          <w:sz w:val="24"/>
        </w:rPr>
      </w:pPr>
      <w:r w:rsidRPr="0040764E">
        <w:rPr>
          <w:rFonts w:hint="eastAsia"/>
          <w:color w:val="000000"/>
          <w:sz w:val="24"/>
        </w:rPr>
        <w:t>项目、节目名称：</w:t>
      </w:r>
      <w:r w:rsidRPr="0040764E">
        <w:rPr>
          <w:rFonts w:hint="eastAsia"/>
          <w:color w:val="000000"/>
          <w:sz w:val="24"/>
          <w:u w:val="single"/>
        </w:rPr>
        <w:t xml:space="preserve">                             </w:t>
      </w:r>
    </w:p>
    <w:p w:rsidR="003E5DCF" w:rsidRPr="0040764E" w:rsidRDefault="009F3B89" w:rsidP="003E5DCF">
      <w:pPr>
        <w:rPr>
          <w:color w:val="000000"/>
          <w:sz w:val="24"/>
          <w:u w:val="single"/>
        </w:rPr>
      </w:pPr>
      <w:r w:rsidRPr="0040764E">
        <w:rPr>
          <w:rFonts w:hint="eastAsia"/>
          <w:color w:val="000000"/>
          <w:sz w:val="24"/>
        </w:rPr>
        <w:t>学校全称：</w:t>
      </w:r>
      <w:r w:rsidR="007516E8" w:rsidRPr="0040764E">
        <w:rPr>
          <w:rFonts w:hint="eastAsia"/>
          <w:color w:val="000000"/>
          <w:sz w:val="24"/>
          <w:u w:val="single"/>
        </w:rPr>
        <w:t xml:space="preserve">                           </w:t>
      </w:r>
    </w:p>
    <w:p w:rsidR="007516E8" w:rsidRPr="0040764E" w:rsidRDefault="007516E8" w:rsidP="003E5DCF">
      <w:pPr>
        <w:rPr>
          <w:color w:val="000000"/>
          <w:sz w:val="24"/>
        </w:rPr>
      </w:pPr>
    </w:p>
    <w:tbl>
      <w:tblPr>
        <w:tblW w:w="10155" w:type="dxa"/>
        <w:jc w:val="center"/>
        <w:tblInd w:w="-6224" w:type="dxa"/>
        <w:tblLook w:val="01E0"/>
      </w:tblPr>
      <w:tblGrid>
        <w:gridCol w:w="940"/>
        <w:gridCol w:w="1167"/>
        <w:gridCol w:w="959"/>
        <w:gridCol w:w="2835"/>
        <w:gridCol w:w="2126"/>
        <w:gridCol w:w="1134"/>
        <w:gridCol w:w="994"/>
      </w:tblGrid>
      <w:tr w:rsidR="009F3B89" w:rsidRPr="0040764E" w:rsidTr="009F3B89">
        <w:trPr>
          <w:trHeight w:val="345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jc w:val="center"/>
              <w:rPr>
                <w:color w:val="000000"/>
              </w:rPr>
            </w:pPr>
            <w:r w:rsidRPr="0040764E">
              <w:rPr>
                <w:rFonts w:hint="eastAsia"/>
                <w:color w:val="000000"/>
              </w:rPr>
              <w:t>序号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jc w:val="center"/>
              <w:rPr>
                <w:color w:val="000000"/>
              </w:rPr>
            </w:pPr>
            <w:r w:rsidRPr="0040764E">
              <w:rPr>
                <w:rFonts w:hint="eastAsia"/>
                <w:color w:val="000000"/>
              </w:rPr>
              <w:t>姓名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jc w:val="center"/>
              <w:rPr>
                <w:color w:val="000000"/>
              </w:rPr>
            </w:pPr>
            <w:r w:rsidRPr="0040764E">
              <w:rPr>
                <w:rFonts w:hint="eastAsia"/>
                <w:color w:val="000000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jc w:val="center"/>
              <w:rPr>
                <w:color w:val="000000"/>
              </w:rPr>
            </w:pPr>
            <w:r w:rsidRPr="0040764E"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jc w:val="center"/>
              <w:rPr>
                <w:color w:val="000000"/>
              </w:rPr>
            </w:pPr>
            <w:r w:rsidRPr="0040764E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jc w:val="center"/>
              <w:rPr>
                <w:color w:val="000000"/>
              </w:rPr>
            </w:pPr>
            <w:r w:rsidRPr="0040764E">
              <w:rPr>
                <w:rFonts w:hint="eastAsia"/>
                <w:color w:val="000000"/>
              </w:rPr>
              <w:t>类别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jc w:val="center"/>
              <w:rPr>
                <w:color w:val="000000"/>
              </w:rPr>
            </w:pPr>
            <w:r w:rsidRPr="0040764E">
              <w:rPr>
                <w:rFonts w:hint="eastAsia"/>
                <w:color w:val="000000"/>
              </w:rPr>
              <w:t>备注</w:t>
            </w: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:rsidR="009F3B89" w:rsidRPr="0040764E" w:rsidTr="009F3B89">
        <w:trPr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40764E" w:rsidRDefault="009F3B89" w:rsidP="00B24878">
            <w:pPr>
              <w:spacing w:line="300" w:lineRule="exact"/>
              <w:jc w:val="center"/>
              <w:rPr>
                <w:color w:val="000000"/>
              </w:rPr>
            </w:pPr>
          </w:p>
        </w:tc>
      </w:tr>
    </w:tbl>
    <w:p w:rsidR="009F3B89" w:rsidRPr="0040764E" w:rsidRDefault="003E5DCF" w:rsidP="009F3B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68"/>
        <w:rPr>
          <w:rFonts w:ascii="Times New Roman"/>
          <w:kern w:val="0"/>
          <w:sz w:val="23"/>
          <w:szCs w:val="21"/>
        </w:rPr>
      </w:pPr>
      <w:r w:rsidRPr="0040764E">
        <w:rPr>
          <w:rFonts w:ascii="Times New Roman" w:hint="eastAsia"/>
          <w:kern w:val="0"/>
          <w:sz w:val="23"/>
          <w:szCs w:val="21"/>
        </w:rPr>
        <w:t>注：</w:t>
      </w:r>
      <w:r w:rsidR="009F3B89" w:rsidRPr="0040764E">
        <w:rPr>
          <w:rFonts w:ascii="Times New Roman"/>
          <w:kern w:val="0"/>
          <w:sz w:val="23"/>
          <w:szCs w:val="21"/>
        </w:rPr>
        <w:t>填表说明：</w:t>
      </w:r>
      <w:r w:rsidR="009F3B89" w:rsidRPr="0040764E">
        <w:rPr>
          <w:rFonts w:ascii="Times New Roman"/>
          <w:kern w:val="0"/>
          <w:sz w:val="23"/>
          <w:szCs w:val="21"/>
        </w:rPr>
        <w:t xml:space="preserve"> </w:t>
      </w:r>
    </w:p>
    <w:p w:rsidR="009F3B89" w:rsidRPr="0040764E" w:rsidRDefault="009F3B89" w:rsidP="009F3B89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68" w:firstLineChars="150" w:firstLine="345"/>
        <w:rPr>
          <w:rFonts w:ascii="Times New Roman"/>
          <w:kern w:val="0"/>
          <w:sz w:val="23"/>
          <w:szCs w:val="21"/>
        </w:rPr>
      </w:pPr>
      <w:r w:rsidRPr="0040764E">
        <w:rPr>
          <w:rFonts w:ascii="Times New Roman"/>
          <w:kern w:val="0"/>
          <w:sz w:val="23"/>
          <w:szCs w:val="21"/>
        </w:rPr>
        <w:t>1.</w:t>
      </w:r>
      <w:r w:rsidRPr="0040764E">
        <w:rPr>
          <w:rFonts w:ascii="Times New Roman"/>
          <w:kern w:val="0"/>
          <w:sz w:val="23"/>
          <w:szCs w:val="21"/>
        </w:rPr>
        <w:t>每个节目填写一张，按项目分别报送承办单位；</w:t>
      </w:r>
    </w:p>
    <w:p w:rsidR="003E5DCF" w:rsidRDefault="009F3B89" w:rsidP="007516E8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8" w:left="459" w:right="168" w:hangingChars="49" w:hanging="113"/>
        <w:rPr>
          <w:rFonts w:ascii="宋体" w:hAnsi="宋体"/>
          <w:color w:val="000000"/>
          <w:sz w:val="24"/>
        </w:rPr>
      </w:pPr>
      <w:r w:rsidRPr="0040764E">
        <w:rPr>
          <w:rFonts w:ascii="Times New Roman"/>
          <w:kern w:val="0"/>
          <w:sz w:val="23"/>
          <w:szCs w:val="21"/>
        </w:rPr>
        <w:t>2.</w:t>
      </w:r>
      <w:r w:rsidRPr="0040764E">
        <w:rPr>
          <w:rFonts w:ascii="Times New Roman"/>
          <w:kern w:val="0"/>
          <w:sz w:val="23"/>
          <w:szCs w:val="21"/>
        </w:rPr>
        <w:t>【类别】：填</w:t>
      </w:r>
      <w:r w:rsidRPr="0040764E">
        <w:rPr>
          <w:rFonts w:ascii="Times New Roman"/>
          <w:kern w:val="0"/>
          <w:sz w:val="23"/>
          <w:szCs w:val="21"/>
        </w:rPr>
        <w:t>“</w:t>
      </w:r>
      <w:r w:rsidRPr="0040764E">
        <w:rPr>
          <w:rFonts w:ascii="Times New Roman"/>
          <w:kern w:val="0"/>
          <w:sz w:val="23"/>
          <w:szCs w:val="21"/>
        </w:rPr>
        <w:t>学生、教师</w:t>
      </w:r>
      <w:r w:rsidRPr="0040764E">
        <w:rPr>
          <w:rFonts w:ascii="Times New Roman"/>
          <w:kern w:val="0"/>
          <w:sz w:val="23"/>
          <w:szCs w:val="21"/>
        </w:rPr>
        <w:t>”</w:t>
      </w:r>
      <w:r w:rsidRPr="0040764E">
        <w:rPr>
          <w:rFonts w:ascii="Times New Roman"/>
          <w:kern w:val="0"/>
          <w:sz w:val="23"/>
          <w:szCs w:val="21"/>
        </w:rPr>
        <w:t>，如是校外人员，请注明单位</w:t>
      </w:r>
      <w:r w:rsidRPr="0040764E">
        <w:rPr>
          <w:rFonts w:ascii="Times New Roman" w:hint="eastAsia"/>
          <w:kern w:val="0"/>
          <w:sz w:val="23"/>
          <w:szCs w:val="21"/>
        </w:rPr>
        <w:t>，</w:t>
      </w:r>
      <w:proofErr w:type="gramStart"/>
      <w:r w:rsidRPr="0040764E">
        <w:rPr>
          <w:rFonts w:ascii="Times New Roman" w:hint="eastAsia"/>
          <w:kern w:val="0"/>
          <w:sz w:val="23"/>
          <w:szCs w:val="21"/>
        </w:rPr>
        <w:t>电子稿用</w:t>
      </w:r>
      <w:proofErr w:type="gramEnd"/>
      <w:r w:rsidRPr="0040764E">
        <w:rPr>
          <w:rFonts w:ascii="Times New Roman" w:hint="eastAsia"/>
          <w:kern w:val="0"/>
          <w:sz w:val="23"/>
          <w:szCs w:val="21"/>
        </w:rPr>
        <w:t>EXCEL</w:t>
      </w:r>
      <w:r w:rsidRPr="0040764E">
        <w:rPr>
          <w:rFonts w:ascii="Times New Roman" w:hint="eastAsia"/>
          <w:kern w:val="0"/>
          <w:sz w:val="23"/>
          <w:szCs w:val="21"/>
        </w:rPr>
        <w:t>格式报送。</w:t>
      </w:r>
    </w:p>
    <w:sectPr w:rsidR="003E5DCF" w:rsidSect="00994A01">
      <w:footerReference w:type="even" r:id="rId9"/>
      <w:footerReference w:type="default" r:id="rId10"/>
      <w:pgSz w:w="11906" w:h="16838" w:code="9"/>
      <w:pgMar w:top="1814" w:right="1474" w:bottom="1588" w:left="1588" w:header="851" w:footer="102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3D" w:rsidRDefault="0068523D" w:rsidP="003E5DCF">
      <w:r>
        <w:separator/>
      </w:r>
    </w:p>
  </w:endnote>
  <w:endnote w:type="continuationSeparator" w:id="0">
    <w:p w:rsidR="0068523D" w:rsidRDefault="0068523D" w:rsidP="003E5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CF" w:rsidRDefault="003E24CC" w:rsidP="0038602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E5D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DCF">
      <w:rPr>
        <w:rStyle w:val="a5"/>
        <w:noProof/>
      </w:rPr>
      <w:t>10</w:t>
    </w:r>
    <w:r>
      <w:rPr>
        <w:rStyle w:val="a5"/>
      </w:rPr>
      <w:fldChar w:fldCharType="end"/>
    </w:r>
  </w:p>
  <w:p w:rsidR="003E5DCF" w:rsidRDefault="003E5DCF" w:rsidP="0038602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DCF" w:rsidRPr="007E113D" w:rsidRDefault="003E24CC" w:rsidP="0038602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7E113D">
      <w:rPr>
        <w:rStyle w:val="a5"/>
        <w:rFonts w:ascii="宋体" w:hAnsi="宋体"/>
        <w:sz w:val="28"/>
        <w:szCs w:val="28"/>
      </w:rPr>
      <w:fldChar w:fldCharType="begin"/>
    </w:r>
    <w:r w:rsidR="003E5DCF" w:rsidRPr="007E113D">
      <w:rPr>
        <w:rStyle w:val="a5"/>
        <w:rFonts w:ascii="宋体" w:hAnsi="宋体"/>
        <w:sz w:val="28"/>
        <w:szCs w:val="28"/>
      </w:rPr>
      <w:instrText xml:space="preserve">PAGE  </w:instrText>
    </w:r>
    <w:r w:rsidRPr="007E113D">
      <w:rPr>
        <w:rStyle w:val="a5"/>
        <w:rFonts w:ascii="宋体" w:hAnsi="宋体"/>
        <w:sz w:val="28"/>
        <w:szCs w:val="28"/>
      </w:rPr>
      <w:fldChar w:fldCharType="separate"/>
    </w:r>
    <w:r w:rsidR="00EF454E">
      <w:rPr>
        <w:rStyle w:val="a5"/>
        <w:rFonts w:ascii="宋体" w:hAnsi="宋体"/>
        <w:noProof/>
        <w:sz w:val="28"/>
        <w:szCs w:val="28"/>
      </w:rPr>
      <w:t>4</w:t>
    </w:r>
    <w:r w:rsidRPr="007E113D">
      <w:rPr>
        <w:rStyle w:val="a5"/>
        <w:rFonts w:ascii="宋体" w:hAnsi="宋体"/>
        <w:sz w:val="28"/>
        <w:szCs w:val="28"/>
      </w:rPr>
      <w:fldChar w:fldCharType="end"/>
    </w:r>
  </w:p>
  <w:p w:rsidR="003E5DCF" w:rsidRDefault="003E5DCF" w:rsidP="0038602A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28" w:rsidRPr="00994A01" w:rsidRDefault="009E69BA" w:rsidP="00994A0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994A01">
      <w:rPr>
        <w:rStyle w:val="a5"/>
        <w:rFonts w:hint="eastAsia"/>
        <w:sz w:val="28"/>
        <w:szCs w:val="28"/>
      </w:rPr>
      <w:t>-</w:t>
    </w:r>
    <w:r w:rsidR="003E24CC" w:rsidRPr="00994A01">
      <w:rPr>
        <w:rStyle w:val="a5"/>
        <w:sz w:val="28"/>
        <w:szCs w:val="28"/>
      </w:rPr>
      <w:fldChar w:fldCharType="begin"/>
    </w:r>
    <w:r w:rsidRPr="00994A01">
      <w:rPr>
        <w:rStyle w:val="a5"/>
        <w:sz w:val="28"/>
        <w:szCs w:val="28"/>
      </w:rPr>
      <w:instrText xml:space="preserve">PAGE  </w:instrText>
    </w:r>
    <w:r w:rsidR="003E24CC" w:rsidRPr="00994A0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14</w:t>
    </w:r>
    <w:r w:rsidR="003E24CC" w:rsidRPr="00994A01">
      <w:rPr>
        <w:rStyle w:val="a5"/>
        <w:sz w:val="28"/>
        <w:szCs w:val="28"/>
      </w:rPr>
      <w:fldChar w:fldCharType="end"/>
    </w:r>
    <w:r w:rsidRPr="00994A01">
      <w:rPr>
        <w:rStyle w:val="a5"/>
        <w:rFonts w:hint="eastAsia"/>
        <w:sz w:val="28"/>
        <w:szCs w:val="28"/>
      </w:rPr>
      <w:t>-</w:t>
    </w:r>
  </w:p>
  <w:p w:rsidR="00310C28" w:rsidRPr="00994A01" w:rsidRDefault="0068523D" w:rsidP="00994A01">
    <w:pPr>
      <w:pStyle w:val="a4"/>
      <w:ind w:right="360" w:firstLine="360"/>
      <w:rPr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28" w:rsidRPr="00994A01" w:rsidRDefault="009E69BA" w:rsidP="00994A01">
    <w:pPr>
      <w:pStyle w:val="a4"/>
      <w:jc w:val="right"/>
      <w:rPr>
        <w:sz w:val="28"/>
        <w:szCs w:val="28"/>
      </w:rPr>
    </w:pPr>
    <w:r w:rsidRPr="00994A01">
      <w:rPr>
        <w:rStyle w:val="a5"/>
        <w:rFonts w:hint="eastAsia"/>
        <w:sz w:val="28"/>
        <w:szCs w:val="28"/>
      </w:rPr>
      <w:t>-</w:t>
    </w:r>
    <w:r w:rsidR="003E24CC" w:rsidRPr="00994A01">
      <w:rPr>
        <w:rStyle w:val="a5"/>
        <w:sz w:val="28"/>
        <w:szCs w:val="28"/>
      </w:rPr>
      <w:fldChar w:fldCharType="begin"/>
    </w:r>
    <w:r w:rsidRPr="00994A01">
      <w:rPr>
        <w:rStyle w:val="a5"/>
        <w:sz w:val="28"/>
        <w:szCs w:val="28"/>
      </w:rPr>
      <w:instrText xml:space="preserve"> PAGE </w:instrText>
    </w:r>
    <w:r w:rsidR="003E24CC" w:rsidRPr="00994A01">
      <w:rPr>
        <w:rStyle w:val="a5"/>
        <w:sz w:val="28"/>
        <w:szCs w:val="28"/>
      </w:rPr>
      <w:fldChar w:fldCharType="separate"/>
    </w:r>
    <w:r w:rsidR="00EF454E">
      <w:rPr>
        <w:rStyle w:val="a5"/>
        <w:noProof/>
        <w:sz w:val="28"/>
        <w:szCs w:val="28"/>
      </w:rPr>
      <w:t>11</w:t>
    </w:r>
    <w:r w:rsidR="003E24CC" w:rsidRPr="00994A01">
      <w:rPr>
        <w:rStyle w:val="a5"/>
        <w:sz w:val="28"/>
        <w:szCs w:val="28"/>
      </w:rPr>
      <w:fldChar w:fldCharType="end"/>
    </w:r>
    <w:r w:rsidRPr="00994A01">
      <w:rPr>
        <w:rStyle w:val="a5"/>
        <w:rFonts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3D" w:rsidRDefault="0068523D" w:rsidP="003E5DCF">
      <w:r>
        <w:separator/>
      </w:r>
    </w:p>
  </w:footnote>
  <w:footnote w:type="continuationSeparator" w:id="0">
    <w:p w:rsidR="0068523D" w:rsidRDefault="0068523D" w:rsidP="003E5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DCF"/>
    <w:rsid w:val="0003081C"/>
    <w:rsid w:val="00062307"/>
    <w:rsid w:val="000A707B"/>
    <w:rsid w:val="001D6873"/>
    <w:rsid w:val="00304AD8"/>
    <w:rsid w:val="003E24CC"/>
    <w:rsid w:val="003E5DCF"/>
    <w:rsid w:val="0040764E"/>
    <w:rsid w:val="0042293B"/>
    <w:rsid w:val="004A37F1"/>
    <w:rsid w:val="004A4AB9"/>
    <w:rsid w:val="00582F6D"/>
    <w:rsid w:val="006145BD"/>
    <w:rsid w:val="0067213C"/>
    <w:rsid w:val="0068523D"/>
    <w:rsid w:val="007516E8"/>
    <w:rsid w:val="007E39E7"/>
    <w:rsid w:val="00833548"/>
    <w:rsid w:val="00847A58"/>
    <w:rsid w:val="00994766"/>
    <w:rsid w:val="009C6E62"/>
    <w:rsid w:val="009D2DA0"/>
    <w:rsid w:val="009E3B41"/>
    <w:rsid w:val="009E69BA"/>
    <w:rsid w:val="009F3B89"/>
    <w:rsid w:val="00A211AA"/>
    <w:rsid w:val="00A91B68"/>
    <w:rsid w:val="00A9705E"/>
    <w:rsid w:val="00AE33AA"/>
    <w:rsid w:val="00C345E3"/>
    <w:rsid w:val="00C52BA5"/>
    <w:rsid w:val="00C95A74"/>
    <w:rsid w:val="00CC19FE"/>
    <w:rsid w:val="00D4624C"/>
    <w:rsid w:val="00DA2410"/>
    <w:rsid w:val="00DA4C75"/>
    <w:rsid w:val="00E147B3"/>
    <w:rsid w:val="00E403E5"/>
    <w:rsid w:val="00EF454E"/>
    <w:rsid w:val="00F85ED0"/>
    <w:rsid w:val="00FC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CF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DCF"/>
    <w:rPr>
      <w:sz w:val="18"/>
      <w:szCs w:val="18"/>
    </w:rPr>
  </w:style>
  <w:style w:type="paragraph" w:styleId="a4">
    <w:name w:val="footer"/>
    <w:basedOn w:val="a"/>
    <w:link w:val="Char0"/>
    <w:unhideWhenUsed/>
    <w:rsid w:val="003E5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5DCF"/>
    <w:rPr>
      <w:sz w:val="18"/>
      <w:szCs w:val="18"/>
    </w:rPr>
  </w:style>
  <w:style w:type="character" w:styleId="a5">
    <w:name w:val="page number"/>
    <w:basedOn w:val="a0"/>
    <w:rsid w:val="003E5DCF"/>
  </w:style>
  <w:style w:type="character" w:customStyle="1" w:styleId="HTMLChar">
    <w:name w:val="HTML 预设格式 Char"/>
    <w:link w:val="HTML"/>
    <w:locked/>
    <w:rsid w:val="003E5DCF"/>
    <w:rPr>
      <w:rFonts w:ascii="黑体" w:eastAsia="黑体" w:hAnsi="Courier New"/>
    </w:rPr>
  </w:style>
  <w:style w:type="paragraph" w:styleId="HTML">
    <w:name w:val="HTML Preformatted"/>
    <w:basedOn w:val="a"/>
    <w:link w:val="HTMLChar"/>
    <w:uiPriority w:val="99"/>
    <w:rsid w:val="003E5D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theme="minorBidi"/>
      <w:sz w:val="21"/>
      <w:szCs w:val="22"/>
    </w:rPr>
  </w:style>
  <w:style w:type="character" w:customStyle="1" w:styleId="HTMLChar1">
    <w:name w:val="HTML 预设格式 Char1"/>
    <w:basedOn w:val="a0"/>
    <w:link w:val="HTML"/>
    <w:uiPriority w:val="99"/>
    <w:semiHidden/>
    <w:rsid w:val="003E5DCF"/>
    <w:rPr>
      <w:rFonts w:ascii="Courier New" w:eastAsia="仿宋_GB2312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11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徐建春</dc:creator>
  <cp:keywords/>
  <dc:description/>
  <cp:lastModifiedBy>HD</cp:lastModifiedBy>
  <cp:revision>21</cp:revision>
  <dcterms:created xsi:type="dcterms:W3CDTF">2020-06-09T00:20:00Z</dcterms:created>
  <dcterms:modified xsi:type="dcterms:W3CDTF">2020-06-17T00:20:00Z</dcterms:modified>
</cp:coreProperties>
</file>