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74" w:rsidRDefault="000C2574" w:rsidP="000C2574">
      <w:pPr>
        <w:rPr>
          <w:rFonts w:ascii="仿宋_GB2312" w:eastAsia="仿宋_GB2312" w:cs="Tahoma" w:hint="eastAsia"/>
          <w:sz w:val="32"/>
          <w:szCs w:val="32"/>
        </w:rPr>
      </w:pPr>
      <w:bookmarkStart w:id="0" w:name="_GoBack"/>
      <w:r w:rsidRPr="00CA039D">
        <w:rPr>
          <w:rFonts w:ascii="仿宋_GB2312" w:eastAsia="仿宋_GB2312" w:cs="Tahoma" w:hint="eastAsia"/>
          <w:sz w:val="32"/>
          <w:szCs w:val="32"/>
        </w:rPr>
        <w:t>附件一：</w:t>
      </w:r>
      <w:r>
        <w:rPr>
          <w:rFonts w:ascii="仿宋_GB2312" w:eastAsia="仿宋_GB2312" w:cs="Tahoma" w:hint="eastAsia"/>
          <w:sz w:val="32"/>
          <w:szCs w:val="32"/>
        </w:rPr>
        <w:t xml:space="preserve"> </w:t>
      </w:r>
    </w:p>
    <w:p w:rsidR="000C2574" w:rsidRPr="000C2574" w:rsidRDefault="000C2574" w:rsidP="000C2574">
      <w:pPr>
        <w:jc w:val="center"/>
        <w:rPr>
          <w:rFonts w:ascii="方正小标宋简体" w:eastAsia="方正小标宋简体" w:cs="Tahoma" w:hint="eastAsia"/>
          <w:sz w:val="44"/>
          <w:szCs w:val="32"/>
        </w:rPr>
      </w:pPr>
      <w:r>
        <w:rPr>
          <w:rFonts w:ascii="方正小标宋简体" w:eastAsia="方正小标宋简体" w:cs="Tahoma" w:hint="eastAsia"/>
          <w:sz w:val="44"/>
          <w:szCs w:val="32"/>
        </w:rPr>
        <w:t>党</w:t>
      </w:r>
      <w:r w:rsidRPr="000C2574">
        <w:rPr>
          <w:rFonts w:ascii="方正小标宋简体" w:eastAsia="方正小标宋简体" w:cs="Tahoma" w:hint="eastAsia"/>
          <w:sz w:val="44"/>
          <w:szCs w:val="32"/>
        </w:rPr>
        <w:t>支部（总支）换届选举的工作程序</w:t>
      </w:r>
    </w:p>
    <w:p w:rsidR="000C2574" w:rsidRPr="00877E3B" w:rsidRDefault="000C2574" w:rsidP="000C2574">
      <w:pPr>
        <w:spacing w:line="540" w:lineRule="exact"/>
        <w:ind w:firstLineChars="200" w:firstLine="643"/>
        <w:jc w:val="left"/>
        <w:rPr>
          <w:rFonts w:ascii="黑体" w:eastAsia="黑体" w:hAnsi="黑体" w:cs="Tahoma"/>
          <w:b/>
          <w:color w:val="000000"/>
          <w:kern w:val="0"/>
          <w:sz w:val="32"/>
          <w:szCs w:val="32"/>
        </w:rPr>
      </w:pPr>
      <w:r w:rsidRPr="00877E3B">
        <w:rPr>
          <w:rFonts w:ascii="黑体" w:eastAsia="黑体" w:hAnsi="黑体" w:cs="Tahoma" w:hint="eastAsia"/>
          <w:b/>
          <w:color w:val="000000"/>
          <w:kern w:val="0"/>
          <w:sz w:val="32"/>
          <w:szCs w:val="32"/>
        </w:rPr>
        <w:t>一、前期准备</w:t>
      </w:r>
    </w:p>
    <w:p w:rsidR="000C2574" w:rsidRPr="00877E3B" w:rsidRDefault="000C2574" w:rsidP="000C2574">
      <w:pPr>
        <w:spacing w:line="540" w:lineRule="exact"/>
        <w:ind w:firstLineChars="200" w:firstLine="640"/>
        <w:rPr>
          <w:rFonts w:ascii="楷体_GB2312" w:eastAsia="楷体_GB2312" w:hAnsi="仿宋" w:cs="Tahoma"/>
          <w:color w:val="000000"/>
          <w:kern w:val="0"/>
          <w:sz w:val="32"/>
          <w:szCs w:val="32"/>
        </w:rPr>
      </w:pPr>
      <w:r w:rsidRPr="00877E3B">
        <w:rPr>
          <w:rFonts w:ascii="楷体_GB2312" w:eastAsia="楷体_GB2312" w:hAnsi="仿宋" w:cs="Tahoma" w:hint="eastAsia"/>
          <w:color w:val="000000"/>
          <w:kern w:val="0"/>
          <w:sz w:val="32"/>
          <w:szCs w:val="32"/>
        </w:rPr>
        <w:t>1、向上级党组织请示改选党支部委员会</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的支部委员会和不设支部委员会的支部书记、副书记每届任期为两年或三年。任期届满应按期进行换届选举。如需延期或提前进行换届选举，应报上级党组织批准。延长期限一般不超过一年。党员7人以上的党支部设立支部委员会，一般由3至5人组成，支部委员会由党员大会选举产生。支部委员的人数应是单数，以3或5人为宜。支部委员会可设支部书记、副书记、组织委员、宣传委员、纪检委员等（可交叉兼任）。</w:t>
      </w:r>
      <w:r w:rsidRPr="00CA039D">
        <w:rPr>
          <w:rFonts w:ascii="仿宋_GB2312" w:eastAsia="仿宋_GB2312" w:hAnsi="仿宋" w:cs="Tahoma" w:hint="eastAsia"/>
          <w:b/>
          <w:color w:val="000000"/>
          <w:kern w:val="0"/>
          <w:sz w:val="32"/>
          <w:szCs w:val="32"/>
        </w:rPr>
        <w:t>支部委员会委员实行</w:t>
      </w:r>
      <w:r w:rsidRPr="00CA039D">
        <w:rPr>
          <w:rFonts w:ascii="仿宋_GB2312" w:eastAsia="仿宋_GB2312" w:hAnsi="仿宋" w:cs="Tahoma" w:hint="eastAsia"/>
          <w:b/>
          <w:color w:val="000000"/>
          <w:kern w:val="0"/>
          <w:sz w:val="32"/>
          <w:szCs w:val="32"/>
          <w:u w:val="single"/>
        </w:rPr>
        <w:t>差额</w:t>
      </w:r>
      <w:r w:rsidRPr="00CA039D">
        <w:rPr>
          <w:rFonts w:ascii="仿宋_GB2312" w:eastAsia="仿宋_GB2312" w:hAnsi="仿宋" w:cs="Tahoma" w:hint="eastAsia"/>
          <w:b/>
          <w:color w:val="000000"/>
          <w:kern w:val="0"/>
          <w:sz w:val="32"/>
          <w:szCs w:val="32"/>
        </w:rPr>
        <w:t>选举，</w:t>
      </w:r>
      <w:r w:rsidRPr="00CA039D">
        <w:rPr>
          <w:rFonts w:ascii="仿宋_GB2312" w:eastAsia="仿宋_GB2312" w:hAnsi="仿宋" w:cs="Tahoma" w:hint="eastAsia"/>
          <w:color w:val="000000"/>
          <w:kern w:val="0"/>
          <w:sz w:val="32"/>
          <w:szCs w:val="32"/>
        </w:rPr>
        <w:t>候选人差额为应选人数的20%（如：委员名额为3名，候选人应为4名）。</w:t>
      </w:r>
      <w:r w:rsidRPr="00CA039D">
        <w:rPr>
          <w:rFonts w:ascii="仿宋_GB2312" w:eastAsia="仿宋_GB2312" w:hAnsi="仿宋" w:cs="Tahoma" w:hint="eastAsia"/>
          <w:b/>
          <w:color w:val="000000"/>
          <w:kern w:val="0"/>
          <w:sz w:val="32"/>
          <w:szCs w:val="32"/>
        </w:rPr>
        <w:t>支部书记、副书记为</w:t>
      </w:r>
      <w:r w:rsidRPr="00CA039D">
        <w:rPr>
          <w:rFonts w:ascii="仿宋_GB2312" w:eastAsia="仿宋_GB2312" w:hAnsi="仿宋" w:cs="Tahoma" w:hint="eastAsia"/>
          <w:b/>
          <w:color w:val="000000"/>
          <w:kern w:val="0"/>
          <w:sz w:val="32"/>
          <w:szCs w:val="32"/>
          <w:u w:val="single"/>
        </w:rPr>
        <w:t>等额</w:t>
      </w:r>
      <w:r w:rsidRPr="00CA039D">
        <w:rPr>
          <w:rFonts w:ascii="仿宋_GB2312" w:eastAsia="仿宋_GB2312" w:hAnsi="仿宋" w:cs="Tahoma" w:hint="eastAsia"/>
          <w:b/>
          <w:color w:val="000000"/>
          <w:kern w:val="0"/>
          <w:sz w:val="32"/>
          <w:szCs w:val="32"/>
        </w:rPr>
        <w:t>选举</w:t>
      </w:r>
      <w:r w:rsidRPr="00CA039D">
        <w:rPr>
          <w:rFonts w:ascii="仿宋_GB2312" w:eastAsia="仿宋_GB2312" w:hAnsi="仿宋" w:cs="Tahoma" w:hint="eastAsia"/>
          <w:color w:val="000000"/>
          <w:kern w:val="0"/>
          <w:sz w:val="32"/>
          <w:szCs w:val="32"/>
        </w:rPr>
        <w:t>。支部书记、副书记的候选人由上届委员会报上级党组织审查同意后，在新一届党支部委员会第一次会议上进行选举。党员不足7人的党支部，不设支部委员会，由党员大会选举支部书记1人，必要时增选副书记1人。不设委员会的党支部书记、副书记的产生，由全体党员充分酝酿，提出候选人，报上级党组织审查同意后，在党员大会上进行选举。</w:t>
      </w:r>
    </w:p>
    <w:p w:rsidR="000C2574" w:rsidRPr="00CA039D" w:rsidRDefault="000C2574" w:rsidP="000C2574">
      <w:pPr>
        <w:spacing w:line="540" w:lineRule="exact"/>
        <w:ind w:firstLineChars="200" w:firstLine="640"/>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应根据《党章》及有关规定，结合本支部实际情况，从有利于发扬党内民主、体现选举人的意志出发，制定具体的选举办法。其内容包括：制定选举办法的依据；大会选举的内容、名额及差额数；候选人产生的办法及排列的顺</w:t>
      </w:r>
      <w:r w:rsidRPr="00CA039D">
        <w:rPr>
          <w:rFonts w:ascii="仿宋_GB2312" w:eastAsia="仿宋_GB2312" w:hAnsi="仿宋" w:cs="Tahoma" w:hint="eastAsia"/>
          <w:color w:val="000000"/>
          <w:kern w:val="0"/>
          <w:sz w:val="32"/>
          <w:szCs w:val="32"/>
        </w:rPr>
        <w:lastRenderedPageBreak/>
        <w:t>序；选举方式；</w:t>
      </w:r>
      <w:proofErr w:type="gramStart"/>
      <w:r w:rsidRPr="00CA039D">
        <w:rPr>
          <w:rFonts w:ascii="仿宋_GB2312" w:eastAsia="仿宋_GB2312" w:hAnsi="仿宋" w:cs="Tahoma" w:hint="eastAsia"/>
          <w:color w:val="000000"/>
          <w:kern w:val="0"/>
          <w:sz w:val="32"/>
          <w:szCs w:val="32"/>
        </w:rPr>
        <w:t>选票划写方法</w:t>
      </w:r>
      <w:proofErr w:type="gramEnd"/>
      <w:r w:rsidRPr="00CA039D">
        <w:rPr>
          <w:rFonts w:ascii="仿宋_GB2312" w:eastAsia="仿宋_GB2312" w:hAnsi="仿宋" w:cs="Tahoma" w:hint="eastAsia"/>
          <w:color w:val="000000"/>
          <w:kern w:val="0"/>
          <w:sz w:val="32"/>
          <w:szCs w:val="32"/>
        </w:rPr>
        <w:t>及认定有效无效的规定；监票人、计票人的产生办法；投票的具体要求和做法；确定被选举人当选的规定以及当选人的排列顺序等。选举办法需报请上级党组织审批、同意。换届选举前，党支部委员会要召开党员大会讨论并</w:t>
      </w:r>
      <w:proofErr w:type="gramStart"/>
      <w:r w:rsidRPr="00CA039D">
        <w:rPr>
          <w:rFonts w:ascii="仿宋_GB2312" w:eastAsia="仿宋_GB2312" w:hAnsi="仿宋" w:cs="Tahoma" w:hint="eastAsia"/>
          <w:color w:val="000000"/>
          <w:kern w:val="0"/>
          <w:sz w:val="32"/>
          <w:szCs w:val="32"/>
        </w:rPr>
        <w:t>作出</w:t>
      </w:r>
      <w:proofErr w:type="gramEnd"/>
      <w:r w:rsidRPr="00CA039D">
        <w:rPr>
          <w:rFonts w:ascii="仿宋_GB2312" w:eastAsia="仿宋_GB2312" w:hAnsi="仿宋" w:cs="Tahoma" w:hint="eastAsia"/>
          <w:color w:val="000000"/>
          <w:kern w:val="0"/>
          <w:sz w:val="32"/>
          <w:szCs w:val="32"/>
        </w:rPr>
        <w:t>换届改选的决议，并向上级党组织呈报党支部委员会换届的请示。请示报告的主要内容包括：本届党支部委员会的成立时间、届满时间，拟于何时举行换届选举；提出下届党支部委员会委员、书记、副书记名额及选举办法。请示文书参考格式如下：</w:t>
      </w:r>
    </w:p>
    <w:p w:rsidR="000C2574" w:rsidRDefault="000C2574" w:rsidP="000C2574">
      <w:pPr>
        <w:spacing w:line="540" w:lineRule="exact"/>
        <w:jc w:val="center"/>
        <w:rPr>
          <w:rFonts w:ascii="仿宋_GB2312" w:eastAsia="仿宋_GB2312" w:hAnsi="仿宋" w:cs="Tahoma" w:hint="eastAsia"/>
          <w:color w:val="000000"/>
          <w:kern w:val="0"/>
          <w:sz w:val="32"/>
          <w:szCs w:val="32"/>
        </w:rPr>
      </w:pPr>
    </w:p>
    <w:p w:rsidR="000C2574" w:rsidRDefault="000C2574" w:rsidP="000C2574">
      <w:pPr>
        <w:spacing w:line="540" w:lineRule="exact"/>
        <w:jc w:val="center"/>
        <w:rPr>
          <w:rFonts w:ascii="仿宋_GB2312" w:eastAsia="仿宋_GB2312" w:hAnsi="仿宋" w:cs="Tahoma" w:hint="eastAsia"/>
          <w:color w:val="000000"/>
          <w:kern w:val="0"/>
          <w:sz w:val="32"/>
          <w:szCs w:val="32"/>
        </w:rPr>
      </w:pPr>
    </w:p>
    <w:p w:rsidR="000C2574" w:rsidRPr="00CA039D" w:rsidRDefault="000C2574" w:rsidP="000C2574">
      <w:pPr>
        <w:spacing w:line="540" w:lineRule="exact"/>
        <w:jc w:val="center"/>
        <w:rPr>
          <w:rFonts w:ascii="仿宋_GB2312" w:eastAsia="仿宋_GB2312" w:hAnsi="仿宋" w:cs="Tahoma"/>
          <w:color w:val="000000"/>
          <w:kern w:val="0"/>
          <w:sz w:val="32"/>
          <w:szCs w:val="32"/>
        </w:rPr>
      </w:pPr>
    </w:p>
    <w:p w:rsidR="000C2574" w:rsidRPr="000C2574" w:rsidRDefault="000C2574" w:rsidP="000C2574">
      <w:pPr>
        <w:spacing w:line="540" w:lineRule="exact"/>
        <w:jc w:val="center"/>
        <w:rPr>
          <w:rFonts w:ascii="方正小标宋简体" w:eastAsia="方正小标宋简体" w:hAnsi="仿宋" w:cs="Tahoma"/>
          <w:b/>
          <w:color w:val="000000"/>
          <w:kern w:val="0"/>
          <w:sz w:val="44"/>
          <w:szCs w:val="44"/>
        </w:rPr>
      </w:pPr>
      <w:r w:rsidRPr="000C2574">
        <w:rPr>
          <w:rFonts w:ascii="方正小标宋简体" w:eastAsia="方正小标宋简体" w:hAnsi="仿宋" w:cs="Tahoma" w:hint="eastAsia"/>
          <w:b/>
          <w:color w:val="000000"/>
          <w:kern w:val="0"/>
          <w:sz w:val="44"/>
          <w:szCs w:val="44"/>
        </w:rPr>
        <w:t>关于×××党支部启动换届工作的请示</w:t>
      </w:r>
    </w:p>
    <w:p w:rsidR="000C2574" w:rsidRDefault="000C2574" w:rsidP="000C2574">
      <w:pPr>
        <w:spacing w:line="540" w:lineRule="exact"/>
        <w:jc w:val="left"/>
        <w:rPr>
          <w:rFonts w:ascii="仿宋_GB2312" w:eastAsia="仿宋_GB2312" w:hAnsi="仿宋" w:cs="Tahoma" w:hint="eastAsia"/>
          <w:color w:val="000000"/>
          <w:kern w:val="0"/>
          <w:sz w:val="32"/>
          <w:szCs w:val="32"/>
        </w:rPr>
      </w:pP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遂昌县教育局机关党委：</w:t>
      </w:r>
    </w:p>
    <w:p w:rsidR="000C2574" w:rsidRPr="00CA039D" w:rsidRDefault="000C2574" w:rsidP="000C2574">
      <w:pPr>
        <w:spacing w:line="540" w:lineRule="exact"/>
        <w:ind w:firstLineChars="250" w:firstLine="800"/>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本届支部委员会于××××年×月×日成立，根据党章及有关规定，已任期届满。×月×日我们召开了支部委员会全体会议，研究制订支部委员会换届工作方案。我支部拟于××××年×月×日召开党员大会；下届支部委员会拟设委员×名（其中设书记1名，副书记×名），按差额20%的比</w:t>
      </w:r>
      <w:bookmarkEnd w:id="0"/>
      <w:r w:rsidRPr="00CA039D">
        <w:rPr>
          <w:rFonts w:ascii="仿宋_GB2312" w:eastAsia="仿宋_GB2312" w:hAnsi="仿宋" w:cs="Tahoma" w:hint="eastAsia"/>
          <w:color w:val="000000"/>
          <w:kern w:val="0"/>
          <w:sz w:val="32"/>
          <w:szCs w:val="32"/>
        </w:rPr>
        <w:t>例，提名候选人×名，差额×名。候选人预备人选将通过支部党员大会酝酿和推荐，由本届支部委员会进行汇总和审查，研究提出新一届委员会组成人员候选人预备人选名单，上报审核。待审核确定正式候选人之后，由党员大会选举产生新一届支部委员会委员；新一届支部委员会</w:t>
      </w:r>
      <w:r w:rsidRPr="00CA039D">
        <w:rPr>
          <w:rFonts w:ascii="仿宋_GB2312" w:eastAsia="仿宋_GB2312" w:hAnsi="仿宋" w:cs="Tahoma" w:hint="eastAsia"/>
          <w:color w:val="000000"/>
          <w:kern w:val="0"/>
          <w:sz w:val="32"/>
          <w:szCs w:val="32"/>
        </w:rPr>
        <w:lastRenderedPageBreak/>
        <w:t>召开第一次全体会议，等额选举产生支部书记、副书记。</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当否，请批示。</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××××年×月×日</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2</w:t>
      </w:r>
      <w:r>
        <w:rPr>
          <w:rFonts w:ascii="楷体_GB2312" w:eastAsia="楷体_GB2312" w:hAnsi="仿宋" w:cs="Tahoma" w:hint="eastAsia"/>
          <w:color w:val="000000"/>
          <w:kern w:val="0"/>
          <w:sz w:val="32"/>
          <w:szCs w:val="32"/>
        </w:rPr>
        <w:t>、准备党支部委员会工作报告</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召开党支部委员会会议，就如何起草工作报告问题进行认真讨论，拟出提纲，指定起草人。起草工作报告要广泛听取党内外群众的意见，既要充分肯定成绩，也要找出工作中存在的问题以及改进工作的新思路、新办法，经过充分讨论修改后，最后提交党支部委员会讨论通过。</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3</w:t>
      </w:r>
      <w:r>
        <w:rPr>
          <w:rFonts w:ascii="楷体_GB2312" w:eastAsia="楷体_GB2312" w:hAnsi="仿宋" w:cs="Tahoma" w:hint="eastAsia"/>
          <w:color w:val="000000"/>
          <w:kern w:val="0"/>
          <w:sz w:val="32"/>
          <w:szCs w:val="32"/>
        </w:rPr>
        <w:t>、进行选举教育</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党支部要通过组织生活和必要的会议，对党员进行四个方面的教育：一是党的民主集中制的教育；二是开好支部大会指导思想的教育；三是干部政策和干部标准的教育；四是正确行使民主权利的教育。</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4</w:t>
      </w:r>
      <w:r>
        <w:rPr>
          <w:rFonts w:ascii="楷体_GB2312" w:eastAsia="楷体_GB2312" w:hAnsi="仿宋" w:cs="Tahoma" w:hint="eastAsia"/>
          <w:color w:val="000000"/>
          <w:kern w:val="0"/>
          <w:sz w:val="32"/>
          <w:szCs w:val="32"/>
        </w:rPr>
        <w:t>、确定候选人</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支部委员会委员、书记候选人必须经党组织和选举人充分酝酿、讨论来确定。其形式可以先由党员或党小组提名，党支部委员会集中各方面意见经过认真酝酿后提出；也可先由党支部委员会提名，交党小组或党员酝酿，党支部书记一般由校长担任，校长是非中共党员的，可酝酿一名副书记（主持工作）候选人。党支部要将初步人选向上级党组织汇报。报告的内容应包括：委员候选人预备人选名单，选举大会的具体日期等。文书参考格式如下：</w:t>
      </w:r>
    </w:p>
    <w:p w:rsidR="000C2574" w:rsidRDefault="000C2574" w:rsidP="000C2574">
      <w:pPr>
        <w:spacing w:line="540" w:lineRule="exact"/>
        <w:jc w:val="center"/>
        <w:rPr>
          <w:rFonts w:ascii="仿宋_GB2312" w:eastAsia="仿宋_GB2312" w:hAnsi="仿宋" w:cs="Tahoma" w:hint="eastAsia"/>
          <w:color w:val="000000"/>
          <w:kern w:val="0"/>
          <w:sz w:val="32"/>
          <w:szCs w:val="32"/>
        </w:rPr>
      </w:pPr>
    </w:p>
    <w:p w:rsidR="000C2574" w:rsidRPr="008B3E51" w:rsidRDefault="000C2574" w:rsidP="000C2574">
      <w:pPr>
        <w:spacing w:line="540" w:lineRule="exact"/>
        <w:jc w:val="center"/>
        <w:rPr>
          <w:rFonts w:ascii="方正小标宋简体" w:eastAsia="方正小标宋简体" w:hAnsi="仿宋" w:cs="Tahoma"/>
          <w:color w:val="000000"/>
          <w:kern w:val="0"/>
          <w:sz w:val="44"/>
          <w:szCs w:val="44"/>
        </w:rPr>
      </w:pPr>
      <w:r w:rsidRPr="008B3E51">
        <w:rPr>
          <w:rFonts w:ascii="方正小标宋简体" w:eastAsia="方正小标宋简体" w:hAnsi="仿宋" w:cs="Tahoma" w:hint="eastAsia"/>
          <w:color w:val="000000"/>
          <w:kern w:val="0"/>
          <w:sz w:val="44"/>
          <w:szCs w:val="44"/>
        </w:rPr>
        <w:lastRenderedPageBreak/>
        <w:t>关于×××党支部委员候选人酝酿情况的报告</w:t>
      </w:r>
    </w:p>
    <w:p w:rsidR="000C2574" w:rsidRDefault="000C2574" w:rsidP="000C2574">
      <w:pPr>
        <w:spacing w:line="540" w:lineRule="exact"/>
        <w:jc w:val="left"/>
        <w:rPr>
          <w:rFonts w:ascii="仿宋_GB2312" w:eastAsia="仿宋_GB2312" w:hAnsi="仿宋" w:cs="Tahoma"/>
          <w:color w:val="000000"/>
          <w:kern w:val="0"/>
          <w:sz w:val="32"/>
          <w:szCs w:val="32"/>
        </w:rPr>
      </w:pP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遂昌县教育局机关党委：：</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根据×××党委关于我党支部委员会换届工作的批示，我们作了认真研究，并组织党员对支部委员候选人预备人选进行了推荐和酝酿。在此基础上，我们于××××年×月×日，召开了支部委员会全体会议，经集体讨论研究，并根据多数党员的意见，按20%的差额的要求，确定支部委员会委员候选人预备人选为：×××、×××……。（党支部副书记候选人预备人选为×××，党支部书记候选人预备人选为×××）。</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当否，请批示。</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××××年×月×日</w:t>
      </w:r>
    </w:p>
    <w:p w:rsidR="000C2574" w:rsidRDefault="000C2574" w:rsidP="000C2574">
      <w:pPr>
        <w:spacing w:line="540" w:lineRule="exact"/>
        <w:ind w:firstLineChars="150" w:firstLine="480"/>
        <w:rPr>
          <w:rFonts w:ascii="楷体_GB2312" w:eastAsia="楷体_GB2312" w:hAnsi="仿宋" w:cs="Tahoma" w:hint="eastAsia"/>
          <w:color w:val="000000"/>
          <w:kern w:val="0"/>
          <w:sz w:val="32"/>
          <w:szCs w:val="32"/>
        </w:rPr>
      </w:pPr>
    </w:p>
    <w:p w:rsidR="000C2574" w:rsidRPr="008B3E51" w:rsidRDefault="000C2574" w:rsidP="000C2574">
      <w:pPr>
        <w:spacing w:line="540" w:lineRule="exact"/>
        <w:ind w:firstLineChars="150" w:firstLine="48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5</w:t>
      </w:r>
      <w:r>
        <w:rPr>
          <w:rFonts w:ascii="楷体_GB2312" w:eastAsia="楷体_GB2312" w:hAnsi="仿宋" w:cs="Tahoma" w:hint="eastAsia"/>
          <w:color w:val="000000"/>
          <w:kern w:val="0"/>
          <w:sz w:val="32"/>
          <w:szCs w:val="32"/>
        </w:rPr>
        <w:t>、印制选票，准备票箱，布置选举会场</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选票要整齐划一，不得做记号或标记。候选人名单按姓氏笔画为序排列。同时，应列出与应选名额相等的空格，供选举人另选他人时填写。选票上要加盖党组织印章或代章。会场的布置要庄重、朴实。</w:t>
      </w:r>
    </w:p>
    <w:p w:rsidR="000C2574" w:rsidRPr="008B3E51" w:rsidRDefault="000C2574" w:rsidP="000C2574">
      <w:pPr>
        <w:spacing w:line="540" w:lineRule="exact"/>
        <w:ind w:firstLineChars="200" w:firstLine="643"/>
        <w:rPr>
          <w:rFonts w:ascii="黑体" w:eastAsia="黑体" w:hAnsi="黑体" w:cs="Tahoma"/>
          <w:b/>
          <w:color w:val="000000"/>
          <w:kern w:val="0"/>
          <w:sz w:val="32"/>
          <w:szCs w:val="32"/>
        </w:rPr>
      </w:pPr>
      <w:r w:rsidRPr="008B3E51">
        <w:rPr>
          <w:rFonts w:ascii="黑体" w:eastAsia="黑体" w:hAnsi="黑体" w:cs="Tahoma" w:hint="eastAsia"/>
          <w:b/>
          <w:color w:val="000000"/>
          <w:kern w:val="0"/>
          <w:sz w:val="32"/>
          <w:szCs w:val="32"/>
        </w:rPr>
        <w:t>二、选举实施</w:t>
      </w:r>
    </w:p>
    <w:p w:rsidR="000C2574" w:rsidRPr="008B3E51" w:rsidRDefault="000C2574" w:rsidP="000C2574">
      <w:pPr>
        <w:spacing w:line="540" w:lineRule="exact"/>
        <w:ind w:firstLineChars="200" w:firstLine="64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1</w:t>
      </w:r>
      <w:r>
        <w:rPr>
          <w:rFonts w:ascii="楷体_GB2312" w:eastAsia="楷体_GB2312" w:hAnsi="仿宋" w:cs="Tahoma" w:hint="eastAsia"/>
          <w:color w:val="000000"/>
          <w:kern w:val="0"/>
          <w:sz w:val="32"/>
          <w:szCs w:val="32"/>
        </w:rPr>
        <w:t>、清点人数，确认选举资格</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选举大会由上届党支部委员会主持，不设委员会的党支部进行选举，由上届支部书记主持。主持人在宣布开会前，</w:t>
      </w:r>
      <w:r w:rsidRPr="00CA039D">
        <w:rPr>
          <w:rFonts w:ascii="仿宋_GB2312" w:eastAsia="仿宋_GB2312" w:hAnsi="仿宋" w:cs="Tahoma" w:hint="eastAsia"/>
          <w:color w:val="000000"/>
          <w:kern w:val="0"/>
          <w:sz w:val="32"/>
          <w:szCs w:val="32"/>
        </w:rPr>
        <w:lastRenderedPageBreak/>
        <w:t>应首先清点到会党员人数。清点结束后，要向全体党员报告结果，说明本支部党员总数，其中有选举权和被选举权的党员数；实到会党员数，其中有选举权和被选举权的党员数。党员因下列情况不能参加选举的，报经上级党组织同意，并经党员大会通过，可以不计算在应到会人数之内：患有精神病或其它疾病导致不能表达本人意志的；受留党察看以上党纪处分的；正在服刑的；年老体弱卧床不起和长期生病生活不能自理的；外出学习或工作半年以上的；按规定应转走党的组织关系而没有转走的等。只有在实到会有选举权的党员数超过应到会人数的</w:t>
      </w:r>
      <w:r w:rsidRPr="00CA039D">
        <w:rPr>
          <w:rFonts w:ascii="仿宋_GB2312" w:eastAsia="仿宋_GB2312" w:hAnsi="仿宋" w:cs="Tahoma" w:hint="eastAsia"/>
          <w:b/>
          <w:color w:val="000000"/>
          <w:kern w:val="0"/>
          <w:sz w:val="32"/>
          <w:szCs w:val="32"/>
        </w:rPr>
        <w:t>五分之四</w:t>
      </w:r>
      <w:r w:rsidRPr="00CA039D">
        <w:rPr>
          <w:rFonts w:ascii="仿宋_GB2312" w:eastAsia="仿宋_GB2312" w:hAnsi="仿宋" w:cs="Tahoma" w:hint="eastAsia"/>
          <w:color w:val="000000"/>
          <w:kern w:val="0"/>
          <w:sz w:val="32"/>
          <w:szCs w:val="32"/>
        </w:rPr>
        <w:t>时，才可以宣布会议有效，可以开会，否则会议无效。</w:t>
      </w:r>
    </w:p>
    <w:p w:rsidR="000C2574" w:rsidRPr="008B3E51" w:rsidRDefault="000C2574" w:rsidP="000C2574">
      <w:pPr>
        <w:spacing w:line="540" w:lineRule="exact"/>
        <w:ind w:firstLineChars="200" w:firstLine="64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2</w:t>
      </w:r>
      <w:r>
        <w:rPr>
          <w:rFonts w:ascii="楷体_GB2312" w:eastAsia="楷体_GB2312" w:hAnsi="仿宋" w:cs="Tahoma" w:hint="eastAsia"/>
          <w:color w:val="000000"/>
          <w:kern w:val="0"/>
          <w:sz w:val="32"/>
          <w:szCs w:val="32"/>
        </w:rPr>
        <w:t>、向大会</w:t>
      </w:r>
      <w:proofErr w:type="gramStart"/>
      <w:r>
        <w:rPr>
          <w:rFonts w:ascii="楷体_GB2312" w:eastAsia="楷体_GB2312" w:hAnsi="仿宋" w:cs="Tahoma" w:hint="eastAsia"/>
          <w:color w:val="000000"/>
          <w:kern w:val="0"/>
          <w:sz w:val="32"/>
          <w:szCs w:val="32"/>
        </w:rPr>
        <w:t>作工</w:t>
      </w:r>
      <w:proofErr w:type="gramEnd"/>
      <w:r>
        <w:rPr>
          <w:rFonts w:ascii="楷体_GB2312" w:eastAsia="楷体_GB2312" w:hAnsi="仿宋" w:cs="Tahoma" w:hint="eastAsia"/>
          <w:color w:val="000000"/>
          <w:kern w:val="0"/>
          <w:sz w:val="32"/>
          <w:szCs w:val="32"/>
        </w:rPr>
        <w:t>作报告</w:t>
      </w:r>
    </w:p>
    <w:p w:rsidR="000C2574" w:rsidRPr="00CA039D" w:rsidRDefault="000C2574" w:rsidP="000C2574">
      <w:pPr>
        <w:spacing w:line="540" w:lineRule="exact"/>
        <w:ind w:firstLineChars="200" w:firstLine="640"/>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党支部委员会向支部党员大会报告工作是换届选举大会的一项重要议程。报告经支部党员大会讨论、通过后，应一式两份，一份报送上级党组织，一份归入党支部文书档案。</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3</w:t>
      </w:r>
      <w:r>
        <w:rPr>
          <w:rFonts w:ascii="楷体_GB2312" w:eastAsia="楷体_GB2312" w:hAnsi="仿宋" w:cs="Tahoma" w:hint="eastAsia"/>
          <w:color w:val="000000"/>
          <w:kern w:val="0"/>
          <w:sz w:val="32"/>
          <w:szCs w:val="32"/>
        </w:rPr>
        <w:t>、通过选举办法和监票、计票等工作人员</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委员会拟定的选举办法在报经上级党组织原则同意后，在支部党员大会正式投票选举之前，要提请党员审议，然后以举手表决的方式通过。大会的监票、计票等选举工作人员，可以由党员提名，也可以由党支部委员会提出建议名单，但不管由谁提名，都必须经支部党员大会举手表决通过。本届党支部委员的成员和下届党支部委员会候选人，都不宜担任选举工作人员。监票人负责对选举的全过程进行监督。计票人在监票人监督下进行工作。</w:t>
      </w:r>
    </w:p>
    <w:p w:rsidR="000C2574" w:rsidRPr="008B3E51" w:rsidRDefault="000C2574" w:rsidP="000C2574">
      <w:pPr>
        <w:spacing w:line="540" w:lineRule="exac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4</w:t>
      </w:r>
      <w:r>
        <w:rPr>
          <w:rFonts w:ascii="楷体_GB2312" w:eastAsia="楷体_GB2312" w:hAnsi="仿宋" w:cs="Tahoma" w:hint="eastAsia"/>
          <w:color w:val="000000"/>
          <w:kern w:val="0"/>
          <w:sz w:val="32"/>
          <w:szCs w:val="32"/>
        </w:rPr>
        <w:t>、公布候选人名单，介绍候选人情况</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lastRenderedPageBreak/>
        <w:t>正式选举前，党支部委员会要向支部党员大会公布候选人名单，并如实地介绍候选人名单的推荐过程和每位候选人的工作简历、工作实绩和主要优缺点，帮助党员比较全面地了解候选人的情况。</w:t>
      </w:r>
    </w:p>
    <w:p w:rsidR="000C2574" w:rsidRPr="008B3E51" w:rsidRDefault="000C2574" w:rsidP="000C2574">
      <w:pPr>
        <w:spacing w:line="540" w:lineRule="exac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5</w:t>
      </w:r>
      <w:r>
        <w:rPr>
          <w:rFonts w:ascii="楷体_GB2312" w:eastAsia="楷体_GB2312" w:hAnsi="仿宋" w:cs="Tahoma" w:hint="eastAsia"/>
          <w:color w:val="000000"/>
          <w:kern w:val="0"/>
          <w:sz w:val="32"/>
          <w:szCs w:val="32"/>
        </w:rPr>
        <w:t>、分发和填写选票</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计票人在监票人的监督下，准确地核对参加选举人数和选票数，两者应相符，然后将选票分发给到会有选举权的党员。选票分发完毕，由监票人向党员说明填写注意事项和要求，然后由党员填写选票。填写选票要注意五点：一是选票不得涂改、撕损，</w:t>
      </w:r>
      <w:proofErr w:type="gramStart"/>
      <w:r w:rsidRPr="00CA039D">
        <w:rPr>
          <w:rFonts w:ascii="仿宋_GB2312" w:eastAsia="仿宋_GB2312" w:hAnsi="仿宋" w:cs="Tahoma" w:hint="eastAsia"/>
          <w:color w:val="000000"/>
          <w:kern w:val="0"/>
          <w:sz w:val="32"/>
          <w:szCs w:val="32"/>
        </w:rPr>
        <w:t>填废一般</w:t>
      </w:r>
      <w:proofErr w:type="gramEnd"/>
      <w:r w:rsidRPr="00CA039D">
        <w:rPr>
          <w:rFonts w:ascii="仿宋_GB2312" w:eastAsia="仿宋_GB2312" w:hAnsi="仿宋" w:cs="Tahoma" w:hint="eastAsia"/>
          <w:color w:val="000000"/>
          <w:kern w:val="0"/>
          <w:sz w:val="32"/>
          <w:szCs w:val="32"/>
        </w:rPr>
        <w:t>不给更换，按弃权或作废处理；二是选举如因故不参加会议，不能委托他人代为填写；三是党员可以投弃权票，但应慎重决定；四是投弃权票后不能另选他人，投</w:t>
      </w:r>
      <w:proofErr w:type="gramStart"/>
      <w:r w:rsidRPr="00CA039D">
        <w:rPr>
          <w:rFonts w:ascii="仿宋_GB2312" w:eastAsia="仿宋_GB2312" w:hAnsi="仿宋" w:cs="Tahoma" w:hint="eastAsia"/>
          <w:color w:val="000000"/>
          <w:kern w:val="0"/>
          <w:sz w:val="32"/>
          <w:szCs w:val="32"/>
        </w:rPr>
        <w:t>不</w:t>
      </w:r>
      <w:proofErr w:type="gramEnd"/>
      <w:r w:rsidRPr="00CA039D">
        <w:rPr>
          <w:rFonts w:ascii="仿宋_GB2312" w:eastAsia="仿宋_GB2312" w:hAnsi="仿宋" w:cs="Tahoma" w:hint="eastAsia"/>
          <w:color w:val="000000"/>
          <w:kern w:val="0"/>
          <w:sz w:val="32"/>
          <w:szCs w:val="32"/>
        </w:rPr>
        <w:t>赞成票后可以另选他人；五是在选举中选举人可以投自己一票。</w:t>
      </w:r>
    </w:p>
    <w:p w:rsidR="000C2574" w:rsidRPr="008B3E51" w:rsidRDefault="000C2574" w:rsidP="000C2574">
      <w:pPr>
        <w:spacing w:line="540" w:lineRule="exac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6</w:t>
      </w:r>
      <w:r>
        <w:rPr>
          <w:rFonts w:ascii="楷体_GB2312" w:eastAsia="楷体_GB2312" w:hAnsi="仿宋" w:cs="Tahoma" w:hint="eastAsia"/>
          <w:color w:val="000000"/>
          <w:kern w:val="0"/>
          <w:sz w:val="32"/>
          <w:szCs w:val="32"/>
        </w:rPr>
        <w:t>、投票和开票</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投票前，票箱要</w:t>
      </w:r>
      <w:proofErr w:type="gramStart"/>
      <w:r w:rsidRPr="00CA039D">
        <w:rPr>
          <w:rFonts w:ascii="仿宋_GB2312" w:eastAsia="仿宋_GB2312" w:hAnsi="仿宋" w:cs="Tahoma" w:hint="eastAsia"/>
          <w:color w:val="000000"/>
          <w:kern w:val="0"/>
          <w:sz w:val="32"/>
          <w:szCs w:val="32"/>
        </w:rPr>
        <w:t>当众由</w:t>
      </w:r>
      <w:proofErr w:type="gramEnd"/>
      <w:r w:rsidRPr="00CA039D">
        <w:rPr>
          <w:rFonts w:ascii="仿宋_GB2312" w:eastAsia="仿宋_GB2312" w:hAnsi="仿宋" w:cs="Tahoma" w:hint="eastAsia"/>
          <w:color w:val="000000"/>
          <w:kern w:val="0"/>
          <w:sz w:val="32"/>
          <w:szCs w:val="32"/>
        </w:rPr>
        <w:t>选举工作人员检查，确认无误后当众封箱。投票顺序是先由选举工作人员投票，然后党员逐个投票。不设票箱的可由监票人逐一收回选票。投票结束后，监票人当众打开票箱，清点收回的选票数。如果收回的选票等于或少于发出的选票，则选举有效；如果收回的选票多于发出的选票则选举无效。</w:t>
      </w:r>
    </w:p>
    <w:p w:rsidR="000C2574" w:rsidRPr="008B3E51" w:rsidRDefault="000C2574" w:rsidP="000C2574">
      <w:pPr>
        <w:spacing w:line="540" w:lineRule="exact"/>
        <w:ind w:firstLineChars="200" w:firstLine="64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7</w:t>
      </w:r>
      <w:r>
        <w:rPr>
          <w:rFonts w:ascii="楷体_GB2312" w:eastAsia="楷体_GB2312" w:hAnsi="仿宋" w:cs="Tahoma" w:hint="eastAsia"/>
          <w:color w:val="000000"/>
          <w:kern w:val="0"/>
          <w:sz w:val="32"/>
          <w:szCs w:val="32"/>
        </w:rPr>
        <w:t>、计票确定当选人</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计票即通过唱票和记票，将候选人得票数和另选人得票数全部纪录下来，据此统计每个人的得票数量，并按规定确定当选人。一是支部党员大会进行选举时，有选举权的到会</w:t>
      </w:r>
      <w:r w:rsidRPr="00CA039D">
        <w:rPr>
          <w:rFonts w:ascii="仿宋_GB2312" w:eastAsia="仿宋_GB2312" w:hAnsi="仿宋" w:cs="Tahoma" w:hint="eastAsia"/>
          <w:color w:val="000000"/>
          <w:kern w:val="0"/>
          <w:sz w:val="32"/>
          <w:szCs w:val="32"/>
        </w:rPr>
        <w:lastRenderedPageBreak/>
        <w:t>人数超过应到会人数的五分之四，会议有效。被选举人获得的赞成票超过实到会有选举权人数的半数，才能当选。二是当选人多于应选名额时，以得票多的当选。三是被选举人获得赞成票过半数的少于应选名额时，只需补选缺额，不必全部另选。对缺额的补选，可在得票低于半数的候选人中进行差额选举。如果接近应选名额，也可征求党员同意后减少名额，不再进行选举；四是如遇票数相等不能确定当选人时，应就票数相等的被选人重新投票，得票多者当选。五是非候选人得票超过半数，按得票多少的顺序又在应选人数范围之内的，应为有效，并予当选。六是被选举人得票数刚刚达到半数未超过半数的，不能当选。七是选票涂改、</w:t>
      </w:r>
      <w:proofErr w:type="gramStart"/>
      <w:r w:rsidRPr="00CA039D">
        <w:rPr>
          <w:rFonts w:ascii="仿宋_GB2312" w:eastAsia="仿宋_GB2312" w:hAnsi="仿宋" w:cs="Tahoma" w:hint="eastAsia"/>
          <w:color w:val="000000"/>
          <w:kern w:val="0"/>
          <w:sz w:val="32"/>
          <w:szCs w:val="32"/>
        </w:rPr>
        <w:t>撕损无法</w:t>
      </w:r>
      <w:proofErr w:type="gramEnd"/>
      <w:r w:rsidRPr="00CA039D">
        <w:rPr>
          <w:rFonts w:ascii="仿宋_GB2312" w:eastAsia="仿宋_GB2312" w:hAnsi="仿宋" w:cs="Tahoma" w:hint="eastAsia"/>
          <w:color w:val="000000"/>
          <w:kern w:val="0"/>
          <w:sz w:val="32"/>
          <w:szCs w:val="32"/>
        </w:rPr>
        <w:t>确认被选人时，按废票处理。</w:t>
      </w:r>
    </w:p>
    <w:p w:rsidR="000C2574" w:rsidRPr="008B3E51" w:rsidRDefault="000C2574" w:rsidP="000C2574">
      <w:pPr>
        <w:spacing w:line="540" w:lineRule="exact"/>
        <w:ind w:firstLineChars="200" w:firstLine="64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8、宣布选举结果，封存选票</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计票结束后，监票人要对计票的结果签字并当众公布候选人得票情况，宣布当选人名单。</w:t>
      </w:r>
    </w:p>
    <w:p w:rsidR="000C2574" w:rsidRPr="008B3E51" w:rsidRDefault="000C2574" w:rsidP="000C2574">
      <w:pPr>
        <w:spacing w:line="540" w:lineRule="exact"/>
        <w:ind w:firstLineChars="200" w:firstLine="643"/>
        <w:rPr>
          <w:rFonts w:ascii="黑体" w:eastAsia="黑体" w:hAnsi="黑体" w:cs="Tahoma"/>
          <w:b/>
          <w:color w:val="000000"/>
          <w:kern w:val="0"/>
          <w:sz w:val="32"/>
          <w:szCs w:val="32"/>
        </w:rPr>
      </w:pPr>
      <w:r w:rsidRPr="008B3E51">
        <w:rPr>
          <w:rFonts w:ascii="黑体" w:eastAsia="黑体" w:hAnsi="黑体" w:cs="Tahoma" w:hint="eastAsia"/>
          <w:b/>
          <w:color w:val="000000"/>
          <w:kern w:val="0"/>
          <w:sz w:val="32"/>
          <w:szCs w:val="32"/>
        </w:rPr>
        <w:t>三、选举大会后的工作</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1、召开新一届党支部委员会第一次会议，确定党支部委员的分工。</w:t>
      </w:r>
      <w:r w:rsidRPr="00CA039D">
        <w:rPr>
          <w:rFonts w:ascii="仿宋_GB2312" w:eastAsia="仿宋_GB2312" w:hAnsi="仿宋" w:cs="Tahoma" w:hint="eastAsia"/>
          <w:color w:val="000000"/>
          <w:kern w:val="0"/>
          <w:sz w:val="32"/>
          <w:szCs w:val="32"/>
        </w:rPr>
        <w:t>选举大会结束后，应及时召开党支部委员会第一次会议。会议由党支部委员会成员推荐一名新当选的委员主持。会议的主要内容是根据上级党组织审查同意的支部书记候选人名单等额选举产生党支部书记、副书记（选举办法参照支部委员选举办法），以及研究支部委员的分工。</w:t>
      </w:r>
    </w:p>
    <w:p w:rsidR="000C2574" w:rsidRPr="008B3E51" w:rsidRDefault="000C2574" w:rsidP="000C2574">
      <w:pPr>
        <w:spacing w:line="540" w:lineRule="exact"/>
        <w:ind w:firstLineChars="200" w:firstLine="64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2、向上级党组织报告选举结果。</w:t>
      </w:r>
      <w:r w:rsidRPr="00CA039D">
        <w:rPr>
          <w:rFonts w:ascii="仿宋_GB2312" w:eastAsia="仿宋_GB2312" w:hAnsi="仿宋" w:cs="Tahoma" w:hint="eastAsia"/>
          <w:color w:val="000000"/>
          <w:kern w:val="0"/>
          <w:sz w:val="32"/>
          <w:szCs w:val="32"/>
        </w:rPr>
        <w:t>党支部委员会应将选举大会和党支部委员会成员的分工情况书面报告上级党组织。选出的委员，报上级党组织备案；书记（副书记）报上</w:t>
      </w:r>
      <w:r w:rsidRPr="00CA039D">
        <w:rPr>
          <w:rFonts w:ascii="仿宋_GB2312" w:eastAsia="仿宋_GB2312" w:hAnsi="仿宋" w:cs="Tahoma" w:hint="eastAsia"/>
          <w:color w:val="000000"/>
          <w:kern w:val="0"/>
          <w:sz w:val="32"/>
          <w:szCs w:val="32"/>
        </w:rPr>
        <w:lastRenderedPageBreak/>
        <w:t>级党组织批准。文书参考格式如下：</w:t>
      </w:r>
    </w:p>
    <w:p w:rsidR="000C2574" w:rsidRPr="00CA039D" w:rsidRDefault="000C2574" w:rsidP="000C2574">
      <w:pPr>
        <w:spacing w:line="540" w:lineRule="exact"/>
        <w:jc w:val="center"/>
        <w:rPr>
          <w:rFonts w:ascii="仿宋_GB2312" w:eastAsia="仿宋_GB2312" w:hAnsi="仿宋" w:cs="Tahoma"/>
          <w:color w:val="000000"/>
          <w:kern w:val="0"/>
          <w:sz w:val="32"/>
          <w:szCs w:val="32"/>
        </w:rPr>
      </w:pPr>
    </w:p>
    <w:p w:rsidR="000C2574" w:rsidRPr="008B3E51" w:rsidRDefault="000C2574" w:rsidP="000C2574">
      <w:pPr>
        <w:spacing w:line="540" w:lineRule="exact"/>
        <w:jc w:val="center"/>
        <w:rPr>
          <w:rFonts w:ascii="方正小标宋简体" w:eastAsia="方正小标宋简体" w:hAnsi="仿宋" w:cs="Tahoma"/>
          <w:color w:val="000000"/>
          <w:kern w:val="0"/>
          <w:sz w:val="44"/>
          <w:szCs w:val="44"/>
        </w:rPr>
      </w:pPr>
      <w:r w:rsidRPr="008B3E51">
        <w:rPr>
          <w:rFonts w:ascii="方正小标宋简体" w:eastAsia="方正小标宋简体" w:hAnsi="仿宋" w:cs="Tahoma" w:hint="eastAsia"/>
          <w:color w:val="000000"/>
          <w:kern w:val="0"/>
          <w:sz w:val="44"/>
          <w:szCs w:val="44"/>
        </w:rPr>
        <w:t>关于×××党支部委员会选举结果的报告</w:t>
      </w:r>
    </w:p>
    <w:p w:rsidR="000C2574" w:rsidRPr="008B3E51" w:rsidRDefault="000C2574" w:rsidP="000C2574">
      <w:pPr>
        <w:spacing w:line="540" w:lineRule="exact"/>
        <w:rPr>
          <w:rFonts w:ascii="仿宋_GB2312" w:eastAsia="仿宋_GB2312" w:hAnsi="仿宋" w:cs="Tahoma"/>
          <w:color w:val="000000"/>
          <w:kern w:val="0"/>
          <w:sz w:val="32"/>
          <w:szCs w:val="32"/>
        </w:rPr>
      </w:pPr>
      <w:r w:rsidRPr="008B3E51">
        <w:rPr>
          <w:rFonts w:ascii="仿宋_GB2312" w:eastAsia="仿宋_GB2312" w:hAnsi="仿宋" w:cs="Tahoma" w:hint="eastAsia"/>
          <w:color w:val="000000"/>
          <w:kern w:val="0"/>
          <w:sz w:val="32"/>
          <w:szCs w:val="32"/>
        </w:rPr>
        <w:t>遂昌县教育局机关党委：</w:t>
      </w:r>
    </w:p>
    <w:p w:rsidR="000C2574" w:rsidRPr="00CA039D" w:rsidRDefault="000C2574" w:rsidP="000C2574">
      <w:pPr>
        <w:spacing w:line="540" w:lineRule="exact"/>
        <w:ind w:firstLineChars="200" w:firstLine="640"/>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我支部于××××年×月×日召开了党员大会，选举新一届支部委员会委员。应到会有选举权的党员×名，实到会有选举权的党员×名。根据党章规定，采取无记名投票方式和差额选举办法，选举×××、×××、×××……同志为新的一届支部委员会委员。×月×日，新当选的支部委员会委员召开了第一次会议，选举×××同志为支部书记，×××同志为支部副书记，并分工×××同志担任组织委员，×××同志担任宣传委员、×××同志为纪检委员。名单及得票数附后。</w:t>
      </w:r>
    </w:p>
    <w:p w:rsidR="000C2574" w:rsidRPr="00CA039D" w:rsidRDefault="000C2574" w:rsidP="000C2574">
      <w:pPr>
        <w:spacing w:line="540" w:lineRule="exact"/>
        <w:jc w:val="lef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特此报告，请批示。</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×××党支部</w:t>
      </w:r>
    </w:p>
    <w:p w:rsidR="000C2574" w:rsidRPr="00CA039D" w:rsidRDefault="000C2574" w:rsidP="000C2574">
      <w:pPr>
        <w:spacing w:line="540" w:lineRule="exact"/>
        <w:jc w:val="right"/>
        <w:rPr>
          <w:rFonts w:ascii="仿宋_GB2312" w:eastAsia="仿宋_GB2312" w:hAnsi="仿宋" w:cs="Tahoma"/>
          <w:color w:val="000000"/>
          <w:kern w:val="0"/>
          <w:sz w:val="32"/>
          <w:szCs w:val="32"/>
        </w:rPr>
      </w:pPr>
      <w:r w:rsidRPr="00CA039D">
        <w:rPr>
          <w:rFonts w:ascii="仿宋_GB2312" w:eastAsia="仿宋_GB2312" w:hAnsi="仿宋" w:cs="Tahoma" w:hint="eastAsia"/>
          <w:color w:val="000000"/>
          <w:kern w:val="0"/>
          <w:sz w:val="32"/>
          <w:szCs w:val="32"/>
        </w:rPr>
        <w:t>××××年×月×日</w:t>
      </w:r>
    </w:p>
    <w:p w:rsidR="000C2574" w:rsidRPr="00CA039D" w:rsidRDefault="000C2574" w:rsidP="000C2574">
      <w:pPr>
        <w:spacing w:line="540" w:lineRule="exact"/>
        <w:jc w:val="center"/>
        <w:rPr>
          <w:rFonts w:ascii="仿宋_GB2312" w:eastAsia="仿宋_GB2312" w:hAnsi="仿宋" w:cs="Tahoma"/>
          <w:color w:val="000000"/>
          <w:kern w:val="0"/>
          <w:sz w:val="32"/>
          <w:szCs w:val="32"/>
        </w:rPr>
      </w:pPr>
    </w:p>
    <w:p w:rsidR="000C2574" w:rsidRPr="008B3E51" w:rsidRDefault="000C2574" w:rsidP="000C2574">
      <w:pPr>
        <w:spacing w:line="540" w:lineRule="exact"/>
        <w:ind w:firstLineChars="200" w:firstLine="640"/>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3、支部委员会开始履职。</w:t>
      </w:r>
      <w:r w:rsidRPr="00CA039D">
        <w:rPr>
          <w:rFonts w:ascii="仿宋_GB2312" w:eastAsia="仿宋_GB2312" w:hAnsi="仿宋" w:cs="Tahoma" w:hint="eastAsia"/>
          <w:color w:val="000000"/>
          <w:kern w:val="0"/>
          <w:sz w:val="32"/>
          <w:szCs w:val="32"/>
        </w:rPr>
        <w:t>上级党组织下发批复后，党支部开始正式履职，同时应及时向全体党员公布新一届支部委员会组成情况。有关改选资料由党支部委员会归入文书档案保存，待保留一段时间后经上级许可后销毁。</w:t>
      </w:r>
    </w:p>
    <w:p w:rsidR="000C2574" w:rsidRPr="008B3E51" w:rsidRDefault="000C2574" w:rsidP="000C2574">
      <w:pPr>
        <w:spacing w:line="540" w:lineRule="exact"/>
        <w:ind w:firstLineChars="150" w:firstLine="480"/>
        <w:jc w:val="left"/>
        <w:rPr>
          <w:rFonts w:ascii="楷体_GB2312" w:eastAsia="楷体_GB2312" w:hAnsi="仿宋" w:cs="Tahoma"/>
          <w:color w:val="000000"/>
          <w:kern w:val="0"/>
          <w:sz w:val="32"/>
          <w:szCs w:val="32"/>
        </w:rPr>
      </w:pPr>
      <w:r w:rsidRPr="008B3E51">
        <w:rPr>
          <w:rFonts w:ascii="楷体_GB2312" w:eastAsia="楷体_GB2312" w:hAnsi="仿宋" w:cs="Tahoma" w:hint="eastAsia"/>
          <w:color w:val="000000"/>
          <w:kern w:val="0"/>
          <w:sz w:val="32"/>
          <w:szCs w:val="32"/>
        </w:rPr>
        <w:t>4、做好落选人的思想政治工作。</w:t>
      </w:r>
      <w:r w:rsidRPr="00CA039D">
        <w:rPr>
          <w:rFonts w:ascii="仿宋_GB2312" w:eastAsia="仿宋_GB2312" w:hAnsi="仿宋" w:cs="Tahoma" w:hint="eastAsia"/>
          <w:color w:val="000000"/>
          <w:kern w:val="0"/>
          <w:sz w:val="32"/>
          <w:szCs w:val="32"/>
        </w:rPr>
        <w:t>实行差额选举，必然有一部分候选人落选，要及时做好落选党员的思想政治工作。</w:t>
      </w:r>
    </w:p>
    <w:p w:rsidR="000C2574" w:rsidRDefault="000C2574" w:rsidP="000C2574">
      <w:pPr>
        <w:spacing w:line="540" w:lineRule="exact"/>
        <w:jc w:val="center"/>
        <w:rPr>
          <w:rFonts w:ascii="仿宋_GB2312" w:eastAsia="仿宋_GB2312" w:cs="Tahoma"/>
          <w:sz w:val="32"/>
          <w:szCs w:val="32"/>
        </w:rPr>
      </w:pPr>
    </w:p>
    <w:p w:rsidR="000C2574" w:rsidRDefault="000C2574" w:rsidP="000C2574">
      <w:pPr>
        <w:spacing w:line="540" w:lineRule="exact"/>
        <w:jc w:val="center"/>
        <w:rPr>
          <w:rFonts w:ascii="仿宋_GB2312" w:eastAsia="仿宋_GB2312" w:cs="Tahoma"/>
          <w:sz w:val="32"/>
          <w:szCs w:val="32"/>
        </w:rPr>
      </w:pPr>
    </w:p>
    <w:p w:rsidR="000C2574" w:rsidRDefault="000C2574" w:rsidP="000C2574">
      <w:pPr>
        <w:spacing w:line="540" w:lineRule="exact"/>
        <w:jc w:val="left"/>
        <w:rPr>
          <w:rFonts w:ascii="仿宋_GB2312" w:eastAsia="仿宋_GB2312" w:cs="Tahoma"/>
          <w:sz w:val="32"/>
          <w:szCs w:val="32"/>
        </w:rPr>
      </w:pPr>
      <w:r w:rsidRPr="00CA039D">
        <w:rPr>
          <w:rFonts w:ascii="仿宋_GB2312" w:eastAsia="仿宋_GB2312" w:cs="Tahoma" w:hint="eastAsia"/>
          <w:sz w:val="32"/>
          <w:szCs w:val="32"/>
        </w:rPr>
        <w:lastRenderedPageBreak/>
        <w:t>附件二：</w:t>
      </w:r>
    </w:p>
    <w:p w:rsidR="000C2574" w:rsidRDefault="000C2574" w:rsidP="000C2574">
      <w:pPr>
        <w:spacing w:line="540" w:lineRule="exact"/>
        <w:jc w:val="center"/>
        <w:rPr>
          <w:rFonts w:ascii="方正小标宋简体" w:eastAsia="方正小标宋简体" w:cs="Tahoma"/>
          <w:sz w:val="44"/>
          <w:szCs w:val="44"/>
        </w:rPr>
      </w:pPr>
    </w:p>
    <w:p w:rsidR="000C2574" w:rsidRPr="008B3E51" w:rsidRDefault="000C2574" w:rsidP="000C2574">
      <w:pPr>
        <w:spacing w:line="540" w:lineRule="exact"/>
        <w:jc w:val="center"/>
        <w:rPr>
          <w:rFonts w:ascii="方正小标宋简体" w:eastAsia="方正小标宋简体" w:cs="Tahoma"/>
          <w:sz w:val="44"/>
          <w:szCs w:val="44"/>
        </w:rPr>
      </w:pPr>
      <w:r w:rsidRPr="008B3E51">
        <w:rPr>
          <w:rFonts w:ascii="方正小标宋简体" w:eastAsia="方正小标宋简体" w:cs="Tahoma" w:hint="eastAsia"/>
          <w:sz w:val="44"/>
          <w:szCs w:val="44"/>
        </w:rPr>
        <w:t>XXX学校党支部换届选举主持词</w:t>
      </w:r>
    </w:p>
    <w:p w:rsidR="000C2574" w:rsidRPr="00CA039D" w:rsidRDefault="000C2574" w:rsidP="000C2574">
      <w:pPr>
        <w:snapToGrid w:val="0"/>
        <w:spacing w:line="580" w:lineRule="exact"/>
        <w:rPr>
          <w:rFonts w:ascii="仿宋_GB2312" w:eastAsia="仿宋_GB2312" w:hAnsi="仿宋"/>
          <w:sz w:val="32"/>
          <w:szCs w:val="32"/>
        </w:rPr>
      </w:pPr>
      <w:r w:rsidRPr="00CA039D">
        <w:rPr>
          <w:rFonts w:ascii="仿宋_GB2312" w:eastAsia="仿宋_GB2312" w:hAnsi="仿宋" w:hint="eastAsia"/>
          <w:sz w:val="32"/>
          <w:szCs w:val="32"/>
        </w:rPr>
        <w:t>党员同志们：</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今天召开中共XXX支部党员大会，改选中共XXX支部委员会。我支部共有党员X名。其中，正式党员X名，有选举权的党员X名。因事因病请假的X名，实到会有选举权的党员X名，合乎法定人数，可以开会。</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现在我宣布，中共XXX支部委员会换届选举党员大会现在开始。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全体起立，奏《国歌》。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(曲毕)请坐下。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现在请XXX同志代表上届支部委员会</w:t>
      </w:r>
      <w:proofErr w:type="gramStart"/>
      <w:r w:rsidRPr="00CA039D">
        <w:rPr>
          <w:rFonts w:ascii="仿宋_GB2312" w:eastAsia="仿宋_GB2312" w:hAnsi="仿宋" w:hint="eastAsia"/>
          <w:sz w:val="32"/>
          <w:szCs w:val="32"/>
        </w:rPr>
        <w:t>作工</w:t>
      </w:r>
      <w:proofErr w:type="gramEnd"/>
      <w:r w:rsidRPr="00CA039D">
        <w:rPr>
          <w:rFonts w:ascii="仿宋_GB2312" w:eastAsia="仿宋_GB2312" w:hAnsi="仿宋" w:hint="eastAsia"/>
          <w:sz w:val="32"/>
          <w:szCs w:val="32"/>
        </w:rPr>
        <w:t>作报告。</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下面分组进行讨论，讨论的主要内容为：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1、审议上届党支部工作报告;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2、对下一届委员会委员候选人建议名单进行进一步酝酿；</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3、讨论大会选举办法(草案)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4、各组推选监、计票人员 。</w:t>
      </w:r>
      <w:r>
        <w:rPr>
          <w:rFonts w:ascii="仿宋_GB2312" w:eastAsia="仿宋_GB2312" w:hAnsi="仿宋" w:hint="eastAsia"/>
          <w:sz w:val="32"/>
          <w:szCs w:val="32"/>
        </w:rPr>
        <w:t xml:space="preserve">　</w:t>
      </w:r>
      <w:r w:rsidRPr="00CA039D">
        <w:rPr>
          <w:rFonts w:ascii="仿宋_GB2312" w:eastAsia="仿宋_GB2312" w:hAnsi="仿宋" w:hint="eastAsia"/>
          <w:sz w:val="32"/>
          <w:szCs w:val="32"/>
        </w:rPr>
        <w:t xml:space="preserve">点 分( 分钟后)继续举行大会。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现在继续开会。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刚才，党员对上届党支部的工作报告进行了分组讨论，大家对这个报告还有什么意见，请发表(略停)。没有意见请鼓掌通过。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lastRenderedPageBreak/>
        <w:t xml:space="preserve">下面进行大会选举，主要议程有：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1、通过大会选举办法(草案);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2、通过支委候选人名单;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3、通过大会监、计票人建议名单;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4、选举中共XXX党支部书记;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现在进行第一项议程：通过《</w:t>
      </w:r>
      <w:r>
        <w:rPr>
          <w:rFonts w:ascii="仿宋_GB2312" w:eastAsia="仿宋_GB2312" w:hAnsi="仿宋" w:hint="eastAsia"/>
          <w:sz w:val="32"/>
          <w:szCs w:val="32"/>
        </w:rPr>
        <w:t>大会</w:t>
      </w:r>
      <w:r w:rsidRPr="00CA039D">
        <w:rPr>
          <w:rFonts w:ascii="仿宋_GB2312" w:eastAsia="仿宋_GB2312" w:hAnsi="仿宋" w:hint="eastAsia"/>
          <w:sz w:val="32"/>
          <w:szCs w:val="32"/>
        </w:rPr>
        <w:t>选举办法》。(宣读毕)大家有没有不同意见，请发表，(稍停)没有。现在进行表决：同意这个选举办法的请举手，请放下;不同意的请举手，没有(或请放下);弃权的请举手，没有(或请放下)，一致通过(或同意的超过实到会有选举权党员的半数，通过)。</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下面进行第二项议程：通过支委候选人名单。按姓氏笔划为序排列 (宣读毕)，大家对</w:t>
      </w:r>
      <w:proofErr w:type="gramStart"/>
      <w:r w:rsidRPr="00CA039D">
        <w:rPr>
          <w:rFonts w:ascii="仿宋_GB2312" w:eastAsia="仿宋_GB2312" w:hAnsi="仿宋" w:hint="eastAsia"/>
          <w:sz w:val="32"/>
          <w:szCs w:val="32"/>
        </w:rPr>
        <w:t>这个还有</w:t>
      </w:r>
      <w:proofErr w:type="gramEnd"/>
      <w:r w:rsidRPr="00CA039D">
        <w:rPr>
          <w:rFonts w:ascii="仿宋_GB2312" w:eastAsia="仿宋_GB2312" w:hAnsi="仿宋" w:hint="eastAsia"/>
          <w:sz w:val="32"/>
          <w:szCs w:val="32"/>
        </w:rPr>
        <w:t>什么不同意见?(稍停)如果没有不同意见，请鼓掌通过。</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现在进行第三项议程：通过选举工作人员名单，提议由XXX担任监票人、XXX 担任计票人。大家对这个建议名单有没有不同意见，如果没有意见，请鼓掌通过。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下面进行第四项议程：大会选举。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首先，进行党支部委员的选举。请大会工作人员开始</w:t>
      </w:r>
      <w:r>
        <w:rPr>
          <w:rFonts w:ascii="仿宋_GB2312" w:eastAsia="仿宋_GB2312" w:hAnsi="仿宋" w:hint="eastAsia"/>
          <w:sz w:val="32"/>
          <w:szCs w:val="32"/>
        </w:rPr>
        <w:t>工作，清点党员人数。</w:t>
      </w:r>
      <w:r w:rsidRPr="00CA039D">
        <w:rPr>
          <w:rFonts w:ascii="仿宋_GB2312" w:eastAsia="仿宋_GB2312" w:hAnsi="仿宋" w:hint="eastAsia"/>
          <w:sz w:val="32"/>
          <w:szCs w:val="32"/>
        </w:rPr>
        <w:t xml:space="preserve">(人数清点毕，工作人员报告清点党员人数情况) 　　中共XXX党支部换届选举大会，应到会有选举权的党员X人，因事、因病请假的X人，实到会X人，合乎法定人数，可以进行选举。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现在请监票人员检查票箱。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没有问题，请把票箱封好。请监、计票人员领取选票。</w:t>
      </w:r>
      <w:proofErr w:type="gramStart"/>
      <w:r w:rsidRPr="00CA039D">
        <w:rPr>
          <w:rFonts w:ascii="仿宋_GB2312" w:eastAsia="仿宋_GB2312" w:hAnsi="仿宋" w:hint="eastAsia"/>
          <w:sz w:val="32"/>
          <w:szCs w:val="32"/>
        </w:rPr>
        <w:lastRenderedPageBreak/>
        <w:t>刚才共</w:t>
      </w:r>
      <w:proofErr w:type="gramEnd"/>
      <w:r w:rsidRPr="00CA039D">
        <w:rPr>
          <w:rFonts w:ascii="仿宋_GB2312" w:eastAsia="仿宋_GB2312" w:hAnsi="仿宋" w:hint="eastAsia"/>
          <w:sz w:val="32"/>
          <w:szCs w:val="32"/>
        </w:rPr>
        <w:t>领取选票各X张，应发选票X张，多余X</w:t>
      </w:r>
      <w:r>
        <w:rPr>
          <w:rFonts w:ascii="仿宋_GB2312" w:eastAsia="仿宋_GB2312" w:hAnsi="仿宋" w:hint="eastAsia"/>
          <w:sz w:val="32"/>
          <w:szCs w:val="32"/>
        </w:rPr>
        <w:t>张选票当众销毁。</w:t>
      </w:r>
      <w:r w:rsidRPr="00CA039D">
        <w:rPr>
          <w:rFonts w:ascii="仿宋_GB2312" w:eastAsia="仿宋_GB2312" w:hAnsi="仿宋" w:hint="eastAsia"/>
          <w:sz w:val="32"/>
          <w:szCs w:val="32"/>
        </w:rPr>
        <w:t xml:space="preserve">现在向党员分发选票。各位同志拿到选票后，先不要急于填写。选票已发完，还有没有未领到选票的?有没有多领选票的?请检查一下。(稍停、环顾一下四周)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下面我把填写选票的方法和注意事项说明一下。(宣读选票底下的说明) 现在请同志们填写选票。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各位党员，选票填好没有，请按要求检查一下，如果有错误，请改正过来。 现在开始投票，投票的顺序是：先由监、计票人员投票，然后全体党员依次投票。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现在开始投票。(投票完毕)请监、计票人员清点票数。(等清点完，监票人将票数报告主持人)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清点结果：实到会有选举权的党员X人，发出选票X张，收回选票X张，三者一致(或收回的选票少于发出的选票)，投票有效。现在请监票人和工作人员计票，其他党员原地休息。</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同志们：现在继续开会。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proofErr w:type="gramStart"/>
      <w:r w:rsidRPr="00CA039D">
        <w:rPr>
          <w:rFonts w:ascii="仿宋_GB2312" w:eastAsia="仿宋_GB2312" w:hAnsi="仿宋" w:hint="eastAsia"/>
          <w:sz w:val="32"/>
          <w:szCs w:val="32"/>
        </w:rPr>
        <w:t>请总监票人</w:t>
      </w:r>
      <w:proofErr w:type="gramEnd"/>
      <w:r w:rsidRPr="00CA039D">
        <w:rPr>
          <w:rFonts w:ascii="仿宋_GB2312" w:eastAsia="仿宋_GB2312" w:hAnsi="仿宋" w:hint="eastAsia"/>
          <w:sz w:val="32"/>
          <w:szCs w:val="32"/>
        </w:rPr>
        <w:t>公布计票情况。(总监票人员宣读计票结果) 　　现在宣布选举结果：根据大会选举办法的规定 XXX同志、XXX同志、XXX同志…….当选为中共×××支部委员会委员(按姓氏笔画为序)。</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让我们以热烈的掌声对新当选的委员表示祝贺。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下面，召开第一次党支部委员大会，选举党支部书记、副书记，请各位党员原地休息。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现在继续开会。现在宣布选举结果：根据大会选举办法</w:t>
      </w:r>
      <w:r w:rsidRPr="00CA039D">
        <w:rPr>
          <w:rFonts w:ascii="仿宋_GB2312" w:eastAsia="仿宋_GB2312" w:hAnsi="仿宋" w:hint="eastAsia"/>
          <w:sz w:val="32"/>
          <w:szCs w:val="32"/>
        </w:rPr>
        <w:lastRenderedPageBreak/>
        <w:t xml:space="preserve">的规定， XXX同志当选为中共XXX党支部委员会书记、XXX同志当选为中共XXX党支部委员会副书记，最后结果请上级党委批准为准。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下面请新当选的支委代表讲话。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同志们：中共XXX党支部支部党员大会，经过全体党员的共同努力，已完成了大会的任务。现在我宣布，中共XXX党支部支部换届选举大会圆满结束。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 xml:space="preserve">全体起立，奏《国际歌》。 　　</w:t>
      </w:r>
    </w:p>
    <w:p w:rsidR="000C2574" w:rsidRPr="00CA039D" w:rsidRDefault="000C2574" w:rsidP="000C2574">
      <w:pPr>
        <w:snapToGrid w:val="0"/>
        <w:spacing w:line="5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大会到此结束，散会。</w:t>
      </w: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Default="000C2574" w:rsidP="000C2574">
      <w:pPr>
        <w:snapToGrid w:val="0"/>
        <w:spacing w:line="480" w:lineRule="exact"/>
        <w:ind w:firstLineChars="200" w:firstLine="640"/>
        <w:rPr>
          <w:rFonts w:ascii="仿宋_GB2312" w:eastAsia="仿宋_GB2312" w:hAnsi="仿宋" w:hint="eastAsia"/>
          <w:sz w:val="32"/>
          <w:szCs w:val="32"/>
        </w:rPr>
      </w:pPr>
    </w:p>
    <w:p w:rsidR="000C2574" w:rsidRPr="00CA039D" w:rsidRDefault="000C2574" w:rsidP="000C2574">
      <w:pPr>
        <w:snapToGrid w:val="0"/>
        <w:spacing w:line="480" w:lineRule="exact"/>
        <w:ind w:firstLineChars="200" w:firstLine="640"/>
        <w:rPr>
          <w:rFonts w:ascii="仿宋_GB2312" w:eastAsia="仿宋_GB2312" w:hAnsi="仿宋"/>
          <w:sz w:val="32"/>
          <w:szCs w:val="32"/>
        </w:rPr>
      </w:pPr>
    </w:p>
    <w:p w:rsidR="000C2574" w:rsidRDefault="000C2574" w:rsidP="000C2574">
      <w:pPr>
        <w:spacing w:line="540" w:lineRule="exact"/>
        <w:rPr>
          <w:rFonts w:ascii="仿宋_GB2312" w:eastAsia="仿宋_GB2312" w:cs="Tahoma"/>
          <w:sz w:val="32"/>
          <w:szCs w:val="32"/>
        </w:rPr>
      </w:pPr>
      <w:r w:rsidRPr="00CA039D">
        <w:rPr>
          <w:rFonts w:ascii="仿宋_GB2312" w:eastAsia="仿宋_GB2312" w:cs="Tahoma" w:hint="eastAsia"/>
          <w:sz w:val="32"/>
          <w:szCs w:val="32"/>
        </w:rPr>
        <w:lastRenderedPageBreak/>
        <w:t>附件三：</w:t>
      </w:r>
    </w:p>
    <w:p w:rsidR="000C2574" w:rsidRPr="00A575D7" w:rsidRDefault="000C2574" w:rsidP="000C2574">
      <w:pPr>
        <w:spacing w:line="540" w:lineRule="exact"/>
        <w:ind w:firstLineChars="400" w:firstLine="1760"/>
        <w:rPr>
          <w:rFonts w:ascii="方正小标宋简体" w:eastAsia="方正小标宋简体" w:cs="Tahoma"/>
          <w:sz w:val="44"/>
          <w:szCs w:val="44"/>
        </w:rPr>
      </w:pPr>
      <w:r w:rsidRPr="00A575D7">
        <w:rPr>
          <w:rFonts w:ascii="方正小标宋简体" w:eastAsia="方正小标宋简体" w:cs="Tahoma" w:hint="eastAsia"/>
          <w:sz w:val="44"/>
          <w:szCs w:val="44"/>
        </w:rPr>
        <w:t>××××党支部委员选举办法</w:t>
      </w:r>
    </w:p>
    <w:p w:rsidR="000C2574" w:rsidRPr="00A575D7" w:rsidRDefault="000C2574" w:rsidP="000C2574">
      <w:pPr>
        <w:snapToGrid w:val="0"/>
        <w:spacing w:line="480" w:lineRule="exact"/>
        <w:jc w:val="center"/>
        <w:rPr>
          <w:rFonts w:ascii="仿宋_GB2312" w:eastAsia="仿宋_GB2312"/>
          <w:sz w:val="32"/>
          <w:szCs w:val="32"/>
        </w:rPr>
      </w:pPr>
      <w:r w:rsidRPr="00A575D7">
        <w:rPr>
          <w:rFonts w:ascii="仿宋_GB2312" w:eastAsia="仿宋_GB2312" w:hint="eastAsia"/>
          <w:sz w:val="32"/>
          <w:szCs w:val="32"/>
        </w:rPr>
        <w:t>（草案）</w:t>
      </w:r>
    </w:p>
    <w:p w:rsidR="000C2574" w:rsidRPr="00A575D7" w:rsidRDefault="000C2574" w:rsidP="000C2574">
      <w:pPr>
        <w:snapToGrid w:val="0"/>
        <w:spacing w:line="500" w:lineRule="exact"/>
        <w:jc w:val="center"/>
        <w:rPr>
          <w:rFonts w:ascii="仿宋_GB2312" w:eastAsia="仿宋_GB2312"/>
          <w:sz w:val="32"/>
          <w:szCs w:val="32"/>
        </w:rPr>
      </w:pPr>
      <w:r w:rsidRPr="00A575D7">
        <w:rPr>
          <w:rFonts w:ascii="仿宋_GB2312" w:eastAsia="仿宋_GB2312" w:hAnsi="华文中宋" w:cs="宋体" w:hint="eastAsia"/>
          <w:kern w:val="0"/>
          <w:sz w:val="32"/>
          <w:szCs w:val="32"/>
        </w:rPr>
        <w:t>（供参考）</w:t>
      </w:r>
    </w:p>
    <w:p w:rsidR="000C2574" w:rsidRPr="00CA039D" w:rsidRDefault="000C2574" w:rsidP="000C2574">
      <w:pPr>
        <w:pStyle w:val="aa"/>
        <w:snapToGrid w:val="0"/>
        <w:spacing w:line="480" w:lineRule="exact"/>
        <w:rPr>
          <w:rFonts w:ascii="仿宋_GB2312" w:hAnsi="仿宋"/>
          <w:sz w:val="32"/>
          <w:szCs w:val="32"/>
        </w:rPr>
      </w:pPr>
      <w:r w:rsidRPr="00CA039D">
        <w:rPr>
          <w:rFonts w:ascii="仿宋_GB2312" w:hAnsi="仿宋" w:hint="eastAsia"/>
          <w:sz w:val="32"/>
          <w:szCs w:val="32"/>
        </w:rPr>
        <w:t>一、根据《中国共产党章程》、《中国共产党基层组织选举工作暂行条例》的规定，制</w:t>
      </w:r>
      <w:proofErr w:type="gramStart"/>
      <w:r w:rsidRPr="00CA039D">
        <w:rPr>
          <w:rFonts w:ascii="仿宋_GB2312" w:hAnsi="仿宋" w:hint="eastAsia"/>
          <w:sz w:val="32"/>
          <w:szCs w:val="32"/>
        </w:rPr>
        <w:t>定本选举</w:t>
      </w:r>
      <w:proofErr w:type="gramEnd"/>
      <w:r w:rsidRPr="00CA039D">
        <w:rPr>
          <w:rFonts w:ascii="仿宋_GB2312" w:hAnsi="仿宋" w:hint="eastAsia"/>
          <w:sz w:val="32"/>
          <w:szCs w:val="32"/>
        </w:rPr>
        <w:t>办法。</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二、××××党支部新一届支部委员会由支部党员大会选举产生。选举程序的确定等工作，由本届支部委员会负责。党员大会由本届委员会主持（不设委员会的党支部进行选举，由本届支部书记主持）。</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三、经上级党组织批准，本次选举产生新一届支部委员会委</w:t>
      </w:r>
      <w:r w:rsidRPr="00CA039D">
        <w:rPr>
          <w:rFonts w:ascii="仿宋_GB2312" w:eastAsia="仿宋_GB2312" w:hint="eastAsia"/>
          <w:sz w:val="32"/>
          <w:szCs w:val="32"/>
        </w:rPr>
        <w:t>员×</w:t>
      </w:r>
      <w:r w:rsidRPr="00CA039D">
        <w:rPr>
          <w:rFonts w:ascii="仿宋_GB2312" w:eastAsia="仿宋_GB2312" w:hAnsi="仿宋" w:hint="eastAsia"/>
          <w:sz w:val="32"/>
          <w:szCs w:val="32"/>
        </w:rPr>
        <w:t>名。</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四、选举采取差额、无记名投票方式。新一届支部委员会委</w:t>
      </w:r>
      <w:r w:rsidRPr="00CA039D">
        <w:rPr>
          <w:rFonts w:ascii="仿宋_GB2312" w:eastAsia="仿宋_GB2312" w:hint="eastAsia"/>
          <w:sz w:val="32"/>
          <w:szCs w:val="32"/>
        </w:rPr>
        <w:t>员</w:t>
      </w:r>
      <w:r w:rsidRPr="00CA039D">
        <w:rPr>
          <w:rFonts w:ascii="仿宋_GB2312" w:eastAsia="仿宋_GB2312" w:hAnsi="仿宋" w:hint="eastAsia"/>
          <w:sz w:val="32"/>
          <w:szCs w:val="32"/>
        </w:rPr>
        <w:t>候选人</w:t>
      </w:r>
      <w:r w:rsidRPr="00CA039D">
        <w:rPr>
          <w:rFonts w:ascii="仿宋_GB2312" w:eastAsia="仿宋_GB2312" w:hint="eastAsia"/>
          <w:sz w:val="32"/>
          <w:szCs w:val="32"/>
        </w:rPr>
        <w:t>×</w:t>
      </w:r>
      <w:r w:rsidRPr="00CA039D">
        <w:rPr>
          <w:rFonts w:ascii="仿宋_GB2312" w:eastAsia="仿宋_GB2312" w:hAnsi="仿宋" w:hint="eastAsia"/>
          <w:sz w:val="32"/>
          <w:szCs w:val="32"/>
        </w:rPr>
        <w:t>名，本支部每位有选举权的党员最多可选</w:t>
      </w:r>
      <w:r w:rsidRPr="00CA039D">
        <w:rPr>
          <w:rFonts w:ascii="仿宋_GB2312" w:eastAsia="仿宋_GB2312" w:hint="eastAsia"/>
          <w:sz w:val="32"/>
          <w:szCs w:val="32"/>
        </w:rPr>
        <w:t>×</w:t>
      </w:r>
      <w:r w:rsidRPr="00CA039D">
        <w:rPr>
          <w:rFonts w:ascii="仿宋_GB2312" w:eastAsia="仿宋_GB2312" w:hAnsi="仿宋" w:hint="eastAsia"/>
          <w:sz w:val="32"/>
          <w:szCs w:val="32"/>
        </w:rPr>
        <w:t>名。</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五、在选票上，候选人以姓氏笔画为序排列，选票上加盖中共</w:t>
      </w:r>
      <w:r w:rsidRPr="00CA039D">
        <w:rPr>
          <w:rFonts w:ascii="仿宋_GB2312" w:eastAsia="仿宋_GB2312" w:hint="eastAsia"/>
          <w:sz w:val="32"/>
          <w:szCs w:val="32"/>
        </w:rPr>
        <w:t>××××××</w:t>
      </w:r>
      <w:r w:rsidRPr="00CA039D">
        <w:rPr>
          <w:rFonts w:ascii="仿宋_GB2312" w:eastAsia="仿宋_GB2312" w:hAnsi="仿宋" w:hint="eastAsia"/>
          <w:sz w:val="32"/>
          <w:szCs w:val="32"/>
        </w:rPr>
        <w:t>委员会印章。</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六、对于选票上的候选人，选举人可以投赞成票、</w:t>
      </w:r>
      <w:proofErr w:type="gramStart"/>
      <w:r w:rsidRPr="00CA039D">
        <w:rPr>
          <w:rFonts w:ascii="仿宋_GB2312" w:eastAsia="仿宋_GB2312" w:hAnsi="仿宋" w:hint="eastAsia"/>
          <w:sz w:val="32"/>
          <w:szCs w:val="32"/>
        </w:rPr>
        <w:t>不</w:t>
      </w:r>
      <w:proofErr w:type="gramEnd"/>
      <w:r w:rsidRPr="00CA039D">
        <w:rPr>
          <w:rFonts w:ascii="仿宋_GB2312" w:eastAsia="仿宋_GB2312" w:hAnsi="仿宋" w:hint="eastAsia"/>
          <w:sz w:val="32"/>
          <w:szCs w:val="32"/>
        </w:rPr>
        <w:t>赞成票或弃权，也可另选他人。如赞成，在选票的候选人姓名上方的符号栏内画一个“○”；如不赞成，在选票的候选人姓名上方的符号栏内画一个“×”；如弃权，则不书写任何符号。如另选他人，可在选票候选人后面的空格栏内填上被选人的姓名，并在其姓名上方的符号栏内画一个“○”。每张选票所选人数，等于或少于应选名额的为有效票，多于应选名额的为无效票。</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七、本支部党员除有特殊原因需请假者外，都应参加会议。因故缺席的党员，不能委托他人代为投票。</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八、参加选举的有选举权的党员人数超过应到会人数的</w:t>
      </w:r>
      <w:r w:rsidRPr="00CA039D">
        <w:rPr>
          <w:rFonts w:ascii="仿宋_GB2312" w:eastAsia="仿宋_GB2312" w:hAnsi="仿宋" w:hint="eastAsia"/>
          <w:sz w:val="32"/>
          <w:szCs w:val="32"/>
        </w:rPr>
        <w:lastRenderedPageBreak/>
        <w:t>五分之四，选举会议有效。正式选举前，会议主持人报告应到会有选举权的党员人数、实到会有选举权的党员人数。</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九、在有效选举会议上，回收的选票等于或少于发出的选票数，选举有效。回收的选票数多于发出的选票数，选举无效，需重新选举。</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选举结果，候选人得到的赞成票超过实到会有选举权的党员人数的半数为当选。如果得赞成票超过半数的候选人数多于应选名额，按得赞成票多少排序，至取足应选名额为止；如遇最后几名候选人得赞成票相等不能确定谁当选时，应在票数相等的候选人中再次投票选举，得赞成票多者当选。</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十一、有被选举权的非候选人，所得赞成票数符合当选票数，即为当选人。</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二、如得赞成票超过半数的候选人少于应选名额时，对缺额进行补充选举。按20％的差额，在得赞成票未超过实到会有选举权的党员人数半数的被选举人中，以得赞成票多少为序取足补选候选人名额，补选候选人以得赞成票多少排序；如遇最后几名候选人得赞成票相等不能确定谁为补选候选人时，这几名票数相等者均作为补选候选人。补选候选人经确定后，由党员大会进行差额选举，按本办法第十条规定确定补充选举的当选者。补充选举后，如仍因得赞成票未超过半数而出现缺额，选举不再继续。</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十三、会场设</w:t>
      </w:r>
      <w:r w:rsidRPr="00CA039D">
        <w:rPr>
          <w:rFonts w:ascii="仿宋_GB2312" w:eastAsia="仿宋_GB2312" w:hint="eastAsia"/>
          <w:sz w:val="32"/>
          <w:szCs w:val="32"/>
        </w:rPr>
        <w:t>×</w:t>
      </w:r>
      <w:proofErr w:type="gramStart"/>
      <w:r w:rsidRPr="00CA039D">
        <w:rPr>
          <w:rFonts w:ascii="仿宋_GB2312" w:eastAsia="仿宋_GB2312" w:hAnsi="仿宋" w:hint="eastAsia"/>
          <w:sz w:val="32"/>
          <w:szCs w:val="32"/>
        </w:rPr>
        <w:t>个</w:t>
      </w:r>
      <w:proofErr w:type="gramEnd"/>
      <w:r w:rsidRPr="00CA039D">
        <w:rPr>
          <w:rFonts w:ascii="仿宋_GB2312" w:eastAsia="仿宋_GB2312" w:hAnsi="仿宋" w:hint="eastAsia"/>
          <w:sz w:val="32"/>
          <w:szCs w:val="32"/>
        </w:rPr>
        <w:t>票箱。投票顺序是：首先，监票人投票；接着参会党员依次投票。</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十四、会议设监票人</w:t>
      </w:r>
      <w:r w:rsidRPr="00CA039D">
        <w:rPr>
          <w:rFonts w:ascii="仿宋_GB2312" w:eastAsia="仿宋_GB2312" w:hint="eastAsia"/>
          <w:sz w:val="32"/>
          <w:szCs w:val="32"/>
        </w:rPr>
        <w:t>×</w:t>
      </w:r>
      <w:r w:rsidRPr="00CA039D">
        <w:rPr>
          <w:rFonts w:ascii="仿宋_GB2312" w:eastAsia="仿宋_GB2312" w:hAnsi="仿宋" w:hint="eastAsia"/>
          <w:sz w:val="32"/>
          <w:szCs w:val="32"/>
        </w:rPr>
        <w:t>名，负责对选举过程进行监督。监票人由主持人提名，大会通过。监票人向党员大会负责，对选举全过程进行监督。计票人由主持人指定，在监票人的监督下进行工作。已提名作为委员候选人的不能担任选举会议的监票、计票工作。</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十五、由监票人向党员大会报告选举结果，由主持人宣</w:t>
      </w:r>
      <w:r w:rsidRPr="00CA039D">
        <w:rPr>
          <w:rFonts w:ascii="仿宋_GB2312" w:eastAsia="仿宋_GB2312" w:hAnsi="仿宋" w:hint="eastAsia"/>
          <w:sz w:val="32"/>
          <w:szCs w:val="32"/>
        </w:rPr>
        <w:lastRenderedPageBreak/>
        <w:t>布当选人名单。当选人名单按姓氏笔画为序排列。</w:t>
      </w:r>
    </w:p>
    <w:p w:rsidR="000C2574" w:rsidRPr="00CA039D" w:rsidRDefault="000C2574" w:rsidP="000C2574">
      <w:pPr>
        <w:snapToGrid w:val="0"/>
        <w:spacing w:line="480" w:lineRule="exact"/>
        <w:ind w:firstLineChars="200" w:firstLine="640"/>
        <w:rPr>
          <w:rFonts w:ascii="仿宋_GB2312" w:eastAsia="仿宋_GB2312" w:hAnsi="仿宋"/>
          <w:sz w:val="32"/>
          <w:szCs w:val="32"/>
        </w:rPr>
      </w:pPr>
      <w:r w:rsidRPr="00CA039D">
        <w:rPr>
          <w:rFonts w:ascii="仿宋_GB2312" w:eastAsia="仿宋_GB2312" w:hAnsi="仿宋" w:hint="eastAsia"/>
          <w:sz w:val="32"/>
          <w:szCs w:val="32"/>
        </w:rPr>
        <w:t>十六、本选举办法由本届支部委员会提出，报上级党组织审批同意并经支部党员大会通过后生效。</w:t>
      </w: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hint="eastAsia"/>
          <w:sz w:val="32"/>
          <w:szCs w:val="32"/>
        </w:rPr>
      </w:pPr>
    </w:p>
    <w:p w:rsidR="000C2574" w:rsidRDefault="000C2574" w:rsidP="000C2574">
      <w:pPr>
        <w:spacing w:line="540" w:lineRule="exact"/>
        <w:jc w:val="center"/>
        <w:rPr>
          <w:rFonts w:ascii="仿宋_GB2312" w:eastAsia="仿宋_GB2312" w:cs="Tahoma"/>
          <w:sz w:val="32"/>
          <w:szCs w:val="32"/>
        </w:rPr>
      </w:pPr>
    </w:p>
    <w:p w:rsidR="000C2574" w:rsidRDefault="000C2574" w:rsidP="000C2574">
      <w:pPr>
        <w:spacing w:line="540" w:lineRule="exact"/>
        <w:jc w:val="left"/>
        <w:rPr>
          <w:rFonts w:ascii="仿宋_GB2312" w:eastAsia="仿宋_GB2312" w:cs="Tahoma"/>
          <w:sz w:val="32"/>
          <w:szCs w:val="32"/>
        </w:rPr>
      </w:pPr>
      <w:r w:rsidRPr="00CA039D">
        <w:rPr>
          <w:rFonts w:ascii="仿宋_GB2312" w:eastAsia="仿宋_GB2312" w:cs="Tahoma" w:hint="eastAsia"/>
          <w:sz w:val="32"/>
          <w:szCs w:val="32"/>
        </w:rPr>
        <w:lastRenderedPageBreak/>
        <w:t>附件四：</w:t>
      </w:r>
    </w:p>
    <w:p w:rsidR="000C2574" w:rsidRPr="00A575D7" w:rsidRDefault="000C2574" w:rsidP="000C2574">
      <w:pPr>
        <w:spacing w:line="540" w:lineRule="exact"/>
        <w:jc w:val="center"/>
        <w:rPr>
          <w:rFonts w:ascii="方正小标宋简体" w:eastAsia="方正小标宋简体" w:cs="Tahoma"/>
          <w:sz w:val="44"/>
          <w:szCs w:val="44"/>
        </w:rPr>
      </w:pPr>
      <w:r w:rsidRPr="00A575D7">
        <w:rPr>
          <w:rFonts w:ascii="方正小标宋简体" w:eastAsia="方正小标宋简体" w:cs="Tahoma" w:hint="eastAsia"/>
          <w:sz w:val="44"/>
          <w:szCs w:val="44"/>
        </w:rPr>
        <w:t>××××党支部委员</w:t>
      </w:r>
      <w:r w:rsidRPr="00A575D7">
        <w:rPr>
          <w:rFonts w:ascii="方正小标宋简体" w:eastAsia="方正小标宋简体" w:hint="eastAsia"/>
          <w:bCs/>
          <w:spacing w:val="-4"/>
          <w:sz w:val="44"/>
          <w:szCs w:val="44"/>
        </w:rPr>
        <w:t>选票</w:t>
      </w:r>
    </w:p>
    <w:p w:rsidR="000C2574" w:rsidRPr="00CA039D" w:rsidRDefault="000C2574" w:rsidP="000C2574">
      <w:pPr>
        <w:snapToGrid w:val="0"/>
        <w:spacing w:line="500" w:lineRule="exact"/>
        <w:jc w:val="center"/>
        <w:rPr>
          <w:rFonts w:ascii="仿宋_GB2312" w:eastAsia="仿宋_GB2312" w:hAnsi="华文中宋" w:cs="宋体"/>
          <w:kern w:val="0"/>
          <w:sz w:val="32"/>
          <w:szCs w:val="32"/>
        </w:rPr>
      </w:pPr>
      <w:r w:rsidRPr="00CA039D">
        <w:rPr>
          <w:rFonts w:ascii="仿宋_GB2312" w:eastAsia="仿宋_GB2312" w:hAnsi="华文中宋" w:cs="宋体" w:hint="eastAsia"/>
          <w:kern w:val="0"/>
          <w:sz w:val="32"/>
          <w:szCs w:val="32"/>
        </w:rPr>
        <w:t>（供参考）</w:t>
      </w:r>
    </w:p>
    <w:p w:rsidR="000C2574" w:rsidRPr="00CA039D" w:rsidRDefault="000C2574" w:rsidP="000C2574">
      <w:pPr>
        <w:snapToGrid w:val="0"/>
        <w:jc w:val="center"/>
        <w:rPr>
          <w:rFonts w:ascii="仿宋_GB2312" w:eastAsia="仿宋_GB2312" w:hAnsi="黑体" w:cs="Times New Roman"/>
          <w:b/>
          <w:bCs/>
          <w:sz w:val="32"/>
          <w:szCs w:val="32"/>
        </w:rPr>
      </w:pPr>
    </w:p>
    <w:p w:rsidR="000C2574" w:rsidRPr="00CA039D" w:rsidRDefault="000C2574" w:rsidP="000C2574">
      <w:pPr>
        <w:snapToGrid w:val="0"/>
        <w:spacing w:beforeLines="50" w:line="520" w:lineRule="atLeast"/>
        <w:rPr>
          <w:rFonts w:ascii="仿宋_GB2312" w:eastAsia="仿宋_GB2312" w:hAnsi="黑体"/>
          <w:b/>
          <w:sz w:val="32"/>
          <w:szCs w:val="32"/>
        </w:rPr>
      </w:pPr>
      <w:r w:rsidRPr="00CA039D">
        <w:rPr>
          <w:rFonts w:ascii="仿宋_GB2312" w:eastAsia="仿宋_GB2312" w:hAnsi="黑体" w:hint="eastAsia"/>
          <w:b/>
          <w:sz w:val="32"/>
          <w:szCs w:val="32"/>
        </w:rPr>
        <w:t>填写选票的说明：</w:t>
      </w:r>
    </w:p>
    <w:p w:rsidR="000C2574" w:rsidRPr="00CA039D" w:rsidRDefault="000C2574" w:rsidP="000C2574">
      <w:pPr>
        <w:numPr>
          <w:ilvl w:val="0"/>
          <w:numId w:val="1"/>
        </w:numPr>
        <w:snapToGrid w:val="0"/>
        <w:spacing w:line="520" w:lineRule="atLeast"/>
        <w:ind w:left="576" w:hangingChars="180" w:hanging="576"/>
        <w:rPr>
          <w:rFonts w:ascii="仿宋_GB2312" w:eastAsia="仿宋_GB2312" w:hAnsi="仿宋"/>
          <w:sz w:val="32"/>
          <w:szCs w:val="32"/>
        </w:rPr>
      </w:pPr>
      <w:r w:rsidRPr="00CA039D">
        <w:rPr>
          <w:rFonts w:ascii="仿宋_GB2312" w:eastAsia="仿宋_GB2312" w:hAnsi="仿宋" w:hint="eastAsia"/>
          <w:sz w:val="32"/>
          <w:szCs w:val="32"/>
        </w:rPr>
        <w:t>××××党支部委员实行无记名差额选举，共有委员候选人×名，应选委员×名。每张选票所选人数等于或少于×名为有效票，多于×名为无效票。</w:t>
      </w:r>
    </w:p>
    <w:p w:rsidR="000C2574" w:rsidRPr="00CA039D" w:rsidRDefault="000C2574" w:rsidP="000C2574">
      <w:pPr>
        <w:numPr>
          <w:ilvl w:val="0"/>
          <w:numId w:val="1"/>
        </w:numPr>
        <w:adjustRightInd w:val="0"/>
        <w:snapToGrid w:val="0"/>
        <w:spacing w:line="520" w:lineRule="atLeast"/>
        <w:ind w:left="576" w:hangingChars="180" w:hanging="576"/>
        <w:rPr>
          <w:rFonts w:ascii="仿宋_GB2312" w:eastAsia="仿宋_GB2312" w:hAnsi="仿宋"/>
          <w:sz w:val="32"/>
          <w:szCs w:val="32"/>
        </w:rPr>
      </w:pPr>
      <w:r w:rsidRPr="00CA039D">
        <w:rPr>
          <w:rFonts w:ascii="仿宋_GB2312" w:eastAsia="仿宋_GB2312" w:hAnsi="仿宋" w:hint="eastAsia"/>
          <w:sz w:val="32"/>
          <w:szCs w:val="32"/>
        </w:rPr>
        <w:t>赞成某候选人当选，请在该候选人姓名上方的符号栏内画“○”；反对某候选人当选，请在该候选人姓名上方的符号栏内画“×”；弃权的，不画任何符号。</w:t>
      </w:r>
    </w:p>
    <w:p w:rsidR="000C2574" w:rsidRPr="00CA039D" w:rsidRDefault="000C2574" w:rsidP="000C2574">
      <w:pPr>
        <w:numPr>
          <w:ilvl w:val="0"/>
          <w:numId w:val="1"/>
        </w:numPr>
        <w:adjustRightInd w:val="0"/>
        <w:snapToGrid w:val="0"/>
        <w:spacing w:line="520" w:lineRule="atLeast"/>
        <w:ind w:left="576" w:hangingChars="180" w:hanging="576"/>
        <w:rPr>
          <w:rFonts w:ascii="仿宋_GB2312" w:eastAsia="仿宋_GB2312" w:hAnsi="仿宋"/>
          <w:sz w:val="32"/>
          <w:szCs w:val="32"/>
        </w:rPr>
      </w:pPr>
      <w:r w:rsidRPr="00CA039D">
        <w:rPr>
          <w:rFonts w:ascii="仿宋_GB2312" w:eastAsia="仿宋_GB2312" w:hAnsi="仿宋" w:hint="eastAsia"/>
          <w:sz w:val="32"/>
          <w:szCs w:val="32"/>
        </w:rPr>
        <w:t>如另选他人，请在选票姓名空格栏内写上被选人的姓名，并在其姓名上方的符号栏内画“○”，否则无效。</w:t>
      </w:r>
    </w:p>
    <w:p w:rsidR="000C2574" w:rsidRPr="00CA039D" w:rsidRDefault="000C2574" w:rsidP="000C2574">
      <w:pPr>
        <w:numPr>
          <w:ilvl w:val="0"/>
          <w:numId w:val="1"/>
        </w:numPr>
        <w:adjustRightInd w:val="0"/>
        <w:snapToGrid w:val="0"/>
        <w:spacing w:line="520" w:lineRule="atLeast"/>
        <w:rPr>
          <w:rFonts w:ascii="仿宋_GB2312" w:eastAsia="仿宋_GB2312" w:hAnsi="仿宋"/>
          <w:sz w:val="32"/>
          <w:szCs w:val="32"/>
        </w:rPr>
      </w:pPr>
      <w:r w:rsidRPr="00CA039D">
        <w:rPr>
          <w:rFonts w:ascii="仿宋_GB2312" w:eastAsia="仿宋_GB2312" w:hAnsi="仿宋" w:hint="eastAsia"/>
          <w:sz w:val="32"/>
          <w:szCs w:val="32"/>
        </w:rPr>
        <w:t>选票盖有中共××××委员会印章为有效。</w:t>
      </w:r>
    </w:p>
    <w:p w:rsidR="000C2574" w:rsidRPr="00CA039D" w:rsidRDefault="000C2574" w:rsidP="000C2574">
      <w:pPr>
        <w:adjustRightInd w:val="0"/>
        <w:snapToGrid w:val="0"/>
        <w:spacing w:line="520" w:lineRule="atLeast"/>
        <w:ind w:left="576" w:hangingChars="180" w:hanging="576"/>
        <w:rPr>
          <w:rFonts w:ascii="仿宋_GB2312" w:eastAsia="仿宋_GB2312" w:hAnsi="宋体"/>
          <w:sz w:val="32"/>
          <w:szCs w:val="32"/>
        </w:rPr>
      </w:pPr>
    </w:p>
    <w:p w:rsidR="000C2574" w:rsidRPr="00CA039D" w:rsidRDefault="000C2574" w:rsidP="000C2574">
      <w:pPr>
        <w:snapToGrid w:val="0"/>
        <w:spacing w:beforeLines="30" w:line="520" w:lineRule="atLeast"/>
        <w:jc w:val="center"/>
        <w:rPr>
          <w:rFonts w:ascii="仿宋_GB2312" w:eastAsia="仿宋_GB2312" w:hAnsi="仿宋"/>
          <w:bCs/>
          <w:sz w:val="32"/>
          <w:szCs w:val="32"/>
        </w:rPr>
      </w:pPr>
      <w:r w:rsidRPr="00CA039D">
        <w:rPr>
          <w:rFonts w:ascii="仿宋_GB2312" w:eastAsia="仿宋_GB2312" w:hAnsi="仿宋" w:hint="eastAsia"/>
          <w:bCs/>
          <w:sz w:val="32"/>
          <w:szCs w:val="32"/>
        </w:rPr>
        <w:t>年月日</w:t>
      </w:r>
    </w:p>
    <w:p w:rsidR="000C2574" w:rsidRDefault="000C2574" w:rsidP="000C2574">
      <w:pPr>
        <w:snapToGrid w:val="0"/>
        <w:spacing w:beforeLines="30" w:line="520" w:lineRule="atLeast"/>
        <w:jc w:val="center"/>
        <w:rPr>
          <w:rFonts w:ascii="仿宋_GB2312" w:eastAsia="仿宋_GB2312"/>
          <w:b/>
          <w:bCs/>
          <w:sz w:val="32"/>
          <w:szCs w:val="32"/>
        </w:rPr>
      </w:pPr>
    </w:p>
    <w:p w:rsidR="000C2574" w:rsidRDefault="000C2574" w:rsidP="000C2574">
      <w:pPr>
        <w:snapToGrid w:val="0"/>
        <w:spacing w:beforeLines="30" w:line="420" w:lineRule="atLeast"/>
        <w:jc w:val="center"/>
        <w:rPr>
          <w:rFonts w:ascii="仿宋_GB2312" w:eastAsia="仿宋_GB2312"/>
          <w:b/>
          <w:bCs/>
          <w:sz w:val="32"/>
          <w:szCs w:val="32"/>
        </w:rPr>
      </w:pPr>
    </w:p>
    <w:p w:rsidR="000C2574" w:rsidRPr="00CA039D" w:rsidRDefault="000C2574" w:rsidP="000C2574">
      <w:pPr>
        <w:snapToGrid w:val="0"/>
        <w:spacing w:beforeLines="30" w:line="420" w:lineRule="atLeast"/>
        <w:jc w:val="center"/>
        <w:rPr>
          <w:rFonts w:ascii="仿宋_GB2312" w:eastAsia="仿宋_GB2312" w:hAnsi="Times New Roman"/>
          <w:b/>
          <w:bCs/>
          <w:sz w:val="32"/>
          <w:szCs w:val="32"/>
        </w:rPr>
      </w:pPr>
      <w:r w:rsidRPr="00CA039D">
        <w:rPr>
          <w:rFonts w:ascii="仿宋_GB2312" w:eastAsia="仿宋_GB2312" w:hint="eastAsia"/>
          <w:b/>
          <w:bCs/>
          <w:sz w:val="32"/>
          <w:szCs w:val="32"/>
        </w:rPr>
        <w:t>×××党支部委员候选人名单</w:t>
      </w:r>
    </w:p>
    <w:p w:rsidR="000C2574" w:rsidRPr="00CA039D" w:rsidRDefault="000C2574" w:rsidP="000C2574">
      <w:pPr>
        <w:snapToGrid w:val="0"/>
        <w:spacing w:beforeLines="80" w:afterLines="250"/>
        <w:jc w:val="center"/>
        <w:rPr>
          <w:rFonts w:ascii="仿宋_GB2312" w:eastAsia="仿宋_GB2312" w:hAnsi="黑体"/>
          <w:b/>
          <w:bCs/>
          <w:sz w:val="32"/>
          <w:szCs w:val="32"/>
        </w:rPr>
      </w:pPr>
      <w:r w:rsidRPr="00CA039D">
        <w:rPr>
          <w:rFonts w:ascii="仿宋_GB2312" w:eastAsia="仿宋_GB2312" w:hAnsi="黑体" w:hint="eastAsia"/>
          <w:b/>
          <w:bCs/>
          <w:sz w:val="32"/>
          <w:szCs w:val="32"/>
        </w:rPr>
        <w:t>（按姓氏笔画为序）</w:t>
      </w:r>
    </w:p>
    <w:tbl>
      <w:tblPr>
        <w:tblW w:w="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680"/>
        <w:gridCol w:w="680"/>
        <w:gridCol w:w="680"/>
        <w:gridCol w:w="680"/>
        <w:gridCol w:w="680"/>
        <w:gridCol w:w="680"/>
        <w:gridCol w:w="680"/>
      </w:tblGrid>
      <w:tr w:rsidR="000C2574" w:rsidRPr="00CA039D" w:rsidTr="00F062EA">
        <w:trPr>
          <w:trHeight w:val="794"/>
          <w:jc w:val="center"/>
        </w:trPr>
        <w:tc>
          <w:tcPr>
            <w:tcW w:w="680" w:type="dxa"/>
            <w:tcBorders>
              <w:top w:val="single" w:sz="12" w:space="0" w:color="auto"/>
              <w:left w:val="single" w:sz="12" w:space="0" w:color="auto"/>
              <w:bottom w:val="single" w:sz="4" w:space="0" w:color="auto"/>
              <w:right w:val="single" w:sz="4" w:space="0" w:color="auto"/>
            </w:tcBorders>
            <w:vAlign w:val="center"/>
            <w:hideMark/>
          </w:tcPr>
          <w:p w:rsidR="000C2574" w:rsidRPr="00CA039D" w:rsidRDefault="000C2574" w:rsidP="00F062EA">
            <w:pPr>
              <w:snapToGrid w:val="0"/>
              <w:spacing w:line="320" w:lineRule="exact"/>
              <w:jc w:val="center"/>
              <w:rPr>
                <w:rFonts w:ascii="仿宋_GB2312" w:eastAsia="仿宋_GB2312" w:hAnsi="黑体"/>
                <w:sz w:val="32"/>
                <w:szCs w:val="32"/>
              </w:rPr>
            </w:pPr>
            <w:r w:rsidRPr="00CA039D">
              <w:rPr>
                <w:rFonts w:ascii="仿宋_GB2312" w:eastAsia="仿宋_GB2312" w:hAnsi="黑体" w:hint="eastAsia"/>
                <w:sz w:val="32"/>
                <w:szCs w:val="32"/>
              </w:rPr>
              <w:t>符</w:t>
            </w:r>
          </w:p>
          <w:p w:rsidR="000C2574" w:rsidRPr="00CA039D" w:rsidRDefault="000C2574" w:rsidP="00F062EA">
            <w:pPr>
              <w:snapToGrid w:val="0"/>
              <w:spacing w:line="320" w:lineRule="exact"/>
              <w:jc w:val="center"/>
              <w:rPr>
                <w:rFonts w:ascii="仿宋_GB2312" w:eastAsia="仿宋_GB2312" w:hAnsi="黑体"/>
                <w:sz w:val="32"/>
                <w:szCs w:val="32"/>
              </w:rPr>
            </w:pPr>
            <w:r w:rsidRPr="00CA039D">
              <w:rPr>
                <w:rFonts w:ascii="仿宋_GB2312" w:eastAsia="仿宋_GB2312" w:hAnsi="黑体" w:hint="eastAsia"/>
                <w:sz w:val="32"/>
                <w:szCs w:val="32"/>
              </w:rPr>
              <w:t>号</w:t>
            </w: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4" w:space="0" w:color="auto"/>
            </w:tcBorders>
            <w:vAlign w:val="center"/>
          </w:tcPr>
          <w:p w:rsidR="000C2574" w:rsidRPr="00CA039D" w:rsidRDefault="000C2574" w:rsidP="00F062EA">
            <w:pPr>
              <w:snapToGrid w:val="0"/>
              <w:jc w:val="center"/>
              <w:rPr>
                <w:rFonts w:ascii="仿宋_GB2312" w:eastAsia="仿宋_GB2312" w:hAnsi="仿宋"/>
                <w:sz w:val="32"/>
                <w:szCs w:val="32"/>
              </w:rPr>
            </w:pPr>
          </w:p>
        </w:tc>
        <w:tc>
          <w:tcPr>
            <w:tcW w:w="680" w:type="dxa"/>
            <w:tcBorders>
              <w:top w:val="single" w:sz="12" w:space="0" w:color="auto"/>
              <w:left w:val="single" w:sz="4" w:space="0" w:color="auto"/>
              <w:bottom w:val="single" w:sz="4" w:space="0" w:color="auto"/>
              <w:right w:val="single" w:sz="12" w:space="0" w:color="auto"/>
            </w:tcBorders>
            <w:vAlign w:val="center"/>
          </w:tcPr>
          <w:p w:rsidR="000C2574" w:rsidRPr="00CA039D" w:rsidRDefault="000C2574" w:rsidP="00F062EA">
            <w:pPr>
              <w:snapToGrid w:val="0"/>
              <w:jc w:val="center"/>
              <w:rPr>
                <w:rFonts w:ascii="仿宋_GB2312" w:eastAsia="仿宋_GB2312" w:hAnsi="仿宋"/>
                <w:sz w:val="32"/>
                <w:szCs w:val="32"/>
              </w:rPr>
            </w:pPr>
          </w:p>
        </w:tc>
      </w:tr>
      <w:tr w:rsidR="000C2574" w:rsidRPr="00CA039D" w:rsidTr="00F062EA">
        <w:trPr>
          <w:cantSplit/>
          <w:trHeight w:val="1474"/>
          <w:jc w:val="center"/>
        </w:trPr>
        <w:tc>
          <w:tcPr>
            <w:tcW w:w="680" w:type="dxa"/>
            <w:tcBorders>
              <w:top w:val="single" w:sz="4" w:space="0" w:color="auto"/>
              <w:left w:val="single" w:sz="12" w:space="0" w:color="auto"/>
              <w:bottom w:val="single" w:sz="12" w:space="0" w:color="auto"/>
              <w:right w:val="single" w:sz="4" w:space="0" w:color="auto"/>
            </w:tcBorders>
            <w:textDirection w:val="tbRlV"/>
            <w:vAlign w:val="center"/>
            <w:hideMark/>
          </w:tcPr>
          <w:p w:rsidR="000C2574" w:rsidRPr="00CA039D" w:rsidRDefault="000C2574" w:rsidP="00F062EA">
            <w:pPr>
              <w:snapToGrid w:val="0"/>
              <w:ind w:left="113" w:right="113"/>
              <w:jc w:val="center"/>
              <w:rPr>
                <w:rFonts w:ascii="仿宋_GB2312" w:eastAsia="仿宋_GB2312" w:hAnsi="黑体"/>
                <w:sz w:val="32"/>
                <w:szCs w:val="32"/>
              </w:rPr>
            </w:pPr>
            <w:r w:rsidRPr="00CA039D">
              <w:rPr>
                <w:rFonts w:ascii="仿宋_GB2312" w:eastAsia="仿宋_GB2312" w:hAnsi="黑体" w:hint="eastAsia"/>
                <w:sz w:val="32"/>
                <w:szCs w:val="32"/>
              </w:rPr>
              <w:t>姓　名</w:t>
            </w:r>
          </w:p>
        </w:tc>
        <w:tc>
          <w:tcPr>
            <w:tcW w:w="680" w:type="dxa"/>
            <w:tcBorders>
              <w:top w:val="single" w:sz="4" w:space="0" w:color="auto"/>
              <w:left w:val="single" w:sz="4" w:space="0" w:color="auto"/>
              <w:bottom w:val="single" w:sz="12" w:space="0" w:color="auto"/>
              <w:right w:val="single" w:sz="4" w:space="0" w:color="auto"/>
            </w:tcBorders>
            <w:textDirection w:val="tbRlV"/>
            <w:vAlign w:val="center"/>
            <w:hideMark/>
          </w:tcPr>
          <w:p w:rsidR="000C2574" w:rsidRPr="00CA039D" w:rsidRDefault="000C2574" w:rsidP="00F062EA">
            <w:pPr>
              <w:widowControl/>
              <w:snapToGrid w:val="0"/>
              <w:ind w:left="113" w:right="113"/>
              <w:jc w:val="center"/>
              <w:rPr>
                <w:rFonts w:ascii="仿宋_GB2312" w:eastAsia="仿宋_GB2312" w:hAnsi="宋体" w:cs="宋体"/>
                <w:color w:val="000000"/>
                <w:kern w:val="0"/>
                <w:sz w:val="32"/>
                <w:szCs w:val="32"/>
              </w:rPr>
            </w:pPr>
            <w:r w:rsidRPr="00CA039D">
              <w:rPr>
                <w:rFonts w:ascii="仿宋_GB2312" w:eastAsia="仿宋_GB2312" w:hAnsi="仿宋" w:hint="eastAsia"/>
                <w:sz w:val="32"/>
                <w:szCs w:val="32"/>
              </w:rPr>
              <w:t>×××</w:t>
            </w:r>
          </w:p>
        </w:tc>
        <w:tc>
          <w:tcPr>
            <w:tcW w:w="680" w:type="dxa"/>
            <w:tcBorders>
              <w:top w:val="single" w:sz="4" w:space="0" w:color="auto"/>
              <w:left w:val="single" w:sz="4" w:space="0" w:color="auto"/>
              <w:bottom w:val="single" w:sz="12" w:space="0" w:color="auto"/>
              <w:right w:val="single" w:sz="4" w:space="0" w:color="auto"/>
            </w:tcBorders>
            <w:textDirection w:val="tbRlV"/>
            <w:vAlign w:val="center"/>
            <w:hideMark/>
          </w:tcPr>
          <w:p w:rsidR="000C2574" w:rsidRPr="00CA039D" w:rsidRDefault="000C2574" w:rsidP="00F062EA">
            <w:pPr>
              <w:widowControl/>
              <w:snapToGrid w:val="0"/>
              <w:ind w:left="113" w:right="113"/>
              <w:jc w:val="center"/>
              <w:rPr>
                <w:rFonts w:ascii="仿宋_GB2312" w:eastAsia="仿宋_GB2312" w:hAnsi="宋体" w:cs="宋体"/>
                <w:color w:val="000000"/>
                <w:kern w:val="0"/>
                <w:sz w:val="32"/>
                <w:szCs w:val="32"/>
              </w:rPr>
            </w:pPr>
            <w:r w:rsidRPr="00CA039D">
              <w:rPr>
                <w:rFonts w:ascii="仿宋_GB2312" w:eastAsia="仿宋_GB2312" w:hAnsi="仿宋" w:hint="eastAsia"/>
                <w:sz w:val="32"/>
                <w:szCs w:val="32"/>
              </w:rPr>
              <w:t>×××</w:t>
            </w:r>
          </w:p>
        </w:tc>
        <w:tc>
          <w:tcPr>
            <w:tcW w:w="680" w:type="dxa"/>
            <w:tcBorders>
              <w:top w:val="single" w:sz="4" w:space="0" w:color="auto"/>
              <w:left w:val="single" w:sz="4" w:space="0" w:color="auto"/>
              <w:bottom w:val="single" w:sz="12" w:space="0" w:color="auto"/>
              <w:right w:val="single" w:sz="4" w:space="0" w:color="auto"/>
            </w:tcBorders>
            <w:textDirection w:val="tbRlV"/>
            <w:vAlign w:val="center"/>
            <w:hideMark/>
          </w:tcPr>
          <w:p w:rsidR="000C2574" w:rsidRPr="00CA039D" w:rsidRDefault="000C2574" w:rsidP="00F062EA">
            <w:pPr>
              <w:widowControl/>
              <w:snapToGrid w:val="0"/>
              <w:ind w:left="113" w:right="113"/>
              <w:jc w:val="center"/>
              <w:rPr>
                <w:rFonts w:ascii="仿宋_GB2312" w:eastAsia="仿宋_GB2312" w:hAnsi="宋体" w:cs="宋体"/>
                <w:color w:val="000000"/>
                <w:kern w:val="0"/>
                <w:sz w:val="32"/>
                <w:szCs w:val="32"/>
              </w:rPr>
            </w:pPr>
            <w:r w:rsidRPr="00CA039D">
              <w:rPr>
                <w:rFonts w:ascii="仿宋_GB2312" w:eastAsia="仿宋_GB2312" w:hAnsi="仿宋" w:hint="eastAsia"/>
                <w:sz w:val="32"/>
                <w:szCs w:val="32"/>
              </w:rPr>
              <w:t>×××</w:t>
            </w:r>
          </w:p>
        </w:tc>
        <w:tc>
          <w:tcPr>
            <w:tcW w:w="680" w:type="dxa"/>
            <w:tcBorders>
              <w:top w:val="single" w:sz="4" w:space="0" w:color="auto"/>
              <w:left w:val="single" w:sz="4" w:space="0" w:color="auto"/>
              <w:bottom w:val="single" w:sz="12" w:space="0" w:color="auto"/>
              <w:right w:val="single" w:sz="4" w:space="0" w:color="auto"/>
            </w:tcBorders>
            <w:textDirection w:val="tbRlV"/>
            <w:vAlign w:val="center"/>
            <w:hideMark/>
          </w:tcPr>
          <w:p w:rsidR="000C2574" w:rsidRPr="00CA039D" w:rsidRDefault="000C2574" w:rsidP="00F062EA">
            <w:pPr>
              <w:widowControl/>
              <w:snapToGrid w:val="0"/>
              <w:ind w:left="113" w:right="113"/>
              <w:jc w:val="center"/>
              <w:rPr>
                <w:rFonts w:ascii="仿宋_GB2312" w:eastAsia="仿宋_GB2312" w:hAnsi="仿宋" w:cs="Times New Roman"/>
                <w:sz w:val="32"/>
                <w:szCs w:val="32"/>
              </w:rPr>
            </w:pPr>
            <w:r w:rsidRPr="00CA039D">
              <w:rPr>
                <w:rFonts w:ascii="仿宋_GB2312" w:eastAsia="仿宋_GB2312" w:hAnsi="仿宋" w:hint="eastAsia"/>
                <w:sz w:val="32"/>
                <w:szCs w:val="32"/>
              </w:rPr>
              <w:t>×××</w:t>
            </w:r>
          </w:p>
        </w:tc>
        <w:tc>
          <w:tcPr>
            <w:tcW w:w="680" w:type="dxa"/>
            <w:tcBorders>
              <w:top w:val="single" w:sz="4" w:space="0" w:color="auto"/>
              <w:left w:val="single" w:sz="4" w:space="0" w:color="auto"/>
              <w:bottom w:val="single" w:sz="12" w:space="0" w:color="auto"/>
              <w:right w:val="single" w:sz="4" w:space="0" w:color="auto"/>
            </w:tcBorders>
            <w:textDirection w:val="tbRlV"/>
            <w:vAlign w:val="center"/>
          </w:tcPr>
          <w:p w:rsidR="000C2574" w:rsidRPr="00CA039D" w:rsidRDefault="000C2574" w:rsidP="00F062EA">
            <w:pPr>
              <w:snapToGrid w:val="0"/>
              <w:ind w:left="113" w:right="113"/>
              <w:jc w:val="center"/>
              <w:rPr>
                <w:rFonts w:ascii="仿宋_GB2312" w:eastAsia="仿宋_GB2312" w:hAnsi="仿宋"/>
                <w:sz w:val="32"/>
                <w:szCs w:val="32"/>
              </w:rPr>
            </w:pPr>
            <w:r w:rsidRPr="00CA039D">
              <w:rPr>
                <w:rFonts w:ascii="仿宋_GB2312" w:eastAsia="仿宋_GB2312" w:hAnsi="仿宋" w:hint="eastAsia"/>
                <w:sz w:val="32"/>
                <w:szCs w:val="32"/>
              </w:rPr>
              <w:t>×××</w:t>
            </w:r>
          </w:p>
        </w:tc>
        <w:tc>
          <w:tcPr>
            <w:tcW w:w="680" w:type="dxa"/>
            <w:tcBorders>
              <w:top w:val="single" w:sz="4" w:space="0" w:color="auto"/>
              <w:left w:val="single" w:sz="4" w:space="0" w:color="auto"/>
              <w:bottom w:val="single" w:sz="12" w:space="0" w:color="auto"/>
              <w:right w:val="single" w:sz="4" w:space="0" w:color="auto"/>
            </w:tcBorders>
            <w:textDirection w:val="tbRlV"/>
            <w:vAlign w:val="center"/>
          </w:tcPr>
          <w:p w:rsidR="000C2574" w:rsidRPr="00CA039D" w:rsidRDefault="000C2574" w:rsidP="00F062EA">
            <w:pPr>
              <w:snapToGrid w:val="0"/>
              <w:ind w:left="113" w:right="113"/>
              <w:jc w:val="center"/>
              <w:rPr>
                <w:rFonts w:ascii="仿宋_GB2312" w:eastAsia="仿宋_GB2312" w:hAnsi="仿宋"/>
                <w:sz w:val="32"/>
                <w:szCs w:val="32"/>
              </w:rPr>
            </w:pPr>
          </w:p>
        </w:tc>
        <w:tc>
          <w:tcPr>
            <w:tcW w:w="680" w:type="dxa"/>
            <w:tcBorders>
              <w:top w:val="single" w:sz="4" w:space="0" w:color="auto"/>
              <w:left w:val="single" w:sz="4" w:space="0" w:color="auto"/>
              <w:bottom w:val="single" w:sz="12" w:space="0" w:color="auto"/>
              <w:right w:val="single" w:sz="12" w:space="0" w:color="auto"/>
            </w:tcBorders>
            <w:textDirection w:val="tbRlV"/>
            <w:vAlign w:val="center"/>
          </w:tcPr>
          <w:p w:rsidR="000C2574" w:rsidRPr="00CA039D" w:rsidRDefault="000C2574" w:rsidP="00F062EA">
            <w:pPr>
              <w:snapToGrid w:val="0"/>
              <w:ind w:left="113" w:right="113"/>
              <w:jc w:val="center"/>
              <w:rPr>
                <w:rFonts w:ascii="仿宋_GB2312" w:eastAsia="仿宋_GB2312" w:hAnsi="仿宋"/>
                <w:sz w:val="32"/>
                <w:szCs w:val="32"/>
              </w:rPr>
            </w:pPr>
          </w:p>
        </w:tc>
      </w:tr>
    </w:tbl>
    <w:p w:rsidR="000C2574" w:rsidRDefault="000C2574" w:rsidP="000C2574">
      <w:pPr>
        <w:spacing w:line="540" w:lineRule="exact"/>
        <w:jc w:val="left"/>
        <w:rPr>
          <w:rFonts w:ascii="仿宋_GB2312" w:eastAsia="仿宋_GB2312" w:cs="Tahoma"/>
          <w:sz w:val="32"/>
          <w:szCs w:val="32"/>
        </w:rPr>
      </w:pPr>
      <w:r w:rsidRPr="00CA039D">
        <w:rPr>
          <w:rFonts w:ascii="仿宋_GB2312" w:eastAsia="仿宋_GB2312" w:cs="Tahoma" w:hint="eastAsia"/>
          <w:sz w:val="32"/>
          <w:szCs w:val="32"/>
        </w:rPr>
        <w:lastRenderedPageBreak/>
        <w:t>附件五：</w:t>
      </w:r>
    </w:p>
    <w:p w:rsidR="000C2574" w:rsidRPr="00A575D7" w:rsidRDefault="000C2574" w:rsidP="000C2574">
      <w:pPr>
        <w:spacing w:line="540" w:lineRule="exact"/>
        <w:jc w:val="center"/>
        <w:rPr>
          <w:rFonts w:ascii="方正小标宋简体" w:eastAsia="方正小标宋简体" w:cs="Tahoma"/>
          <w:sz w:val="44"/>
          <w:szCs w:val="44"/>
        </w:rPr>
      </w:pPr>
      <w:r w:rsidRPr="00A575D7">
        <w:rPr>
          <w:rFonts w:ascii="方正小标宋简体" w:eastAsia="方正小标宋简体" w:cs="Tahoma" w:hint="eastAsia"/>
          <w:sz w:val="44"/>
          <w:szCs w:val="44"/>
        </w:rPr>
        <w:t>选举结果报告单</w:t>
      </w:r>
    </w:p>
    <w:p w:rsidR="000C2574" w:rsidRPr="00CA039D" w:rsidRDefault="000C2574" w:rsidP="000C2574">
      <w:pPr>
        <w:snapToGrid w:val="0"/>
        <w:ind w:firstLineChars="200" w:firstLine="640"/>
        <w:rPr>
          <w:rFonts w:ascii="仿宋_GB2312" w:eastAsia="仿宋_GB2312"/>
          <w:sz w:val="32"/>
          <w:szCs w:val="32"/>
        </w:rPr>
      </w:pPr>
    </w:p>
    <w:p w:rsidR="000C2574" w:rsidRPr="00CA039D" w:rsidRDefault="000C2574" w:rsidP="000C2574">
      <w:pPr>
        <w:snapToGrid w:val="0"/>
        <w:spacing w:line="400" w:lineRule="exact"/>
        <w:ind w:firstLineChars="200" w:firstLine="640"/>
        <w:rPr>
          <w:rFonts w:ascii="仿宋_GB2312" w:eastAsia="仿宋_GB2312"/>
          <w:sz w:val="32"/>
          <w:szCs w:val="32"/>
        </w:rPr>
      </w:pPr>
      <w:r w:rsidRPr="00CA039D">
        <w:rPr>
          <w:rFonts w:ascii="仿宋_GB2312" w:eastAsia="仿宋_GB2312" w:hint="eastAsia"/>
          <w:sz w:val="32"/>
          <w:szCs w:val="32"/>
        </w:rPr>
        <w:t>本次会议实到有选举权党员    名，发出选票     张，收回选票     张，其中，无效票    张，有效票    张。</w:t>
      </w:r>
    </w:p>
    <w:p w:rsidR="000C2574" w:rsidRPr="00CA039D" w:rsidRDefault="000C2574" w:rsidP="000C2574">
      <w:pPr>
        <w:snapToGrid w:val="0"/>
        <w:spacing w:afterLines="50" w:line="400" w:lineRule="exact"/>
        <w:ind w:firstLineChars="200" w:firstLine="640"/>
        <w:rPr>
          <w:rFonts w:ascii="仿宋_GB2312" w:eastAsia="仿宋_GB2312"/>
          <w:sz w:val="32"/>
          <w:szCs w:val="32"/>
        </w:rPr>
      </w:pPr>
      <w:r w:rsidRPr="00CA039D">
        <w:rPr>
          <w:rFonts w:ascii="仿宋_GB2312" w:eastAsia="仿宋_GB2312" w:hint="eastAsia"/>
          <w:sz w:val="32"/>
          <w:szCs w:val="32"/>
        </w:rPr>
        <w:t>候选人得赞成票数如下：</w:t>
      </w:r>
    </w:p>
    <w:tbl>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2"/>
        <w:gridCol w:w="2082"/>
        <w:gridCol w:w="2082"/>
        <w:gridCol w:w="2082"/>
      </w:tblGrid>
      <w:tr w:rsidR="000C2574" w:rsidRPr="00CA039D" w:rsidTr="00F062EA">
        <w:trPr>
          <w:trHeight w:val="1183"/>
          <w:jc w:val="center"/>
        </w:trPr>
        <w:tc>
          <w:tcPr>
            <w:tcW w:w="2082" w:type="dxa"/>
            <w:tcBorders>
              <w:top w:val="single" w:sz="12" w:space="0" w:color="auto"/>
              <w:left w:val="single" w:sz="12"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候选人姓名</w:t>
            </w:r>
          </w:p>
        </w:tc>
        <w:tc>
          <w:tcPr>
            <w:tcW w:w="2082" w:type="dxa"/>
            <w:tcBorders>
              <w:top w:val="single" w:sz="12" w:space="0" w:color="auto"/>
              <w:bottom w:val="single" w:sz="4" w:space="0" w:color="auto"/>
              <w:right w:val="double" w:sz="4"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得赞成票数</w:t>
            </w:r>
          </w:p>
        </w:tc>
        <w:tc>
          <w:tcPr>
            <w:tcW w:w="2082" w:type="dxa"/>
            <w:tcBorders>
              <w:top w:val="single" w:sz="12" w:space="0" w:color="auto"/>
              <w:left w:val="double" w:sz="4" w:space="0" w:color="auto"/>
              <w:bottom w:val="single" w:sz="4"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候选人姓名</w:t>
            </w:r>
          </w:p>
        </w:tc>
        <w:tc>
          <w:tcPr>
            <w:tcW w:w="2082" w:type="dxa"/>
            <w:tcBorders>
              <w:top w:val="single" w:sz="12" w:space="0" w:color="auto"/>
              <w:right w:val="single" w:sz="12"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得赞成票数</w:t>
            </w:r>
          </w:p>
        </w:tc>
      </w:tr>
      <w:tr w:rsidR="000C2574" w:rsidRPr="00CA039D" w:rsidTr="00F062EA">
        <w:trPr>
          <w:trHeight w:val="1183"/>
          <w:jc w:val="center"/>
        </w:trPr>
        <w:tc>
          <w:tcPr>
            <w:tcW w:w="2082" w:type="dxa"/>
            <w:tcBorders>
              <w:left w:val="single" w:sz="12" w:space="0" w:color="auto"/>
            </w:tcBorders>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82" w:type="dxa"/>
            <w:tcBorders>
              <w:top w:val="single" w:sz="4" w:space="0" w:color="auto"/>
              <w:bottom w:val="single" w:sz="4" w:space="0" w:color="auto"/>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82" w:type="dxa"/>
            <w:tcBorders>
              <w:top w:val="single" w:sz="4" w:space="0" w:color="auto"/>
              <w:left w:val="double" w:sz="4" w:space="0" w:color="auto"/>
              <w:bottom w:val="single" w:sz="4" w:space="0" w:color="auto"/>
            </w:tcBorders>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highlight w:val="lightGray"/>
              </w:rPr>
            </w:pPr>
          </w:p>
        </w:tc>
        <w:tc>
          <w:tcPr>
            <w:tcW w:w="2082" w:type="dxa"/>
            <w:tcBorders>
              <w:right w:val="single" w:sz="12"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r>
      <w:tr w:rsidR="000C2574" w:rsidRPr="00CA039D" w:rsidTr="00F062EA">
        <w:trPr>
          <w:trHeight w:val="1183"/>
          <w:jc w:val="center"/>
        </w:trPr>
        <w:tc>
          <w:tcPr>
            <w:tcW w:w="2082" w:type="dxa"/>
            <w:tcBorders>
              <w:left w:val="single" w:sz="12" w:space="0" w:color="auto"/>
            </w:tcBorders>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82" w:type="dxa"/>
            <w:tcBorders>
              <w:top w:val="single" w:sz="4" w:space="0" w:color="auto"/>
              <w:bottom w:val="single" w:sz="4" w:space="0" w:color="auto"/>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82" w:type="dxa"/>
            <w:tcBorders>
              <w:top w:val="single" w:sz="4" w:space="0" w:color="auto"/>
              <w:left w:val="double" w:sz="4" w:space="0" w:color="auto"/>
              <w:bottom w:val="single" w:sz="4" w:space="0" w:color="auto"/>
            </w:tcBorders>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82" w:type="dxa"/>
            <w:tcBorders>
              <w:right w:val="single" w:sz="12"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r>
      <w:tr w:rsidR="000C2574" w:rsidRPr="00CA039D" w:rsidTr="00F062EA">
        <w:trPr>
          <w:trHeight w:val="1183"/>
          <w:jc w:val="center"/>
        </w:trPr>
        <w:tc>
          <w:tcPr>
            <w:tcW w:w="2082" w:type="dxa"/>
            <w:tcBorders>
              <w:left w:val="single" w:sz="12" w:space="0" w:color="auto"/>
              <w:bottom w:val="single" w:sz="12" w:space="0" w:color="auto"/>
            </w:tcBorders>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82" w:type="dxa"/>
            <w:tcBorders>
              <w:top w:val="single" w:sz="4" w:space="0" w:color="auto"/>
              <w:bottom w:val="single" w:sz="12" w:space="0" w:color="auto"/>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82" w:type="dxa"/>
            <w:tcBorders>
              <w:top w:val="single" w:sz="4" w:space="0" w:color="auto"/>
              <w:left w:val="double" w:sz="4" w:space="0" w:color="auto"/>
              <w:bottom w:val="single" w:sz="12"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82" w:type="dxa"/>
            <w:tcBorders>
              <w:bottom w:val="single" w:sz="12" w:space="0" w:color="auto"/>
              <w:right w:val="single" w:sz="12"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r>
    </w:tbl>
    <w:p w:rsidR="000C2574" w:rsidRPr="00CA039D" w:rsidRDefault="000C2574" w:rsidP="000C2574">
      <w:pPr>
        <w:snapToGrid w:val="0"/>
        <w:spacing w:beforeLines="50" w:afterLines="50"/>
        <w:ind w:firstLineChars="200" w:firstLine="640"/>
        <w:rPr>
          <w:rFonts w:ascii="仿宋_GB2312" w:eastAsia="仿宋_GB2312"/>
          <w:sz w:val="32"/>
          <w:szCs w:val="32"/>
        </w:rPr>
      </w:pPr>
      <w:r w:rsidRPr="00CA039D">
        <w:rPr>
          <w:rFonts w:ascii="仿宋_GB2312" w:eastAsia="仿宋_GB2312" w:hint="eastAsia"/>
          <w:sz w:val="32"/>
          <w:szCs w:val="32"/>
        </w:rPr>
        <w:t>另选人得赞成票数如下：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063"/>
        <w:gridCol w:w="2063"/>
        <w:gridCol w:w="2063"/>
        <w:gridCol w:w="2063"/>
      </w:tblGrid>
      <w:tr w:rsidR="000C2574" w:rsidRPr="00CA039D" w:rsidTr="00F062EA">
        <w:trPr>
          <w:trHeight w:val="1008"/>
          <w:jc w:val="center"/>
        </w:trPr>
        <w:tc>
          <w:tcPr>
            <w:tcW w:w="2063" w:type="dxa"/>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另选人姓名</w:t>
            </w:r>
          </w:p>
        </w:tc>
        <w:tc>
          <w:tcPr>
            <w:tcW w:w="2063" w:type="dxa"/>
            <w:tcBorders>
              <w:right w:val="double" w:sz="4"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得赞成票数</w:t>
            </w:r>
          </w:p>
        </w:tc>
        <w:tc>
          <w:tcPr>
            <w:tcW w:w="2063" w:type="dxa"/>
            <w:tcBorders>
              <w:left w:val="double" w:sz="4" w:space="0" w:color="auto"/>
            </w:tcBorders>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另选人姓名</w:t>
            </w:r>
          </w:p>
        </w:tc>
        <w:tc>
          <w:tcPr>
            <w:tcW w:w="2063" w:type="dxa"/>
            <w:shd w:val="clear" w:color="auto" w:fill="auto"/>
            <w:vAlign w:val="center"/>
          </w:tcPr>
          <w:p w:rsidR="000C2574" w:rsidRPr="00CA039D" w:rsidRDefault="000C2574" w:rsidP="00F062EA">
            <w:pPr>
              <w:jc w:val="center"/>
              <w:rPr>
                <w:rFonts w:ascii="仿宋_GB2312" w:eastAsia="仿宋_GB2312"/>
                <w:bCs/>
                <w:sz w:val="32"/>
                <w:szCs w:val="32"/>
              </w:rPr>
            </w:pPr>
            <w:r w:rsidRPr="00CA039D">
              <w:rPr>
                <w:rFonts w:ascii="仿宋_GB2312" w:eastAsia="仿宋_GB2312" w:hint="eastAsia"/>
                <w:bCs/>
                <w:sz w:val="32"/>
                <w:szCs w:val="32"/>
              </w:rPr>
              <w:t>得赞成票数</w:t>
            </w:r>
          </w:p>
        </w:tc>
      </w:tr>
      <w:tr w:rsidR="000C2574" w:rsidRPr="00CA039D" w:rsidTr="00F062EA">
        <w:trPr>
          <w:trHeight w:val="1008"/>
          <w:jc w:val="center"/>
        </w:trPr>
        <w:tc>
          <w:tcPr>
            <w:tcW w:w="2063" w:type="dxa"/>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63" w:type="dxa"/>
            <w:tcBorders>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tcBorders>
              <w:lef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shd w:val="clear" w:color="auto" w:fill="auto"/>
            <w:vAlign w:val="center"/>
          </w:tcPr>
          <w:p w:rsidR="000C2574" w:rsidRPr="00CA039D" w:rsidRDefault="000C2574" w:rsidP="00F062EA">
            <w:pPr>
              <w:snapToGrid w:val="0"/>
              <w:jc w:val="center"/>
              <w:rPr>
                <w:rFonts w:ascii="仿宋_GB2312" w:eastAsia="仿宋_GB2312"/>
                <w:sz w:val="32"/>
                <w:szCs w:val="32"/>
              </w:rPr>
            </w:pPr>
          </w:p>
        </w:tc>
      </w:tr>
      <w:tr w:rsidR="000C2574" w:rsidRPr="00CA039D" w:rsidTr="00F062EA">
        <w:trPr>
          <w:trHeight w:val="1008"/>
          <w:jc w:val="center"/>
        </w:trPr>
        <w:tc>
          <w:tcPr>
            <w:tcW w:w="2063" w:type="dxa"/>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63" w:type="dxa"/>
            <w:tcBorders>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tcBorders>
              <w:lef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shd w:val="clear" w:color="auto" w:fill="auto"/>
            <w:vAlign w:val="center"/>
          </w:tcPr>
          <w:p w:rsidR="000C2574" w:rsidRPr="00CA039D" w:rsidRDefault="000C2574" w:rsidP="00F062EA">
            <w:pPr>
              <w:snapToGrid w:val="0"/>
              <w:jc w:val="center"/>
              <w:rPr>
                <w:rFonts w:ascii="仿宋_GB2312" w:eastAsia="仿宋_GB2312"/>
                <w:sz w:val="32"/>
                <w:szCs w:val="32"/>
              </w:rPr>
            </w:pPr>
          </w:p>
        </w:tc>
      </w:tr>
      <w:tr w:rsidR="000C2574" w:rsidRPr="00CA039D" w:rsidTr="00F062EA">
        <w:trPr>
          <w:trHeight w:val="1008"/>
          <w:jc w:val="center"/>
        </w:trPr>
        <w:tc>
          <w:tcPr>
            <w:tcW w:w="2063" w:type="dxa"/>
            <w:shd w:val="clear" w:color="auto" w:fill="auto"/>
            <w:vAlign w:val="center"/>
          </w:tcPr>
          <w:p w:rsidR="000C2574" w:rsidRPr="00CA039D" w:rsidRDefault="000C2574" w:rsidP="00F062EA">
            <w:pPr>
              <w:widowControl/>
              <w:jc w:val="center"/>
              <w:rPr>
                <w:rFonts w:ascii="仿宋_GB2312" w:eastAsia="仿宋_GB2312" w:hAnsi="仿宋" w:cs="宋体"/>
                <w:color w:val="000000"/>
                <w:kern w:val="0"/>
                <w:sz w:val="32"/>
                <w:szCs w:val="32"/>
              </w:rPr>
            </w:pPr>
          </w:p>
        </w:tc>
        <w:tc>
          <w:tcPr>
            <w:tcW w:w="2063" w:type="dxa"/>
            <w:tcBorders>
              <w:righ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tcBorders>
              <w:left w:val="double" w:sz="4" w:space="0" w:color="auto"/>
            </w:tcBorders>
            <w:shd w:val="clear" w:color="auto" w:fill="auto"/>
            <w:vAlign w:val="center"/>
          </w:tcPr>
          <w:p w:rsidR="000C2574" w:rsidRPr="00CA039D" w:rsidRDefault="000C2574" w:rsidP="00F062EA">
            <w:pPr>
              <w:snapToGrid w:val="0"/>
              <w:jc w:val="center"/>
              <w:rPr>
                <w:rFonts w:ascii="仿宋_GB2312" w:eastAsia="仿宋_GB2312"/>
                <w:sz w:val="32"/>
                <w:szCs w:val="32"/>
              </w:rPr>
            </w:pPr>
          </w:p>
        </w:tc>
        <w:tc>
          <w:tcPr>
            <w:tcW w:w="2063" w:type="dxa"/>
            <w:shd w:val="clear" w:color="auto" w:fill="auto"/>
            <w:vAlign w:val="center"/>
          </w:tcPr>
          <w:p w:rsidR="000C2574" w:rsidRPr="00CA039D" w:rsidRDefault="000C2574" w:rsidP="00F062EA">
            <w:pPr>
              <w:snapToGrid w:val="0"/>
              <w:jc w:val="center"/>
              <w:rPr>
                <w:rFonts w:ascii="仿宋_GB2312" w:eastAsia="仿宋_GB2312"/>
                <w:sz w:val="32"/>
                <w:szCs w:val="32"/>
              </w:rPr>
            </w:pPr>
          </w:p>
        </w:tc>
      </w:tr>
    </w:tbl>
    <w:p w:rsidR="000C2574" w:rsidRPr="00CA039D" w:rsidRDefault="000C2574" w:rsidP="000C2574">
      <w:pPr>
        <w:snapToGrid w:val="0"/>
        <w:spacing w:beforeLines="50"/>
        <w:ind w:firstLineChars="100" w:firstLine="320"/>
        <w:rPr>
          <w:rFonts w:ascii="仿宋_GB2312" w:eastAsia="仿宋_GB2312"/>
          <w:sz w:val="32"/>
          <w:szCs w:val="32"/>
        </w:rPr>
      </w:pPr>
      <w:r w:rsidRPr="00CA039D">
        <w:rPr>
          <w:rFonts w:ascii="仿宋_GB2312" w:eastAsia="仿宋_GB2312" w:hint="eastAsia"/>
          <w:sz w:val="32"/>
          <w:szCs w:val="32"/>
        </w:rPr>
        <w:t>监票人：</w:t>
      </w:r>
      <w:r w:rsidRPr="00CA039D">
        <w:rPr>
          <w:rFonts w:ascii="仿宋_GB2312" w:eastAsia="仿宋_GB2312" w:hint="eastAsia"/>
          <w:sz w:val="32"/>
          <w:szCs w:val="32"/>
        </w:rPr>
        <w:tab/>
      </w:r>
      <w:r w:rsidRPr="00CA039D">
        <w:rPr>
          <w:rFonts w:ascii="仿宋_GB2312" w:eastAsia="仿宋_GB2312" w:hint="eastAsia"/>
          <w:sz w:val="32"/>
          <w:szCs w:val="32"/>
        </w:rPr>
        <w:tab/>
      </w:r>
      <w:r w:rsidRPr="00CA039D">
        <w:rPr>
          <w:rFonts w:ascii="仿宋_GB2312" w:eastAsia="仿宋_GB2312" w:hint="eastAsia"/>
          <w:sz w:val="32"/>
          <w:szCs w:val="32"/>
        </w:rPr>
        <w:tab/>
      </w:r>
      <w:r w:rsidRPr="00CA039D">
        <w:rPr>
          <w:rFonts w:ascii="仿宋_GB2312" w:eastAsia="仿宋_GB2312" w:hint="eastAsia"/>
          <w:sz w:val="32"/>
          <w:szCs w:val="32"/>
        </w:rPr>
        <w:tab/>
      </w:r>
      <w:r w:rsidRPr="00CA039D">
        <w:rPr>
          <w:rFonts w:ascii="仿宋_GB2312" w:eastAsia="仿宋_GB2312" w:hint="eastAsia"/>
          <w:sz w:val="32"/>
          <w:szCs w:val="32"/>
        </w:rPr>
        <w:tab/>
      </w:r>
      <w:r w:rsidRPr="00CA039D">
        <w:rPr>
          <w:rFonts w:ascii="仿宋_GB2312" w:eastAsia="仿宋_GB2312" w:hint="eastAsia"/>
          <w:sz w:val="32"/>
          <w:szCs w:val="32"/>
        </w:rPr>
        <w:tab/>
        <w:t>计票人：</w:t>
      </w:r>
    </w:p>
    <w:p w:rsidR="000C2574" w:rsidRPr="00CA039D" w:rsidRDefault="000C2574" w:rsidP="000C2574">
      <w:pPr>
        <w:snapToGrid w:val="0"/>
        <w:rPr>
          <w:rFonts w:ascii="仿宋_GB2312" w:eastAsia="仿宋_GB2312"/>
          <w:sz w:val="32"/>
          <w:szCs w:val="32"/>
        </w:rPr>
      </w:pPr>
    </w:p>
    <w:p w:rsidR="000C2574" w:rsidRPr="000C2574" w:rsidRDefault="000C2574" w:rsidP="000C2574">
      <w:pPr>
        <w:wordWrap w:val="0"/>
        <w:snapToGrid w:val="0"/>
        <w:ind w:right="640"/>
        <w:jc w:val="right"/>
        <w:rPr>
          <w:rFonts w:ascii="仿宋_GB2312" w:eastAsia="仿宋_GB2312"/>
          <w:bCs/>
          <w:sz w:val="32"/>
          <w:szCs w:val="32"/>
        </w:rPr>
      </w:pPr>
      <w:r w:rsidRPr="000C2574">
        <w:rPr>
          <w:rFonts w:ascii="仿宋_GB2312" w:eastAsia="仿宋_GB2312" w:hint="eastAsia"/>
          <w:bCs/>
          <w:sz w:val="32"/>
          <w:szCs w:val="32"/>
        </w:rPr>
        <w:t>年</w:t>
      </w:r>
      <w:r>
        <w:rPr>
          <w:rFonts w:ascii="仿宋_GB2312" w:eastAsia="仿宋_GB2312" w:hint="eastAsia"/>
          <w:bCs/>
          <w:sz w:val="32"/>
          <w:szCs w:val="32"/>
        </w:rPr>
        <w:t xml:space="preserve">    </w:t>
      </w:r>
      <w:r w:rsidRPr="000C2574">
        <w:rPr>
          <w:rFonts w:ascii="仿宋_GB2312" w:eastAsia="仿宋_GB2312" w:hint="eastAsia"/>
          <w:bCs/>
          <w:sz w:val="32"/>
          <w:szCs w:val="32"/>
        </w:rPr>
        <w:t>月</w:t>
      </w:r>
      <w:r>
        <w:rPr>
          <w:rFonts w:ascii="仿宋_GB2312" w:eastAsia="仿宋_GB2312" w:hint="eastAsia"/>
          <w:bCs/>
          <w:sz w:val="32"/>
          <w:szCs w:val="32"/>
        </w:rPr>
        <w:t xml:space="preserve">    </w:t>
      </w:r>
      <w:r w:rsidRPr="000C2574">
        <w:rPr>
          <w:rFonts w:ascii="仿宋_GB2312" w:eastAsia="仿宋_GB2312" w:hint="eastAsia"/>
          <w:bCs/>
          <w:sz w:val="32"/>
          <w:szCs w:val="32"/>
        </w:rPr>
        <w:t>日</w:t>
      </w:r>
    </w:p>
    <w:sectPr w:rsidR="000C2574" w:rsidRPr="000C2574" w:rsidSect="00602A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4B03"/>
    <w:multiLevelType w:val="hybridMultilevel"/>
    <w:tmpl w:val="9104C350"/>
    <w:lvl w:ilvl="0" w:tplc="1128AC88">
      <w:start w:val="1"/>
      <w:numFmt w:val="decimal"/>
      <w:suff w:val="space"/>
      <w:lvlText w:val="%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574"/>
    <w:rsid w:val="00076D19"/>
    <w:rsid w:val="000C2574"/>
    <w:rsid w:val="000E2454"/>
    <w:rsid w:val="001C68EA"/>
    <w:rsid w:val="003D2CD4"/>
    <w:rsid w:val="00537B7D"/>
    <w:rsid w:val="005A0E5D"/>
    <w:rsid w:val="00602A3D"/>
    <w:rsid w:val="006174C8"/>
    <w:rsid w:val="00710703"/>
    <w:rsid w:val="00784A27"/>
    <w:rsid w:val="00865A36"/>
    <w:rsid w:val="00903302"/>
    <w:rsid w:val="009E4549"/>
    <w:rsid w:val="00A725C9"/>
    <w:rsid w:val="00AA274C"/>
    <w:rsid w:val="00B26364"/>
    <w:rsid w:val="00B70037"/>
    <w:rsid w:val="00CA310D"/>
    <w:rsid w:val="00E65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74"/>
    <w:pPr>
      <w:widowControl w:val="0"/>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263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26364"/>
    <w:rPr>
      <w:rFonts w:ascii="Tahoma" w:hAnsi="Tahoma"/>
      <w:sz w:val="18"/>
      <w:szCs w:val="18"/>
    </w:rPr>
  </w:style>
  <w:style w:type="character" w:customStyle="1" w:styleId="a4">
    <w:name w:val="页眉 字符"/>
    <w:uiPriority w:val="99"/>
    <w:semiHidden/>
    <w:qFormat/>
    <w:rsid w:val="00B26364"/>
    <w:rPr>
      <w:rFonts w:ascii="Tahoma" w:hAnsi="Tahoma"/>
      <w:sz w:val="18"/>
      <w:szCs w:val="18"/>
    </w:rPr>
  </w:style>
  <w:style w:type="paragraph" w:styleId="a5">
    <w:name w:val="footer"/>
    <w:basedOn w:val="a"/>
    <w:link w:val="Char0"/>
    <w:uiPriority w:val="99"/>
    <w:unhideWhenUsed/>
    <w:qFormat/>
    <w:rsid w:val="00B26364"/>
    <w:pPr>
      <w:tabs>
        <w:tab w:val="center" w:pos="4153"/>
        <w:tab w:val="right" w:pos="8306"/>
      </w:tabs>
    </w:pPr>
    <w:rPr>
      <w:sz w:val="18"/>
      <w:szCs w:val="18"/>
    </w:rPr>
  </w:style>
  <w:style w:type="character" w:customStyle="1" w:styleId="Char0">
    <w:name w:val="页脚 Char"/>
    <w:basedOn w:val="a0"/>
    <w:link w:val="a5"/>
    <w:uiPriority w:val="99"/>
    <w:rsid w:val="00B26364"/>
    <w:rPr>
      <w:rFonts w:ascii="Tahoma" w:hAnsi="Tahoma"/>
      <w:sz w:val="18"/>
      <w:szCs w:val="18"/>
    </w:rPr>
  </w:style>
  <w:style w:type="character" w:customStyle="1" w:styleId="a6">
    <w:name w:val="页脚 字符"/>
    <w:uiPriority w:val="99"/>
    <w:qFormat/>
    <w:rsid w:val="00B26364"/>
    <w:rPr>
      <w:rFonts w:ascii="Tahoma" w:hAnsi="Tahoma"/>
      <w:sz w:val="18"/>
      <w:szCs w:val="18"/>
    </w:rPr>
  </w:style>
  <w:style w:type="paragraph" w:styleId="a7">
    <w:name w:val="Balloon Text"/>
    <w:basedOn w:val="a"/>
    <w:link w:val="Char1"/>
    <w:uiPriority w:val="99"/>
    <w:unhideWhenUsed/>
    <w:qFormat/>
    <w:rsid w:val="00B26364"/>
    <w:rPr>
      <w:sz w:val="18"/>
      <w:szCs w:val="18"/>
    </w:rPr>
  </w:style>
  <w:style w:type="character" w:customStyle="1" w:styleId="Char1">
    <w:name w:val="批注框文本 Char"/>
    <w:basedOn w:val="a0"/>
    <w:link w:val="a7"/>
    <w:uiPriority w:val="99"/>
    <w:rsid w:val="00B26364"/>
    <w:rPr>
      <w:rFonts w:ascii="Tahoma" w:hAnsi="Tahoma"/>
      <w:sz w:val="18"/>
      <w:szCs w:val="18"/>
    </w:rPr>
  </w:style>
  <w:style w:type="character" w:customStyle="1" w:styleId="a8">
    <w:name w:val="批注框文本 字符"/>
    <w:uiPriority w:val="99"/>
    <w:semiHidden/>
    <w:qFormat/>
    <w:rsid w:val="00B26364"/>
    <w:rPr>
      <w:rFonts w:ascii="Tahoma" w:hAnsi="Tahoma"/>
      <w:sz w:val="18"/>
      <w:szCs w:val="18"/>
    </w:rPr>
  </w:style>
  <w:style w:type="paragraph" w:styleId="a9">
    <w:name w:val="List Paragraph"/>
    <w:basedOn w:val="a"/>
    <w:uiPriority w:val="99"/>
    <w:qFormat/>
    <w:rsid w:val="00B26364"/>
    <w:pPr>
      <w:ind w:firstLineChars="200" w:firstLine="420"/>
    </w:pPr>
  </w:style>
  <w:style w:type="paragraph" w:styleId="aa">
    <w:name w:val="Body Text Indent"/>
    <w:basedOn w:val="a"/>
    <w:link w:val="Char2"/>
    <w:semiHidden/>
    <w:rsid w:val="000C2574"/>
    <w:pPr>
      <w:spacing w:before="50" w:line="440" w:lineRule="exact"/>
      <w:ind w:firstLine="705"/>
    </w:pPr>
    <w:rPr>
      <w:rFonts w:ascii="Times New Roman" w:eastAsia="仿宋_GB2312" w:hAnsi="Times New Roman" w:cs="Times New Roman"/>
      <w:sz w:val="28"/>
      <w:szCs w:val="24"/>
    </w:rPr>
  </w:style>
  <w:style w:type="character" w:customStyle="1" w:styleId="Char2">
    <w:name w:val="正文文本缩进 Char"/>
    <w:basedOn w:val="a0"/>
    <w:link w:val="aa"/>
    <w:semiHidden/>
    <w:rsid w:val="000C2574"/>
    <w:rPr>
      <w:rFonts w:ascii="Times New Roman" w:eastAsia="仿宋_GB2312" w:hAnsi="Times New Roman"/>
      <w:kern w:val="2"/>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1149</Words>
  <Characters>6553</Characters>
  <Application>Microsoft Office Word</Application>
  <DocSecurity>0</DocSecurity>
  <Lines>54</Lines>
  <Paragraphs>15</Paragraphs>
  <ScaleCrop>false</ScaleCrop>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1</cp:revision>
  <dcterms:created xsi:type="dcterms:W3CDTF">2020-04-07T05:27:00Z</dcterms:created>
  <dcterms:modified xsi:type="dcterms:W3CDTF">2020-04-07T05:32:00Z</dcterms:modified>
</cp:coreProperties>
</file>