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14" w:rsidRPr="005425A4" w:rsidRDefault="00FB62E3">
      <w:pPr>
        <w:widowControl/>
        <w:shd w:val="clear" w:color="auto" w:fill="FFFFFF"/>
        <w:spacing w:line="283" w:lineRule="atLeas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5425A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附件1：</w:t>
      </w:r>
    </w:p>
    <w:p w:rsidR="00C67A14" w:rsidRPr="001006BB" w:rsidRDefault="00FB62E3">
      <w:pPr>
        <w:widowControl/>
        <w:shd w:val="clear" w:color="auto" w:fill="FFFFFF"/>
        <w:spacing w:line="404" w:lineRule="atLeast"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遂昌县201</w:t>
      </w:r>
      <w:r w:rsidR="006674C1"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9</w:t>
      </w:r>
      <w:r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年国家体质健康标准测试数据统计（六年级）</w:t>
      </w:r>
    </w:p>
    <w:tbl>
      <w:tblPr>
        <w:tblW w:w="8220" w:type="dxa"/>
        <w:tblInd w:w="96" w:type="dxa"/>
        <w:tblLook w:val="04A0"/>
      </w:tblPr>
      <w:tblGrid>
        <w:gridCol w:w="863"/>
        <w:gridCol w:w="1597"/>
        <w:gridCol w:w="1080"/>
        <w:gridCol w:w="1080"/>
        <w:gridCol w:w="1080"/>
        <w:gridCol w:w="1080"/>
        <w:gridCol w:w="1440"/>
      </w:tblGrid>
      <w:tr w:rsidR="009976F8" w:rsidRPr="005425A4" w:rsidTr="000E4DAB">
        <w:trPr>
          <w:trHeight w:val="39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参测人数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优秀率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良好率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总达标率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视力不良率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57.40%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32.40%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100.00%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75.00%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29.49%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45.16%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99.54%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81.11%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妙</w:t>
            </w:r>
            <w:proofErr w:type="gramStart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4.46%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37.94%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95.54%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76.79%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35.50%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47.71%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99.62%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63.36%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金</w:t>
            </w:r>
            <w:proofErr w:type="gramStart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岸小学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14.90%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43.48%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98.76%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85.71%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大</w:t>
            </w:r>
            <w:proofErr w:type="gramStart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柘</w:t>
            </w:r>
            <w:proofErr w:type="gramEnd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3.96%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48.51%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98.01%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56.43%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石</w:t>
            </w:r>
            <w:proofErr w:type="gramStart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练小学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6.56%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53.28%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98.36%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45.90%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云峰小学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6.67%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55.56%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98.52%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72.59%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新路湾小学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2.20%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44.40%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97.80%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60.00%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北界小学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10.29%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44.12%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91.18%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70.58%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金竹小学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10.52%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42.10%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100.00%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36.84%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5.88%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92.15%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98.03%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56.86%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湖山小学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43人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44.19%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27.91%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97.67%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34.88%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应村小学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11.36%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31.81%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97.72%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61.37%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后江小学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27.27%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97.72%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40.00%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三仁小学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18.92%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51.35%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94.59%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70.27%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黄沙</w:t>
            </w:r>
            <w:proofErr w:type="gramStart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腰小学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40.00%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100.00%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53.30%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安口小学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8.30%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91.70%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100.00%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16.60%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562F71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蔡源小学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18.10%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54.50%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90.90%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63.60%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562F71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西</w:t>
            </w:r>
            <w:proofErr w:type="gramStart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畈</w:t>
            </w:r>
            <w:proofErr w:type="gramEnd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14.28%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28.57%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100.00%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64.28%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</w:t>
            </w:r>
            <w:r w:rsidR="00562F71"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高坪小学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18.00%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16.67%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55.56%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100.00%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55.56%</w:t>
            </w:r>
          </w:p>
        </w:tc>
      </w:tr>
      <w:tr w:rsidR="009976F8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</w:t>
            </w:r>
            <w:r w:rsidR="00562F71"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柘岱口</w:t>
            </w:r>
            <w:proofErr w:type="gramEnd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23.07%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38.46%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100.00%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F8" w:rsidRPr="005425A4" w:rsidRDefault="009976F8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30.77%</w:t>
            </w:r>
          </w:p>
        </w:tc>
      </w:tr>
      <w:tr w:rsidR="00DE0206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龙洋小学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234AD9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234AD9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有独立账号，无学生，无等级评价。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234AD9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0%</w:t>
            </w:r>
          </w:p>
        </w:tc>
      </w:tr>
      <w:tr w:rsidR="00DE0206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焦滩小学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有独立账号，无学生，无等级评价。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0%</w:t>
            </w:r>
          </w:p>
        </w:tc>
      </w:tr>
      <w:tr w:rsidR="00DE0206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马头小学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无独立账号，未录入系统，无等级评价。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0%</w:t>
            </w:r>
          </w:p>
        </w:tc>
      </w:tr>
      <w:tr w:rsidR="00DE0206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古楼小学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无独立账号，未录入系统，无等级评价。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0%</w:t>
            </w:r>
          </w:p>
        </w:tc>
      </w:tr>
      <w:tr w:rsidR="00DE0206" w:rsidRPr="005425A4" w:rsidTr="000E4DAB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梭溪小学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无独立账号，未录入系统，无等级评价。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06" w:rsidRPr="005425A4" w:rsidRDefault="00DE0206" w:rsidP="009976F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0%</w:t>
            </w:r>
          </w:p>
        </w:tc>
      </w:tr>
    </w:tbl>
    <w:p w:rsidR="00C67A14" w:rsidRPr="005425A4" w:rsidRDefault="00FB62E3">
      <w:pPr>
        <w:widowControl/>
        <w:shd w:val="clear" w:color="auto" w:fill="FFFFFF"/>
        <w:spacing w:line="620" w:lineRule="atLeast"/>
        <w:jc w:val="left"/>
        <w:rPr>
          <w:rFonts w:asciiTheme="minorEastAsia" w:hAnsiTheme="minorEastAsia" w:cs="Calibri"/>
          <w:color w:val="333333"/>
          <w:kern w:val="0"/>
          <w:sz w:val="28"/>
          <w:szCs w:val="28"/>
        </w:rPr>
      </w:pPr>
      <w:r w:rsidRPr="005425A4">
        <w:rPr>
          <w:rFonts w:asciiTheme="minorEastAsia" w:hAnsiTheme="minorEastAsia" w:cs="Calibri"/>
          <w:color w:val="333333"/>
          <w:kern w:val="0"/>
          <w:sz w:val="28"/>
          <w:szCs w:val="28"/>
        </w:rPr>
        <w:lastRenderedPageBreak/>
        <w:t>附件2：</w:t>
      </w:r>
    </w:p>
    <w:p w:rsidR="00C67A14" w:rsidRPr="001006BB" w:rsidRDefault="00FB62E3">
      <w:pPr>
        <w:widowControl/>
        <w:shd w:val="clear" w:color="auto" w:fill="FFFFFF"/>
        <w:spacing w:line="620" w:lineRule="atLeast"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遂昌县201</w:t>
      </w:r>
      <w:r w:rsidR="00AC114B"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9</w:t>
      </w:r>
      <w:r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年国家体质健康标准测试数据统计（初一）</w:t>
      </w:r>
    </w:p>
    <w:p w:rsidR="002B4593" w:rsidRPr="005425A4" w:rsidRDefault="002B4593">
      <w:pPr>
        <w:widowControl/>
        <w:shd w:val="clear" w:color="auto" w:fill="FFFFFF"/>
        <w:spacing w:line="620" w:lineRule="atLeast"/>
        <w:jc w:val="center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tbl>
      <w:tblPr>
        <w:tblW w:w="8517" w:type="dxa"/>
        <w:tblInd w:w="96" w:type="dxa"/>
        <w:tblLook w:val="04A0"/>
      </w:tblPr>
      <w:tblGrid>
        <w:gridCol w:w="579"/>
        <w:gridCol w:w="1985"/>
        <w:gridCol w:w="1276"/>
        <w:gridCol w:w="1134"/>
        <w:gridCol w:w="1275"/>
        <w:gridCol w:w="1134"/>
        <w:gridCol w:w="1134"/>
      </w:tblGrid>
      <w:tr w:rsidR="00AC114B" w:rsidRPr="005425A4" w:rsidTr="00040F3A">
        <w:trPr>
          <w:trHeight w:val="63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参测人数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优秀率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良好率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总达标率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视力不良率</w:t>
            </w:r>
          </w:p>
        </w:tc>
      </w:tr>
      <w:tr w:rsidR="00AC114B" w:rsidRPr="005425A4" w:rsidTr="00040F3A">
        <w:trPr>
          <w:trHeight w:val="63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7.31%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41.78%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96.87%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81.46%</w:t>
            </w:r>
          </w:p>
        </w:tc>
      </w:tr>
      <w:tr w:rsidR="00AC114B" w:rsidRPr="005425A4" w:rsidTr="00040F3A">
        <w:trPr>
          <w:trHeight w:val="63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遂昌三中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4.34%%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50.80%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92.44%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71.54%</w:t>
            </w:r>
          </w:p>
        </w:tc>
      </w:tr>
      <w:tr w:rsidR="00AC114B" w:rsidRPr="005425A4" w:rsidTr="00040F3A">
        <w:trPr>
          <w:trHeight w:val="63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民族中学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3.74%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43.31%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96.06%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70.28%</w:t>
            </w:r>
          </w:p>
        </w:tc>
      </w:tr>
      <w:tr w:rsidR="00AC114B" w:rsidRPr="005425A4" w:rsidTr="00040F3A">
        <w:trPr>
          <w:trHeight w:val="63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万向中学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26.6%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38.10%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100.00%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64.80%</w:t>
            </w:r>
          </w:p>
        </w:tc>
      </w:tr>
      <w:tr w:rsidR="00AC114B" w:rsidRPr="005425A4" w:rsidTr="00040F3A">
        <w:trPr>
          <w:trHeight w:val="63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云</w:t>
            </w:r>
            <w:proofErr w:type="gramStart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峰中心</w:t>
            </w:r>
            <w:proofErr w:type="gramEnd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学校初中部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12.33%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52.74%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96.58%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4B" w:rsidRPr="005425A4" w:rsidRDefault="00AC114B" w:rsidP="00AC114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73.29%</w:t>
            </w:r>
          </w:p>
        </w:tc>
      </w:tr>
    </w:tbl>
    <w:p w:rsidR="00C67A14" w:rsidRPr="005425A4" w:rsidRDefault="00C67A14" w:rsidP="00CA3801">
      <w:pPr>
        <w:widowControl/>
        <w:shd w:val="clear" w:color="auto" w:fill="FFFFFF"/>
        <w:spacing w:line="6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C67A14" w:rsidRPr="005425A4" w:rsidRDefault="00C67A14">
      <w:pPr>
        <w:widowControl/>
        <w:shd w:val="clear" w:color="auto" w:fill="FFFFFF"/>
        <w:spacing w:line="620" w:lineRule="atLeast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C67A14" w:rsidRPr="005425A4" w:rsidRDefault="00FB62E3">
      <w:pPr>
        <w:widowControl/>
        <w:shd w:val="clear" w:color="auto" w:fill="FFFFFF"/>
        <w:spacing w:line="620" w:lineRule="atLeast"/>
        <w:jc w:val="left"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 w:rsidRPr="005425A4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>附件3：</w:t>
      </w:r>
    </w:p>
    <w:p w:rsidR="00C67A14" w:rsidRPr="001006BB" w:rsidRDefault="00FB62E3">
      <w:pPr>
        <w:widowControl/>
        <w:shd w:val="clear" w:color="auto" w:fill="FFFFFF"/>
        <w:spacing w:line="620" w:lineRule="atLeast"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遂昌县201</w:t>
      </w:r>
      <w:r w:rsidR="00B35176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9</w:t>
      </w:r>
      <w:r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年国家体质健康标准测试数据统计（</w:t>
      </w:r>
      <w:r w:rsidRPr="001006BB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初三</w:t>
      </w:r>
      <w:r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）</w:t>
      </w:r>
    </w:p>
    <w:p w:rsidR="002B4593" w:rsidRPr="005425A4" w:rsidRDefault="002B4593">
      <w:pPr>
        <w:widowControl/>
        <w:shd w:val="clear" w:color="auto" w:fill="FFFFFF"/>
        <w:spacing w:line="620" w:lineRule="atLeast"/>
        <w:jc w:val="center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</w:p>
    <w:tbl>
      <w:tblPr>
        <w:tblW w:w="8600" w:type="dxa"/>
        <w:tblInd w:w="96" w:type="dxa"/>
        <w:tblLook w:val="04A0"/>
      </w:tblPr>
      <w:tblGrid>
        <w:gridCol w:w="660"/>
        <w:gridCol w:w="1940"/>
        <w:gridCol w:w="1200"/>
        <w:gridCol w:w="1200"/>
        <w:gridCol w:w="1200"/>
        <w:gridCol w:w="1200"/>
        <w:gridCol w:w="1200"/>
      </w:tblGrid>
      <w:tr w:rsidR="00CA3801" w:rsidRPr="005425A4" w:rsidTr="00CA3801">
        <w:trPr>
          <w:trHeight w:val="6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参测人数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优秀率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良好率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总达标率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视力不良率</w:t>
            </w:r>
          </w:p>
        </w:tc>
      </w:tr>
      <w:tr w:rsidR="00CA3801" w:rsidRPr="005425A4" w:rsidTr="00CA3801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14.75%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51.29%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97.42%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92.27%</w:t>
            </w:r>
          </w:p>
        </w:tc>
      </w:tr>
      <w:tr w:rsidR="00CA3801" w:rsidRPr="005425A4" w:rsidTr="00CA3801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遂昌三中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4.29%%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51.3%%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93.6%%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77.86%</w:t>
            </w:r>
          </w:p>
        </w:tc>
      </w:tr>
      <w:tr w:rsidR="00CA3801" w:rsidRPr="005425A4" w:rsidTr="00CA3801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民族中学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5.91%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47.69%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96.25%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80.26%</w:t>
            </w:r>
          </w:p>
        </w:tc>
      </w:tr>
      <w:tr w:rsidR="00CA3801" w:rsidRPr="005425A4" w:rsidTr="00CA3801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万向中学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2.70%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32.80%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99.60%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67.20%</w:t>
            </w:r>
          </w:p>
        </w:tc>
      </w:tr>
      <w:tr w:rsidR="00CA3801" w:rsidRPr="005425A4" w:rsidTr="00CA3801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云</w:t>
            </w:r>
            <w:proofErr w:type="gramStart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峰中心</w:t>
            </w:r>
            <w:proofErr w:type="gramEnd"/>
            <w:r w:rsidRPr="005425A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学校初中部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8.98%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43.71%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95.81%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801" w:rsidRPr="005425A4" w:rsidRDefault="00CA3801" w:rsidP="00CA3801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83.23%</w:t>
            </w:r>
          </w:p>
        </w:tc>
      </w:tr>
    </w:tbl>
    <w:p w:rsidR="00C67A14" w:rsidRPr="005425A4" w:rsidRDefault="00C67A14" w:rsidP="005E154A">
      <w:pPr>
        <w:widowControl/>
        <w:rPr>
          <w:rFonts w:asciiTheme="minorEastAsia" w:hAnsiTheme="minorEastAsia" w:cs="Calibri"/>
          <w:color w:val="333333"/>
          <w:kern w:val="0"/>
          <w:sz w:val="28"/>
          <w:szCs w:val="28"/>
        </w:rPr>
      </w:pPr>
    </w:p>
    <w:p w:rsidR="002B4593" w:rsidRPr="005425A4" w:rsidRDefault="002B4593" w:rsidP="005E154A">
      <w:pPr>
        <w:widowControl/>
        <w:rPr>
          <w:rFonts w:asciiTheme="minorEastAsia" w:hAnsiTheme="minorEastAsia" w:cs="Calibri"/>
          <w:b/>
          <w:color w:val="FF0000"/>
          <w:kern w:val="0"/>
          <w:sz w:val="28"/>
          <w:szCs w:val="28"/>
        </w:rPr>
      </w:pPr>
    </w:p>
    <w:p w:rsidR="00C67A14" w:rsidRPr="005425A4" w:rsidRDefault="00FB62E3">
      <w:pPr>
        <w:widowControl/>
        <w:jc w:val="left"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5425A4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lastRenderedPageBreak/>
        <w:t>附件4：</w:t>
      </w:r>
    </w:p>
    <w:p w:rsidR="00C67A14" w:rsidRPr="001006BB" w:rsidRDefault="00FB62E3">
      <w:pPr>
        <w:widowControl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遂昌县初</w:t>
      </w:r>
      <w:proofErr w:type="gramStart"/>
      <w:r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一</w:t>
      </w:r>
      <w:proofErr w:type="gramEnd"/>
      <w:r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201</w:t>
      </w:r>
      <w:r w:rsidR="003049B9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9</w:t>
      </w:r>
      <w:r w:rsidRPr="001006B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年体质健康数据统计（按生源学校）</w:t>
      </w:r>
    </w:p>
    <w:tbl>
      <w:tblPr>
        <w:tblW w:w="8234" w:type="dxa"/>
        <w:tblInd w:w="96" w:type="dxa"/>
        <w:tblLook w:val="04A0"/>
      </w:tblPr>
      <w:tblGrid>
        <w:gridCol w:w="500"/>
        <w:gridCol w:w="2489"/>
        <w:gridCol w:w="992"/>
        <w:gridCol w:w="993"/>
        <w:gridCol w:w="1070"/>
        <w:gridCol w:w="1056"/>
        <w:gridCol w:w="1134"/>
      </w:tblGrid>
      <w:tr w:rsidR="00406BC7" w:rsidRPr="005425A4" w:rsidTr="003F39BF">
        <w:trPr>
          <w:trHeight w:val="51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参测总人数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优秀率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良好率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总达标率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视力不良率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5.58%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44.67%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93.40%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79.19%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10.45%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38.06%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95.52%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87.31%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妙</w:t>
            </w:r>
            <w:proofErr w:type="gramStart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4.74%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48.34%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93.84%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81.99%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1.56%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49.22%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92.19%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70.31%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金</w:t>
            </w:r>
            <w:proofErr w:type="gramStart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岸小学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4.00%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44.00%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94.29%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61.14%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后</w:t>
            </w:r>
            <w:proofErr w:type="gramStart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江民族</w:t>
            </w:r>
            <w:proofErr w:type="gramEnd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6.00%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48.00%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94.00%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80.00%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云峰中心（小学部）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12.06%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54.61%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97.16%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74.47%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云峰马头校区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6.25%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46.88%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93.75%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59.38%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新路湾镇中心小学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7.32%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48.78%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70.73%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北界镇中心小学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28.07%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42.11%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59.65%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大</w:t>
            </w:r>
            <w:proofErr w:type="gramStart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柘</w:t>
            </w:r>
            <w:proofErr w:type="gramEnd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镇中心小学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5.17%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42.24%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97.41%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64.66%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石练镇中心小学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3.64%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46.36%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95.45%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76.36%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金竹镇中心小学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0.00%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43.18%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95.45%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72.73%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金竹中心古楼校区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0.00%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25.00%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93.75%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81.25%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金</w:t>
            </w:r>
            <w:proofErr w:type="gramStart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竹中心梭溪</w:t>
            </w:r>
            <w:proofErr w:type="gramEnd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0.00%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42.86%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92.86%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57.14%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王村口镇中心小学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5.08%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25.42%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93.22%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72.88%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黄沙腰镇中心</w:t>
            </w:r>
            <w:proofErr w:type="gramEnd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6.67%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53.33%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53.33%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三仁畲族乡中心小学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9.30%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44.19%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79.07%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垵口乡中心小学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9.09%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45.45%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72.73%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应村乡中心小学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19.51%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29.27%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70.73%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高坪乡中心小学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29.41%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38.24%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91.18%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64.71%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龙洋乡中心小学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0.00%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57.14%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71.43%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</w:t>
            </w:r>
            <w:proofErr w:type="gramStart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畈</w:t>
            </w:r>
            <w:proofErr w:type="gramEnd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乡中心小学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0.00%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57.14%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蔡源乡中心小学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4.76%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57.14%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95.24%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66.67%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湖山乡中心小学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3.85%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42.31%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94.23%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59.62%</w:t>
            </w:r>
          </w:p>
        </w:tc>
      </w:tr>
      <w:tr w:rsidR="00406BC7" w:rsidRPr="005425A4" w:rsidTr="004201A2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柘岱口</w:t>
            </w:r>
            <w:proofErr w:type="gramEnd"/>
            <w:r w:rsidRPr="005425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乡中心小学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14.29%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50.00%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BC7" w:rsidRPr="005425A4" w:rsidRDefault="00406BC7" w:rsidP="00406B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5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71.43%</w:t>
            </w:r>
          </w:p>
        </w:tc>
      </w:tr>
    </w:tbl>
    <w:p w:rsidR="00C67A14" w:rsidRPr="005425A4" w:rsidRDefault="00C67A14" w:rsidP="00406BC7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sectPr w:rsidR="00C67A14" w:rsidRPr="005425A4" w:rsidSect="00C67A14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4AF" w:rsidRDefault="003D64AF" w:rsidP="00850822">
      <w:r>
        <w:separator/>
      </w:r>
    </w:p>
  </w:endnote>
  <w:endnote w:type="continuationSeparator" w:id="0">
    <w:p w:rsidR="003D64AF" w:rsidRDefault="003D64AF" w:rsidP="0085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4AF" w:rsidRDefault="003D64AF" w:rsidP="00850822">
      <w:r>
        <w:separator/>
      </w:r>
    </w:p>
  </w:footnote>
  <w:footnote w:type="continuationSeparator" w:id="0">
    <w:p w:rsidR="003D64AF" w:rsidRDefault="003D64AF" w:rsidP="00850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857"/>
    <w:rsid w:val="00002ED6"/>
    <w:rsid w:val="00016E3A"/>
    <w:rsid w:val="000266A6"/>
    <w:rsid w:val="00040F3A"/>
    <w:rsid w:val="00060A85"/>
    <w:rsid w:val="00085A2A"/>
    <w:rsid w:val="000A4E01"/>
    <w:rsid w:val="000B1E53"/>
    <w:rsid w:val="000B2394"/>
    <w:rsid w:val="000D5321"/>
    <w:rsid w:val="000E4DAB"/>
    <w:rsid w:val="000F6A76"/>
    <w:rsid w:val="001006BB"/>
    <w:rsid w:val="00106135"/>
    <w:rsid w:val="001149AB"/>
    <w:rsid w:val="001463D8"/>
    <w:rsid w:val="001517A4"/>
    <w:rsid w:val="00177D7D"/>
    <w:rsid w:val="001806CB"/>
    <w:rsid w:val="0018392F"/>
    <w:rsid w:val="00212D71"/>
    <w:rsid w:val="00264994"/>
    <w:rsid w:val="0027120E"/>
    <w:rsid w:val="002774AF"/>
    <w:rsid w:val="002A56C9"/>
    <w:rsid w:val="002B4593"/>
    <w:rsid w:val="002D20F4"/>
    <w:rsid w:val="002D75FC"/>
    <w:rsid w:val="002E4EC4"/>
    <w:rsid w:val="003049B9"/>
    <w:rsid w:val="00314546"/>
    <w:rsid w:val="00385C9D"/>
    <w:rsid w:val="003D30A1"/>
    <w:rsid w:val="003D64AF"/>
    <w:rsid w:val="003E4205"/>
    <w:rsid w:val="003F39BF"/>
    <w:rsid w:val="00406BC7"/>
    <w:rsid w:val="004107EC"/>
    <w:rsid w:val="004201A2"/>
    <w:rsid w:val="00454858"/>
    <w:rsid w:val="00472C13"/>
    <w:rsid w:val="00483066"/>
    <w:rsid w:val="004A45B8"/>
    <w:rsid w:val="00504426"/>
    <w:rsid w:val="00513586"/>
    <w:rsid w:val="00520313"/>
    <w:rsid w:val="00535B3C"/>
    <w:rsid w:val="005425A4"/>
    <w:rsid w:val="005428B7"/>
    <w:rsid w:val="00551C25"/>
    <w:rsid w:val="00562F71"/>
    <w:rsid w:val="00564922"/>
    <w:rsid w:val="00573B0B"/>
    <w:rsid w:val="00584264"/>
    <w:rsid w:val="0058698C"/>
    <w:rsid w:val="005B7631"/>
    <w:rsid w:val="005E154A"/>
    <w:rsid w:val="005F29F7"/>
    <w:rsid w:val="005F4272"/>
    <w:rsid w:val="00625056"/>
    <w:rsid w:val="0064126F"/>
    <w:rsid w:val="006674C1"/>
    <w:rsid w:val="0068320C"/>
    <w:rsid w:val="006B498A"/>
    <w:rsid w:val="006F3DCE"/>
    <w:rsid w:val="00717F20"/>
    <w:rsid w:val="007367DB"/>
    <w:rsid w:val="00767622"/>
    <w:rsid w:val="00785BB3"/>
    <w:rsid w:val="007955DC"/>
    <w:rsid w:val="007C25AF"/>
    <w:rsid w:val="007C407A"/>
    <w:rsid w:val="008175CB"/>
    <w:rsid w:val="00820CE6"/>
    <w:rsid w:val="00833958"/>
    <w:rsid w:val="0083677F"/>
    <w:rsid w:val="00837C70"/>
    <w:rsid w:val="00837D2E"/>
    <w:rsid w:val="008425EC"/>
    <w:rsid w:val="00850822"/>
    <w:rsid w:val="0088645A"/>
    <w:rsid w:val="00890E83"/>
    <w:rsid w:val="008A128F"/>
    <w:rsid w:val="008A7CD3"/>
    <w:rsid w:val="008B473A"/>
    <w:rsid w:val="008B6892"/>
    <w:rsid w:val="008D4C79"/>
    <w:rsid w:val="008F0854"/>
    <w:rsid w:val="008F7C30"/>
    <w:rsid w:val="00941857"/>
    <w:rsid w:val="00964BB7"/>
    <w:rsid w:val="00965E5F"/>
    <w:rsid w:val="0098270D"/>
    <w:rsid w:val="009976F8"/>
    <w:rsid w:val="009A0187"/>
    <w:rsid w:val="009B4CD5"/>
    <w:rsid w:val="009D512C"/>
    <w:rsid w:val="00A30A9B"/>
    <w:rsid w:val="00A66E0D"/>
    <w:rsid w:val="00A758E7"/>
    <w:rsid w:val="00AA4BB8"/>
    <w:rsid w:val="00AC114B"/>
    <w:rsid w:val="00AF13A6"/>
    <w:rsid w:val="00AF1ACF"/>
    <w:rsid w:val="00B159DD"/>
    <w:rsid w:val="00B35176"/>
    <w:rsid w:val="00B5410B"/>
    <w:rsid w:val="00B6619C"/>
    <w:rsid w:val="00BD1D2B"/>
    <w:rsid w:val="00BD61FA"/>
    <w:rsid w:val="00C67A14"/>
    <w:rsid w:val="00C74556"/>
    <w:rsid w:val="00CA3801"/>
    <w:rsid w:val="00CA4D80"/>
    <w:rsid w:val="00CE5F57"/>
    <w:rsid w:val="00D0023F"/>
    <w:rsid w:val="00D12C86"/>
    <w:rsid w:val="00D42B27"/>
    <w:rsid w:val="00D465FD"/>
    <w:rsid w:val="00D735F7"/>
    <w:rsid w:val="00D866B5"/>
    <w:rsid w:val="00DB530C"/>
    <w:rsid w:val="00DB7CC8"/>
    <w:rsid w:val="00DC0801"/>
    <w:rsid w:val="00DE0206"/>
    <w:rsid w:val="00E04A4D"/>
    <w:rsid w:val="00E356C4"/>
    <w:rsid w:val="00E63C6C"/>
    <w:rsid w:val="00E806F3"/>
    <w:rsid w:val="00EB190A"/>
    <w:rsid w:val="00F13392"/>
    <w:rsid w:val="00F14C4B"/>
    <w:rsid w:val="00F57FCC"/>
    <w:rsid w:val="00F839DF"/>
    <w:rsid w:val="00FB62E3"/>
    <w:rsid w:val="00FC4A58"/>
    <w:rsid w:val="1D601B30"/>
    <w:rsid w:val="33C364C8"/>
    <w:rsid w:val="37801286"/>
    <w:rsid w:val="7AC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1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C67A1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67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67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67A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67A14"/>
    <w:rPr>
      <w:b/>
      <w:bCs/>
    </w:rPr>
  </w:style>
  <w:style w:type="character" w:styleId="a7">
    <w:name w:val="FollowedHyperlink"/>
    <w:basedOn w:val="a0"/>
    <w:uiPriority w:val="99"/>
    <w:semiHidden/>
    <w:unhideWhenUsed/>
    <w:qFormat/>
    <w:rsid w:val="00C67A14"/>
    <w:rPr>
      <w:color w:val="800080"/>
      <w:u w:val="single"/>
    </w:rPr>
  </w:style>
  <w:style w:type="character" w:styleId="a8">
    <w:name w:val="Hyperlink"/>
    <w:basedOn w:val="a0"/>
    <w:uiPriority w:val="99"/>
    <w:semiHidden/>
    <w:unhideWhenUsed/>
    <w:qFormat/>
    <w:rsid w:val="00C67A1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C67A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67A1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C67A1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王雪晶</dc:creator>
  <cp:lastModifiedBy>HD</cp:lastModifiedBy>
  <cp:revision>114</cp:revision>
  <cp:lastPrinted>2019-12-16T06:44:00Z</cp:lastPrinted>
  <dcterms:created xsi:type="dcterms:W3CDTF">2018-12-12T01:20:00Z</dcterms:created>
  <dcterms:modified xsi:type="dcterms:W3CDTF">2019-12-16T07:26:00Z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