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D0" w:rsidRPr="000E72FA" w:rsidRDefault="00156DD0" w:rsidP="00156DD0">
      <w:pPr>
        <w:snapToGrid w:val="0"/>
        <w:spacing w:line="600" w:lineRule="exact"/>
        <w:rPr>
          <w:rFonts w:ascii="黑体" w:eastAsia="黑体" w:hAnsi="黑体" w:cs="仿宋_GB2312"/>
          <w:kern w:val="0"/>
          <w:szCs w:val="32"/>
        </w:rPr>
      </w:pPr>
      <w:r w:rsidRPr="000E72FA">
        <w:rPr>
          <w:rFonts w:ascii="黑体" w:eastAsia="黑体" w:hAnsi="黑体" w:cs="仿宋_GB2312" w:hint="eastAsia"/>
          <w:kern w:val="0"/>
          <w:szCs w:val="32"/>
        </w:rPr>
        <w:t>附件</w:t>
      </w:r>
    </w:p>
    <w:p w:rsidR="00156DD0" w:rsidRDefault="00156DD0" w:rsidP="00156DD0">
      <w:pPr>
        <w:snapToGrid w:val="0"/>
        <w:spacing w:line="600" w:lineRule="exact"/>
        <w:jc w:val="center"/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</w:pPr>
      <w:r w:rsidRPr="000E72FA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中共遂昌县教育局机关委员会“不忘初心、牢记使命”</w:t>
      </w:r>
    </w:p>
    <w:p w:rsidR="00156DD0" w:rsidRPr="000E72FA" w:rsidRDefault="00156DD0" w:rsidP="00156DD0">
      <w:pPr>
        <w:snapToGrid w:val="0"/>
        <w:spacing w:line="60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36"/>
          <w:szCs w:val="36"/>
        </w:rPr>
      </w:pPr>
      <w:r w:rsidRPr="000E72FA">
        <w:rPr>
          <w:rFonts w:ascii="方正小标宋简体" w:eastAsia="方正小标宋简体" w:hAnsi="微软雅黑" w:cs="宋体" w:hint="eastAsia"/>
          <w:color w:val="333333"/>
          <w:kern w:val="0"/>
          <w:sz w:val="36"/>
          <w:szCs w:val="36"/>
        </w:rPr>
        <w:t>主题教育活动“清廉教育”书记擂台赛评选方案</w:t>
      </w:r>
    </w:p>
    <w:p w:rsidR="00156DD0" w:rsidRPr="0087326A" w:rsidRDefault="00156DD0" w:rsidP="00156DD0">
      <w:pPr>
        <w:snapToGrid w:val="0"/>
        <w:spacing w:line="600" w:lineRule="exact"/>
        <w:jc w:val="center"/>
        <w:rPr>
          <w:rFonts w:ascii="方正小标宋简体" w:eastAsia="方正小标宋简体" w:hAnsi="微软雅黑" w:cs="宋体"/>
          <w:color w:val="333333"/>
          <w:kern w:val="0"/>
          <w:sz w:val="44"/>
          <w:szCs w:val="44"/>
        </w:rPr>
      </w:pPr>
    </w:p>
    <w:p w:rsidR="00156DD0" w:rsidRPr="00C25C72" w:rsidRDefault="00156DD0" w:rsidP="00156DD0"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 w:rsidRPr="00C25C72">
        <w:rPr>
          <w:rFonts w:ascii="黑体" w:eastAsia="黑体" w:hAnsi="黑体" w:hint="eastAsia"/>
          <w:szCs w:val="32"/>
        </w:rPr>
        <w:t>一、</w:t>
      </w:r>
      <w:r>
        <w:rPr>
          <w:rFonts w:ascii="黑体" w:eastAsia="黑体" w:hAnsi="黑体" w:hint="eastAsia"/>
          <w:szCs w:val="32"/>
        </w:rPr>
        <w:t>比赛时间</w:t>
      </w:r>
    </w:p>
    <w:p w:rsidR="00156DD0" w:rsidRDefault="00156DD0" w:rsidP="00156DD0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10月下旬</w:t>
      </w:r>
      <w:r w:rsidRPr="00EC559C">
        <w:rPr>
          <w:rFonts w:ascii="仿宋_GB2312" w:hint="eastAsia"/>
          <w:szCs w:val="32"/>
        </w:rPr>
        <w:t>。</w:t>
      </w:r>
    </w:p>
    <w:p w:rsidR="00156DD0" w:rsidRPr="00E36954" w:rsidRDefault="00156DD0" w:rsidP="00156DD0"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 w:rsidRPr="00E36954">
        <w:rPr>
          <w:rFonts w:ascii="黑体" w:eastAsia="黑体" w:hAnsi="黑体" w:hint="eastAsia"/>
          <w:szCs w:val="32"/>
        </w:rPr>
        <w:t>二、参与对象</w:t>
      </w:r>
    </w:p>
    <w:p w:rsidR="00156DD0" w:rsidRPr="00EC559C" w:rsidRDefault="00156DD0" w:rsidP="00156DD0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各基层党组织负责人全部参加。</w:t>
      </w:r>
    </w:p>
    <w:p w:rsidR="00156DD0" w:rsidRPr="00C25C72" w:rsidRDefault="00156DD0" w:rsidP="00156DD0"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</w:t>
      </w:r>
      <w:r w:rsidRPr="00C25C72">
        <w:rPr>
          <w:rFonts w:ascii="黑体" w:eastAsia="黑体" w:hAnsi="黑体" w:hint="eastAsia"/>
          <w:szCs w:val="32"/>
        </w:rPr>
        <w:t>、</w:t>
      </w:r>
      <w:r>
        <w:rPr>
          <w:rFonts w:ascii="黑体" w:eastAsia="黑体" w:hAnsi="黑体" w:hint="eastAsia"/>
          <w:szCs w:val="32"/>
        </w:rPr>
        <w:t>奖项设置</w:t>
      </w:r>
    </w:p>
    <w:p w:rsidR="00156DD0" w:rsidRDefault="00156DD0" w:rsidP="00156DD0">
      <w:pPr>
        <w:snapToGrid w:val="0"/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一等奖</w:t>
      </w:r>
      <w:r w:rsidRPr="00EC559C">
        <w:rPr>
          <w:rFonts w:ascii="仿宋_GB2312" w:hint="eastAsia"/>
          <w:szCs w:val="32"/>
        </w:rPr>
        <w:t>5名，</w:t>
      </w:r>
      <w:r>
        <w:rPr>
          <w:rFonts w:ascii="仿宋_GB2312" w:hint="eastAsia"/>
          <w:szCs w:val="32"/>
        </w:rPr>
        <w:t>二等</w:t>
      </w:r>
      <w:r w:rsidRPr="00EC559C">
        <w:rPr>
          <w:rFonts w:ascii="仿宋_GB2312" w:hint="eastAsia"/>
          <w:szCs w:val="32"/>
        </w:rPr>
        <w:t>奖10名，</w:t>
      </w:r>
      <w:r>
        <w:rPr>
          <w:rFonts w:ascii="仿宋_GB2312" w:hint="eastAsia"/>
          <w:szCs w:val="32"/>
        </w:rPr>
        <w:t>三等</w:t>
      </w:r>
      <w:r w:rsidRPr="00EC559C">
        <w:rPr>
          <w:rFonts w:ascii="仿宋_GB2312" w:hint="eastAsia"/>
          <w:szCs w:val="32"/>
        </w:rPr>
        <w:t>奖</w:t>
      </w:r>
      <w:r>
        <w:rPr>
          <w:rFonts w:ascii="仿宋_GB2312" w:hint="eastAsia"/>
          <w:szCs w:val="32"/>
        </w:rPr>
        <w:t>若干名。</w:t>
      </w:r>
    </w:p>
    <w:p w:rsidR="00156DD0" w:rsidRDefault="00156DD0" w:rsidP="00156DD0"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四、评选细则</w:t>
      </w:r>
    </w:p>
    <w:p w:rsidR="00156DD0" w:rsidRDefault="00156DD0" w:rsidP="00156DD0">
      <w:pPr>
        <w:spacing w:line="600" w:lineRule="exact"/>
        <w:ind w:firstLineChars="196" w:firstLine="630"/>
        <w:rPr>
          <w:rFonts w:ascii="仿宋_GB2312"/>
          <w:szCs w:val="32"/>
        </w:rPr>
      </w:pPr>
      <w:r w:rsidRPr="0087326A">
        <w:rPr>
          <w:rFonts w:ascii="仿宋_GB2312" w:hAnsi="黑体" w:hint="eastAsia"/>
          <w:b/>
          <w:szCs w:val="32"/>
        </w:rPr>
        <w:t>1</w:t>
      </w:r>
      <w:r>
        <w:rPr>
          <w:rFonts w:ascii="仿宋_GB2312" w:hAnsi="黑体" w:hint="eastAsia"/>
          <w:b/>
          <w:szCs w:val="32"/>
        </w:rPr>
        <w:t>.</w:t>
      </w:r>
      <w:r w:rsidRPr="0087326A">
        <w:rPr>
          <w:rFonts w:ascii="仿宋_GB2312" w:hAnsi="黑体" w:hint="eastAsia"/>
          <w:b/>
          <w:szCs w:val="32"/>
        </w:rPr>
        <w:t>分值设定</w:t>
      </w:r>
      <w:r w:rsidRPr="0087326A">
        <w:rPr>
          <w:rFonts w:ascii="仿宋_GB2312" w:hAnsi="黑体" w:hint="eastAsia"/>
          <w:szCs w:val="32"/>
        </w:rPr>
        <w:t>。</w:t>
      </w:r>
      <w:r w:rsidRPr="0087326A">
        <w:rPr>
          <w:rFonts w:ascii="仿宋_GB2312" w:hAnsi="微软雅黑" w:cs="宋体" w:hint="eastAsia"/>
          <w:color w:val="333333"/>
          <w:kern w:val="0"/>
          <w:szCs w:val="32"/>
        </w:rPr>
        <w:t>“清廉教育”书记</w:t>
      </w:r>
      <w:r w:rsidRPr="00EC559C">
        <w:rPr>
          <w:rFonts w:ascii="仿宋_GB2312" w:hint="eastAsia"/>
          <w:szCs w:val="32"/>
        </w:rPr>
        <w:t>擂台赛总分值为</w:t>
      </w:r>
      <w:r>
        <w:rPr>
          <w:rFonts w:ascii="仿宋_GB2312" w:hint="eastAsia"/>
          <w:szCs w:val="32"/>
        </w:rPr>
        <w:t>100</w:t>
      </w:r>
      <w:r w:rsidRPr="00EC559C">
        <w:rPr>
          <w:rFonts w:ascii="仿宋_GB2312" w:hint="eastAsia"/>
          <w:szCs w:val="32"/>
        </w:rPr>
        <w:t>分，</w:t>
      </w:r>
      <w:r>
        <w:rPr>
          <w:rFonts w:ascii="仿宋_GB2312" w:hint="eastAsia"/>
          <w:szCs w:val="32"/>
        </w:rPr>
        <w:t>评委本着公平、公正、公开的原则，进行现场打分。依据现场打分情况，现场评定一、二、三等奖。</w:t>
      </w:r>
    </w:p>
    <w:p w:rsidR="00156DD0" w:rsidRDefault="00156DD0" w:rsidP="00156DD0">
      <w:pPr>
        <w:spacing w:line="600" w:lineRule="exact"/>
        <w:ind w:firstLineChars="196" w:firstLine="630"/>
        <w:rPr>
          <w:rFonts w:ascii="仿宋_GB2312"/>
          <w:szCs w:val="32"/>
        </w:rPr>
      </w:pPr>
      <w:r w:rsidRPr="006C4845">
        <w:rPr>
          <w:rFonts w:ascii="仿宋_GB2312" w:hint="eastAsia"/>
          <w:b/>
          <w:szCs w:val="32"/>
        </w:rPr>
        <w:t>2.评委组成</w:t>
      </w:r>
      <w:r>
        <w:rPr>
          <w:rFonts w:ascii="仿宋_GB2312" w:hint="eastAsia"/>
          <w:szCs w:val="32"/>
        </w:rPr>
        <w:t>。</w:t>
      </w:r>
      <w:r w:rsidRPr="003F6B87">
        <w:rPr>
          <w:rFonts w:ascii="仿宋_GB2312" w:hint="eastAsia"/>
          <w:szCs w:val="32"/>
        </w:rPr>
        <w:t>教育局班子成员、第三派驻纪检组领导</w:t>
      </w:r>
      <w:r>
        <w:rPr>
          <w:rFonts w:ascii="仿宋_GB2312" w:hint="eastAsia"/>
          <w:szCs w:val="32"/>
        </w:rPr>
        <w:t>、教育局机关党委委员、局机关</w:t>
      </w:r>
      <w:r w:rsidRPr="00EC559C">
        <w:rPr>
          <w:rFonts w:ascii="仿宋_GB2312" w:hint="eastAsia"/>
          <w:szCs w:val="32"/>
        </w:rPr>
        <w:t>科室长</w:t>
      </w:r>
      <w:r>
        <w:rPr>
          <w:rFonts w:ascii="仿宋_GB2312" w:hint="eastAsia"/>
          <w:szCs w:val="32"/>
        </w:rPr>
        <w:t>和部分两代表一委员教师代表，</w:t>
      </w:r>
      <w:r w:rsidRPr="003F6B87">
        <w:rPr>
          <w:rFonts w:ascii="仿宋_GB2312" w:hint="eastAsia"/>
          <w:szCs w:val="32"/>
        </w:rPr>
        <w:t>邀请</w:t>
      </w:r>
    </w:p>
    <w:p w:rsidR="00156DD0" w:rsidRPr="0087326A" w:rsidRDefault="00156DD0" w:rsidP="00156DD0">
      <w:pPr>
        <w:spacing w:line="600" w:lineRule="exact"/>
        <w:ind w:firstLineChars="196" w:firstLine="630"/>
        <w:rPr>
          <w:rFonts w:ascii="黑体" w:eastAsia="黑体" w:hAnsi="黑体"/>
          <w:szCs w:val="32"/>
        </w:rPr>
      </w:pPr>
      <w:r w:rsidRPr="006C4845">
        <w:rPr>
          <w:rFonts w:ascii="仿宋_GB2312" w:hint="eastAsia"/>
          <w:b/>
          <w:szCs w:val="32"/>
        </w:rPr>
        <w:t>3.参赛要求。</w:t>
      </w:r>
      <w:r>
        <w:rPr>
          <w:rFonts w:ascii="仿宋_GB2312" w:hint="eastAsia"/>
          <w:szCs w:val="32"/>
        </w:rPr>
        <w:t>以演讲形式开展，演讲</w:t>
      </w:r>
      <w:r w:rsidRPr="00EC559C">
        <w:rPr>
          <w:rFonts w:ascii="仿宋_GB2312" w:hint="eastAsia"/>
          <w:szCs w:val="32"/>
        </w:rPr>
        <w:t>时间不超过8分钟，</w:t>
      </w:r>
      <w:r>
        <w:rPr>
          <w:rFonts w:ascii="仿宋_GB2312" w:hint="eastAsia"/>
          <w:szCs w:val="32"/>
        </w:rPr>
        <w:t>超时</w:t>
      </w:r>
      <w:r w:rsidRPr="00EC559C">
        <w:rPr>
          <w:rFonts w:ascii="仿宋_GB2312" w:hint="eastAsia"/>
          <w:szCs w:val="32"/>
        </w:rPr>
        <w:t>扣0.5</w:t>
      </w:r>
      <w:r>
        <w:rPr>
          <w:rFonts w:ascii="仿宋_GB2312" w:hint="eastAsia"/>
          <w:szCs w:val="32"/>
        </w:rPr>
        <w:t>分</w:t>
      </w:r>
      <w:r w:rsidRPr="00EC559C">
        <w:rPr>
          <w:rFonts w:ascii="仿宋_GB2312" w:hint="eastAsia"/>
          <w:szCs w:val="32"/>
        </w:rPr>
        <w:t>。要求参赛人员</w:t>
      </w:r>
      <w:r>
        <w:rPr>
          <w:rFonts w:ascii="仿宋_GB2312" w:hint="eastAsia"/>
          <w:szCs w:val="32"/>
        </w:rPr>
        <w:t>于赛</w:t>
      </w:r>
      <w:bookmarkStart w:id="0" w:name="_GoBack"/>
      <w:bookmarkEnd w:id="0"/>
      <w:r>
        <w:rPr>
          <w:rFonts w:ascii="仿宋_GB2312" w:hint="eastAsia"/>
          <w:szCs w:val="32"/>
        </w:rPr>
        <w:t>前3天将演讲稿和</w:t>
      </w:r>
      <w:r w:rsidRPr="00EC559C">
        <w:rPr>
          <w:rFonts w:ascii="仿宋_GB2312" w:hint="eastAsia"/>
          <w:szCs w:val="32"/>
        </w:rPr>
        <w:t>PPT</w:t>
      </w:r>
      <w:r>
        <w:rPr>
          <w:rFonts w:ascii="仿宋_GB2312" w:hint="eastAsia"/>
          <w:szCs w:val="32"/>
        </w:rPr>
        <w:t>交教育局“不忘初心、牢记使命”主题活动办公室</w:t>
      </w:r>
      <w:r w:rsidRPr="00EC559C">
        <w:rPr>
          <w:rFonts w:ascii="仿宋_GB2312" w:hint="eastAsia"/>
          <w:szCs w:val="32"/>
        </w:rPr>
        <w:t>，</w:t>
      </w:r>
      <w:r>
        <w:rPr>
          <w:rFonts w:ascii="仿宋_GB2312" w:hint="eastAsia"/>
          <w:szCs w:val="32"/>
        </w:rPr>
        <w:t>联系人黄玲慧，电话：722557。</w:t>
      </w:r>
    </w:p>
    <w:p w:rsidR="002173D0" w:rsidRPr="00156DD0" w:rsidRDefault="002173D0"/>
    <w:sectPr w:rsidR="002173D0" w:rsidRPr="00156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3D0" w:rsidRDefault="002173D0" w:rsidP="00156DD0">
      <w:r>
        <w:separator/>
      </w:r>
    </w:p>
  </w:endnote>
  <w:endnote w:type="continuationSeparator" w:id="1">
    <w:p w:rsidR="002173D0" w:rsidRDefault="002173D0" w:rsidP="00156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3D0" w:rsidRDefault="002173D0" w:rsidP="00156DD0">
      <w:r>
        <w:separator/>
      </w:r>
    </w:p>
  </w:footnote>
  <w:footnote w:type="continuationSeparator" w:id="1">
    <w:p w:rsidR="002173D0" w:rsidRDefault="002173D0" w:rsidP="00156D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DD0"/>
    <w:rsid w:val="00156DD0"/>
    <w:rsid w:val="00217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DD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6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6D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6D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6D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郑哲</dc:creator>
  <cp:keywords/>
  <dc:description/>
  <cp:lastModifiedBy>郑哲</cp:lastModifiedBy>
  <cp:revision>2</cp:revision>
  <dcterms:created xsi:type="dcterms:W3CDTF">2019-10-10T00:59:00Z</dcterms:created>
  <dcterms:modified xsi:type="dcterms:W3CDTF">2019-10-10T00:59:00Z</dcterms:modified>
</cp:coreProperties>
</file>