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22" w:rsidRPr="0054729F" w:rsidRDefault="00975422" w:rsidP="00975422">
      <w:pPr>
        <w:spacing w:line="300" w:lineRule="auto"/>
        <w:rPr>
          <w:rFonts w:ascii="宋体" w:hAnsi="宋体" w:cs="宋体"/>
          <w:b/>
          <w:sz w:val="84"/>
          <w:szCs w:val="84"/>
        </w:rPr>
      </w:pPr>
      <w:r>
        <w:rPr>
          <w:rFonts w:ascii="宋体" w:hAnsi="宋体" w:cs="宋体" w:hint="eastAsia"/>
          <w:b/>
          <w:bCs/>
          <w:color w:val="FF0000"/>
          <w:sz w:val="84"/>
          <w:szCs w:val="84"/>
        </w:rPr>
        <w:t xml:space="preserve">  </w:t>
      </w:r>
      <w:r w:rsidRPr="0054729F">
        <w:rPr>
          <w:rFonts w:ascii="宋体" w:hAnsi="宋体" w:cs="宋体" w:hint="eastAsia"/>
          <w:b/>
          <w:bCs/>
          <w:color w:val="FF0000"/>
          <w:sz w:val="84"/>
          <w:szCs w:val="84"/>
        </w:rPr>
        <w:t>遂昌教育局教研室</w:t>
      </w:r>
    </w:p>
    <w:p w:rsidR="00975422" w:rsidRPr="0054729F" w:rsidRDefault="000E052A" w:rsidP="00975422">
      <w:pPr>
        <w:spacing w:line="300" w:lineRule="auto"/>
        <w:ind w:leftChars="493" w:left="1085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pict>
          <v:line id="_x0000_s1026" style="position:absolute;left:0;text-align:left;z-index:251658240" from="-6.35pt,28.8pt" to="425.65pt,28.8pt" strokecolor="red" strokeweight="1.5pt"/>
        </w:pict>
      </w:r>
      <w:r w:rsidR="00975422">
        <w:rPr>
          <w:rFonts w:ascii="宋体" w:hAnsi="宋体" w:cs="宋体" w:hint="eastAsia"/>
          <w:sz w:val="28"/>
          <w:szCs w:val="28"/>
        </w:rPr>
        <w:t xml:space="preserve">           </w:t>
      </w:r>
      <w:r w:rsidR="00975422">
        <w:rPr>
          <w:rFonts w:ascii="宋体" w:hAnsi="宋体" w:cs="宋体" w:hint="eastAsia"/>
          <w:sz w:val="28"/>
          <w:szCs w:val="28"/>
        </w:rPr>
        <w:t>遂教研【</w:t>
      </w:r>
      <w:r w:rsidR="00975422">
        <w:rPr>
          <w:rFonts w:ascii="宋体" w:hAnsi="宋体" w:cs="宋体" w:hint="eastAsia"/>
          <w:sz w:val="28"/>
          <w:szCs w:val="28"/>
        </w:rPr>
        <w:t>2019</w:t>
      </w:r>
      <w:r w:rsidR="00975422">
        <w:rPr>
          <w:rFonts w:ascii="宋体" w:hAnsi="宋体" w:cs="宋体" w:hint="eastAsia"/>
          <w:sz w:val="28"/>
          <w:szCs w:val="28"/>
        </w:rPr>
        <w:t>】</w:t>
      </w:r>
      <w:r w:rsidR="00975422" w:rsidRPr="0054729F">
        <w:rPr>
          <w:rFonts w:ascii="宋体" w:hAnsi="宋体" w:cs="宋体" w:hint="eastAsia"/>
          <w:sz w:val="28"/>
          <w:szCs w:val="28"/>
        </w:rPr>
        <w:t>第</w:t>
      </w:r>
      <w:r w:rsidR="00975422">
        <w:rPr>
          <w:rFonts w:ascii="宋体" w:hAnsi="宋体" w:cs="宋体" w:hint="eastAsia"/>
          <w:sz w:val="28"/>
          <w:szCs w:val="28"/>
        </w:rPr>
        <w:t>3</w:t>
      </w:r>
      <w:r w:rsidR="00975422" w:rsidRPr="0054729F">
        <w:rPr>
          <w:rFonts w:ascii="宋体" w:hAnsi="宋体" w:cs="宋体" w:hint="eastAsia"/>
          <w:sz w:val="28"/>
          <w:szCs w:val="28"/>
        </w:rPr>
        <w:t>号</w:t>
      </w:r>
    </w:p>
    <w:p w:rsidR="00975422" w:rsidRPr="0054729F" w:rsidRDefault="00975422" w:rsidP="00975422">
      <w:pPr>
        <w:spacing w:line="300" w:lineRule="auto"/>
        <w:ind w:leftChars="493" w:left="1085" w:firstLineChars="800" w:firstLine="2240"/>
        <w:rPr>
          <w:rFonts w:ascii="宋体" w:hAnsi="宋体" w:cs="宋体"/>
          <w:sz w:val="28"/>
          <w:szCs w:val="28"/>
        </w:rPr>
      </w:pPr>
    </w:p>
    <w:p w:rsidR="007E3F87" w:rsidRDefault="007E3F87" w:rsidP="007E3F87">
      <w:pPr>
        <w:spacing w:line="700" w:lineRule="exact"/>
        <w:jc w:val="center"/>
        <w:rPr>
          <w:rFonts w:ascii="方正小标宋简体" w:eastAsia="方正小标宋简体" w:hAnsi="宋体" w:cs="Times New Roman"/>
          <w:bCs/>
          <w:noProof/>
          <w:sz w:val="44"/>
        </w:rPr>
      </w:pPr>
      <w:r>
        <w:rPr>
          <w:rFonts w:ascii="方正小标宋简体" w:eastAsia="方正小标宋简体" w:hAnsi="宋体" w:hint="eastAsia"/>
          <w:bCs/>
          <w:noProof/>
          <w:sz w:val="44"/>
        </w:rPr>
        <w:t>遂昌</w:t>
      </w:r>
      <w:r w:rsidRPr="006623C8">
        <w:rPr>
          <w:rFonts w:ascii="方正小标宋简体" w:eastAsia="方正小标宋简体" w:hAnsi="宋体" w:cs="Times New Roman" w:hint="eastAsia"/>
          <w:bCs/>
          <w:noProof/>
          <w:sz w:val="44"/>
        </w:rPr>
        <w:t>县教育局教研室关于公布幼儿园</w:t>
      </w:r>
    </w:p>
    <w:p w:rsidR="007E3F87" w:rsidRPr="006623C8" w:rsidRDefault="007E3F87" w:rsidP="007E3F87">
      <w:pPr>
        <w:spacing w:line="700" w:lineRule="exact"/>
        <w:jc w:val="center"/>
        <w:rPr>
          <w:rFonts w:ascii="方正小标宋简体" w:eastAsia="方正小标宋简体" w:hAnsi="宋体" w:cs="Times New Roman"/>
          <w:bCs/>
          <w:noProof/>
          <w:sz w:val="44"/>
        </w:rPr>
      </w:pPr>
      <w:r w:rsidRPr="006623C8">
        <w:rPr>
          <w:rFonts w:ascii="方正小标宋简体" w:eastAsia="方正小标宋简体" w:hAnsi="宋体" w:cs="Times New Roman" w:hint="eastAsia"/>
          <w:bCs/>
          <w:noProof/>
          <w:sz w:val="44"/>
        </w:rPr>
        <w:t>学习故事评比结果的通知</w:t>
      </w:r>
    </w:p>
    <w:p w:rsidR="007E3F87" w:rsidRPr="00975422" w:rsidRDefault="007E3F87" w:rsidP="007E3F87">
      <w:pPr>
        <w:spacing w:line="560" w:lineRule="atLeast"/>
        <w:jc w:val="center"/>
        <w:rPr>
          <w:rFonts w:ascii="方正小标宋简体" w:eastAsia="方正小标宋简体" w:hAnsi="宋体" w:cs="Times New Roman"/>
          <w:bCs/>
          <w:sz w:val="18"/>
          <w:szCs w:val="18"/>
        </w:rPr>
      </w:pPr>
    </w:p>
    <w:p w:rsidR="007E3F87" w:rsidRPr="00975422" w:rsidRDefault="007E3F87" w:rsidP="00975422">
      <w:pPr>
        <w:pStyle w:val="a3"/>
        <w:adjustRightInd w:val="0"/>
        <w:snapToGrid w:val="0"/>
        <w:spacing w:line="300" w:lineRule="auto"/>
        <w:rPr>
          <w:rFonts w:asciiTheme="minorEastAsia" w:eastAsiaTheme="minorEastAsia" w:hAnsiTheme="minorEastAsia"/>
          <w:sz w:val="28"/>
          <w:szCs w:val="28"/>
        </w:rPr>
      </w:pPr>
      <w:r w:rsidRPr="00975422">
        <w:rPr>
          <w:rFonts w:asciiTheme="minorEastAsia" w:eastAsiaTheme="minorEastAsia" w:hAnsiTheme="minorEastAsia" w:hint="eastAsia"/>
          <w:noProof/>
          <w:sz w:val="28"/>
          <w:szCs w:val="28"/>
        </w:rPr>
        <w:t>各幼儿园</w:t>
      </w:r>
      <w:r w:rsidRPr="00975422">
        <w:rPr>
          <w:rFonts w:asciiTheme="minorEastAsia" w:eastAsiaTheme="minorEastAsia" w:hAnsiTheme="minorEastAsia" w:hint="eastAsia"/>
          <w:sz w:val="28"/>
          <w:szCs w:val="28"/>
        </w:rPr>
        <w:t>：</w:t>
      </w:r>
      <w:bookmarkStart w:id="0" w:name="Body"/>
      <w:bookmarkEnd w:id="0"/>
    </w:p>
    <w:p w:rsidR="007E3F87" w:rsidRDefault="007E3F87" w:rsidP="00975422">
      <w:pPr>
        <w:spacing w:line="300" w:lineRule="auto"/>
        <w:ind w:leftChars="100" w:left="220" w:firstLineChars="150" w:firstLine="420"/>
        <w:rPr>
          <w:rFonts w:asciiTheme="minorEastAsia" w:eastAsiaTheme="minorEastAsia" w:hAnsiTheme="minorEastAsia" w:cs="Times New Roman" w:hint="eastAsia"/>
          <w:sz w:val="28"/>
          <w:szCs w:val="28"/>
        </w:rPr>
      </w:pPr>
      <w:r w:rsidRPr="00975422"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根据</w:t>
      </w:r>
      <w:r w:rsidRPr="00975422">
        <w:rPr>
          <w:rFonts w:asciiTheme="minorEastAsia" w:eastAsiaTheme="minorEastAsia" w:hAnsiTheme="minorEastAsia" w:hint="eastAsia"/>
          <w:color w:val="000000"/>
          <w:sz w:val="28"/>
          <w:szCs w:val="28"/>
        </w:rPr>
        <w:t>遂教研</w:t>
      </w:r>
      <w:r w:rsidRPr="0097542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</w:t>
      </w:r>
      <w:r w:rsidRPr="00975422">
        <w:rPr>
          <w:rFonts w:asciiTheme="minorEastAsia" w:eastAsiaTheme="minorEastAsia" w:hAnsiTheme="minorEastAsia" w:hint="eastAsia"/>
          <w:color w:val="000000"/>
          <w:sz w:val="28"/>
          <w:szCs w:val="28"/>
        </w:rPr>
        <w:t>【</w:t>
      </w:r>
      <w:r w:rsidRPr="00975422">
        <w:rPr>
          <w:rFonts w:asciiTheme="minorEastAsia" w:eastAsiaTheme="minorEastAsia" w:hAnsiTheme="minorEastAsia"/>
          <w:color w:val="000000"/>
          <w:sz w:val="28"/>
          <w:szCs w:val="28"/>
        </w:rPr>
        <w:t>2018</w:t>
      </w:r>
      <w:r w:rsidRPr="00975422">
        <w:rPr>
          <w:rFonts w:asciiTheme="minorEastAsia" w:eastAsiaTheme="minorEastAsia" w:hAnsiTheme="minorEastAsia" w:hint="eastAsia"/>
          <w:color w:val="000000"/>
          <w:sz w:val="28"/>
          <w:szCs w:val="28"/>
        </w:rPr>
        <w:t>】第</w:t>
      </w:r>
      <w:r w:rsidRPr="00975422">
        <w:rPr>
          <w:rFonts w:asciiTheme="minorEastAsia" w:eastAsiaTheme="minorEastAsia" w:hAnsiTheme="minorEastAsia"/>
          <w:color w:val="000000"/>
          <w:sz w:val="28"/>
          <w:szCs w:val="28"/>
        </w:rPr>
        <w:t xml:space="preserve"> 54</w:t>
      </w:r>
      <w:r w:rsidRPr="00975422">
        <w:rPr>
          <w:rFonts w:asciiTheme="minorEastAsia" w:eastAsiaTheme="minorEastAsia" w:hAnsiTheme="minorEastAsia" w:hint="eastAsia"/>
          <w:color w:val="000000"/>
          <w:sz w:val="28"/>
          <w:szCs w:val="28"/>
        </w:rPr>
        <w:t>号</w:t>
      </w:r>
      <w:r w:rsidRPr="00975422"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文件通知要求，经评委认真评比，幼儿园学习故事评比结果已揭晓，现将获奖名单</w:t>
      </w:r>
      <w:r w:rsidRPr="00975422">
        <w:rPr>
          <w:rFonts w:asciiTheme="minorEastAsia" w:eastAsiaTheme="minorEastAsia" w:hAnsiTheme="minorEastAsia" w:cs="Times New Roman"/>
          <w:bCs/>
          <w:sz w:val="28"/>
          <w:szCs w:val="28"/>
        </w:rPr>
        <w:t>予以</w:t>
      </w:r>
      <w:r w:rsidRPr="00975422">
        <w:rPr>
          <w:rFonts w:asciiTheme="minorEastAsia" w:eastAsiaTheme="minorEastAsia" w:hAnsiTheme="minorEastAsia" w:cs="Times New Roman" w:hint="eastAsia"/>
          <w:bCs/>
          <w:sz w:val="28"/>
          <w:szCs w:val="28"/>
        </w:rPr>
        <w:t>公布</w:t>
      </w:r>
      <w:r w:rsidRPr="00975422">
        <w:rPr>
          <w:rFonts w:asciiTheme="minorEastAsia" w:eastAsiaTheme="minorEastAsia" w:hAnsiTheme="minorEastAsia" w:cs="Times New Roman" w:hint="eastAsia"/>
          <w:sz w:val="28"/>
          <w:szCs w:val="28"/>
        </w:rPr>
        <w:t>。</w:t>
      </w:r>
    </w:p>
    <w:p w:rsidR="00D42B41" w:rsidRPr="00D42B41" w:rsidRDefault="00D42B41" w:rsidP="00975422">
      <w:pPr>
        <w:spacing w:line="300" w:lineRule="auto"/>
        <w:ind w:leftChars="100" w:left="220" w:firstLineChars="150" w:firstLine="420"/>
        <w:rPr>
          <w:rFonts w:asciiTheme="minorEastAsia" w:eastAsiaTheme="minorEastAsia" w:hAnsiTheme="minorEastAsia" w:cs="Times New Roman"/>
          <w:b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              </w:t>
      </w:r>
      <w:r w:rsidRPr="00D42B41">
        <w:rPr>
          <w:rFonts w:asciiTheme="minorEastAsia" w:eastAsiaTheme="minorEastAsia" w:hAnsiTheme="minorEastAsia" w:cs="Times New Roman" w:hint="eastAsia"/>
          <w:b/>
          <w:sz w:val="28"/>
          <w:szCs w:val="28"/>
        </w:rPr>
        <w:t xml:space="preserve"> 一等奖</w:t>
      </w:r>
    </w:p>
    <w:tbl>
      <w:tblPr>
        <w:tblW w:w="9820" w:type="dxa"/>
        <w:jc w:val="center"/>
        <w:tblLook w:val="04A0"/>
      </w:tblPr>
      <w:tblGrid>
        <w:gridCol w:w="4300"/>
        <w:gridCol w:w="3480"/>
        <w:gridCol w:w="2040"/>
      </w:tblGrid>
      <w:tr w:rsidR="00D1767A" w:rsidRPr="00975422" w:rsidTr="00975422">
        <w:trPr>
          <w:trHeight w:val="450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975422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7542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故事名称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975422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7542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975422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97542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作者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《小纸杯，大乐趣》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巫根英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《寻找身边的雨水》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孙颖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《分分合合——跳竹竿》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王希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《我和你》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遂昌育才幼儿园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叶巧俊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《节奏屋的交响乐》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遂昌育才幼儿园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朱雪芬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《制作天安门》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遂昌育才幼儿园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周红艳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我和纸杯做游戏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凯恩路幼儿园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汪珍君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原来问题在这呀！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妙</w:t>
            </w: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高中心</w:t>
            </w:r>
            <w:proofErr w:type="gramEnd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朱巧萍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水的沉浮小实验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程亚萍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53E6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E6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编织小能手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林喜红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数学小能手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胡冰莹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学走滚筒记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周玲君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小仓鼠回家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潘玲珍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消防喷水器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叶韵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建构区</w:t>
            </w:r>
            <w:proofErr w:type="gramEnd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的喜悦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应菊兰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温暖的鸟窝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胡鑫怡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细心的快递送货员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邱淑烨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《特别的“毛毛虫”》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石练镇中心幼儿园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黄燕华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《橡皮泥变变变》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石练镇中心幼儿园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毕淑爱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《倒倒塔》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石练镇中心幼儿园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严琦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《帮助他人，快乐自己》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金竹镇中心幼儿园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潘烨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《镜子里的秘密》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涂雅丽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奇“妙”的浇水器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陈妍芬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飞行能手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章俊蓉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工程挖机车诞生记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吴青娣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蛋的世界妙趣多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张玉红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萝卜大变身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新路湾镇中心幼儿园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郑思璇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拼搭小狗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应爱斌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树有多粗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徐丽芬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纸杯搭搭乐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邝慧芳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成功的喜悦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三仁幼儿园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武芳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我的游乐场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三仁幼儿园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杨珍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67A" w:rsidRPr="00D42B41" w:rsidRDefault="00D1767A" w:rsidP="00D42B41">
            <w:pPr>
              <w:adjustRightInd/>
              <w:spacing w:after="0" w:line="300" w:lineRule="auto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2B41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二等奖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 w:rsidRPr="00253E60">
              <w:rPr>
                <w:rFonts w:ascii="宋体" w:eastAsia="宋体" w:hAnsi="宋体" w:cs="宋体" w:hint="eastAsia"/>
                <w:color w:val="000000"/>
              </w:rPr>
              <w:t>故事名称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 w:rsidRPr="00253E60">
              <w:rPr>
                <w:rFonts w:ascii="宋体" w:eastAsia="宋体" w:hAnsi="宋体" w:cs="宋体" w:hint="eastAsia"/>
                <w:color w:val="000000"/>
              </w:rPr>
              <w:t>学校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 w:rsidRPr="00253E60">
              <w:rPr>
                <w:rFonts w:ascii="宋体" w:eastAsia="宋体" w:hAnsi="宋体" w:cs="宋体" w:hint="eastAsia"/>
                <w:color w:val="000000"/>
              </w:rPr>
              <w:t>作者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荌</w:t>
            </w: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荌</w:t>
            </w:r>
            <w:proofErr w:type="gramEnd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和“城堡”的故事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黄沙腰幼儿园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巫莹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《古塔》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遂昌县龙潭七彩童话幼儿园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雷海珍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《舞动空竹》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金美荣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《幼儿眼中的规则》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袁亚青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《合作共建心中的城堡》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章金晶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《有趣的小轮胎——彩虹桥》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尹金鑫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《小小建筑师——纸杯搭建》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遂昌育才幼儿园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朱乐琴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《“造物”的快乐》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遂昌育才幼儿园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汪洁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《与小蚂蚁的一场约会》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吴邝梦璐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《爱心泳池》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李巧艳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《叶子》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张妍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《把坏脾气绑在大树上》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梁以萍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《我不会画》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杨景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《游戏，让快乐触手可及》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胡根娟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娃娃家里的爸爸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妙</w:t>
            </w: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高中心</w:t>
            </w:r>
            <w:proofErr w:type="gramEnd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余凤姬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我的“摩天轮”转起来啦！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妙</w:t>
            </w: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高中心</w:t>
            </w:r>
            <w:proofErr w:type="gramEnd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余</w:t>
            </w: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风</w:t>
            </w: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姬叶苏</w:t>
            </w:r>
            <w:proofErr w:type="gramEnd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英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小小创作家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蓝晓玉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在涂鸦墙的故事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应晓婕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“我”的蒙氏工作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赵赛男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“</w:t>
            </w: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烤红</w:t>
            </w:r>
            <w:proofErr w:type="gramEnd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薯咯――”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朱素英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爱看书的叶婧涵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叶华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滚筒走走</w:t>
            </w: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走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应来利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我是搭建小能手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雷于晴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公主书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北界镇中心幼儿园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周惠云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高架桥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北界镇中心幼儿园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徐敏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我真能干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张巧霞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沙池里的故事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方苏君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恐龙送我的好朋友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西</w:t>
            </w: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畈</w:t>
            </w:r>
            <w:proofErr w:type="gramEnd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邵晨悦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《娃娃家的一角》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石练镇中心幼儿园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阙晓慧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《好玩的拼图》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石练镇中心幼儿园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杨小宇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《生日派对》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石练镇中心幼儿园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吴丽娜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《纸的吸水性》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金竹镇中心幼儿园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周慧芳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《橡皮泥变变变》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戴雪媛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《冰棍小人》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廖慧渝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《幼儿学习故事》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叶岚茜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《过生日》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叶少英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我心目中的小区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韦薇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温暖的“家”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陈俊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玩具大变身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陈梦琦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弹珠滚画</w:t>
            </w:r>
            <w:proofErr w:type="gram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遂昌贝茵幼儿园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邱秦逸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好玩的皮影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遂昌贝茵幼儿园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周吻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绯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《有“温度”的生日蛋糕》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遂昌县应村乡中心幼儿园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李 萍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我是小厨师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新路湾镇中心幼儿园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敏慧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娃娃站起来了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新路湾镇中心幼儿园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罗小云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你们想吃吗？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新路湾镇中心幼儿园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杨恩梅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踩高跷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祝慧莉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搭建恐龙乐园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叶雯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开饭店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刘欣童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袜子的故事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詹晓璟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我会这样分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李慧芬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我来当妈妈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余菁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我们的学校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钟巧萍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感官与拼搭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王村口幼儿园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孟晓雯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牙齿的秘密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三仁幼儿园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黄巧娟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玩沙之乐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三仁幼儿园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肖巧丽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67A" w:rsidRPr="00D42B41" w:rsidRDefault="00D1767A" w:rsidP="00D42B41">
            <w:pPr>
              <w:adjustRightInd/>
              <w:spacing w:after="0" w:line="300" w:lineRule="auto"/>
              <w:ind w:firstLineChars="100" w:firstLine="281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D42B41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三等奖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 w:rsidRPr="00253E60">
              <w:rPr>
                <w:rFonts w:ascii="宋体" w:eastAsia="宋体" w:hAnsi="宋体" w:cs="宋体" w:hint="eastAsia"/>
                <w:color w:val="000000"/>
              </w:rPr>
              <w:t>故事名称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 w:rsidRPr="00253E60">
              <w:rPr>
                <w:rFonts w:ascii="宋体" w:eastAsia="宋体" w:hAnsi="宋体" w:cs="宋体" w:hint="eastAsia"/>
                <w:color w:val="000000"/>
              </w:rPr>
              <w:t>学校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</w:rPr>
            </w:pPr>
            <w:r w:rsidRPr="00253E60">
              <w:rPr>
                <w:rFonts w:ascii="宋体" w:eastAsia="宋体" w:hAnsi="宋体" w:cs="宋体" w:hint="eastAsia"/>
                <w:color w:val="000000"/>
              </w:rPr>
              <w:t>作者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《小狗怎么了》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遂昌县龙潭七彩童话幼儿园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史月兰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《成长的芸忆》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蔡源幼儿园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高巧惠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《安静的买卖》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毛鑫毓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《搭建房子》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赖娥武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《它不该在这儿》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潘香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《趣味翻花绳》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张君芳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《捡树叶》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郑丽苏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《书中世界》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周慧雨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《欢乐拼图》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遂昌育才幼儿园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徐捷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《小小导游说遂昌》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遂昌育才幼儿园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蒋丽花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《小小电影院》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楼晶晶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《送“它”回家》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张英华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《杨哥和小天》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陆璐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《立交桥》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章云云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《你是那颗闪闪的小星星》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戴晨辉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《睡前的温暖》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华静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《草莓是红色的》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罗彩菊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《我是“海龟点心店”的小主人》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赖聪青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《小五的手工》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钟真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《寻找蚂蚁之旅》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严茜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《不动的鱼》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翁巧君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《老师，请等我一下！》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方舒雅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《热闹的表演区》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金莉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《我们自己来表演》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刘姝霞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《搭建“轮胎路”》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周建英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《“我们一起玩区域”》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遂昌县示范幼儿园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蓝巧玲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我们都是小小建筑师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凯恩路幼儿园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李樱红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好玩的纸杯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凯恩路幼儿园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胡利英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我跳过去啦！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妙</w:t>
            </w: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高中心</w:t>
            </w:r>
            <w:proofErr w:type="gramEnd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尹盈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苹果有几颗？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曾丽兰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我是小小</w:t>
            </w: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画</w:t>
            </w: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家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李莹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蘑菇钉拼拼乐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廖靓靓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卖水果的小姑娘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林冬梅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挑战自我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陆红华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挑战自我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黄雅君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城堡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云峰街道中心幼儿园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刘嫱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勇敢一步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北界镇中心幼儿园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严子晴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《我造的新房子》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石练镇中心幼儿园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袁青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《受伤的蚯蚓先生》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石练镇中心幼儿园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王璐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《一起玩》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金竹镇中心幼儿园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谢淑方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《受欢迎的遂昌“小吃店”》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金竹镇中心幼儿园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黄美琴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《我会“表演”间奏》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湖山乡中心幼儿园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何心怡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《我们的城堡》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湖山乡中心幼儿园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李玲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《七彩的“路”》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湖山乡中心幼儿园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王丹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《自制玩具》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何林军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《可爱的小章鱼》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巫芳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《纸杯城堡》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叶雅欢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《啊呜啊呜真好吃》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尹渭燕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《美食总动员》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大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柘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张巧梅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桂圆宝宝种植记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杨甜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移动迷宫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董倩倩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树叶鸟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叶凤连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lastRenderedPageBreak/>
              <w:t>我“肚子里有宝宝”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方艳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我们一起来造路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金</w:t>
            </w: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岸中心</w:t>
            </w:r>
            <w:proofErr w:type="gramEnd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许庭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好玩的绳子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遂昌贝茵幼儿园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蓝仙爱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表演区里的故事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遂昌上江幼儿园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罗柳飞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开心烧烤店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高坪中心幼儿园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杨晶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沙池趣事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新路湾镇中心幼儿园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罗芳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我的动物乐园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新路湾镇中心幼儿园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廖美芬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有趣的橡皮泥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新路湾镇中心幼儿园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吴依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可爱的奶牛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新路湾镇中心幼儿园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潜映颖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咔嚓咔嚓</w:t>
            </w:r>
            <w:proofErr w:type="gramEnd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照相馆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余洋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沙池的秘密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刘芬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雪花片的故事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遂昌实验幼儿园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廖巧娟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纸杯叠叠高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柘岱口</w:t>
            </w:r>
            <w:proofErr w:type="gramEnd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周雨虹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游戏中的“真儿童”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龙洋幼儿园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赖晓庆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给宝宝讲故事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王村口幼儿园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杨静</w:t>
            </w:r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教育故事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三仁幼儿园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傅笑洁</w:t>
            </w:r>
            <w:proofErr w:type="gramEnd"/>
          </w:p>
        </w:tc>
      </w:tr>
      <w:tr w:rsidR="00D1767A" w:rsidRPr="00253E60" w:rsidTr="00D1767A">
        <w:trPr>
          <w:trHeight w:val="345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我喜欢的大炮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三仁幼儿园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67A" w:rsidRPr="00253E60" w:rsidRDefault="00D1767A" w:rsidP="00975422">
            <w:pPr>
              <w:adjustRightInd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253E6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游语心</w:t>
            </w:r>
            <w:proofErr w:type="gramEnd"/>
          </w:p>
        </w:tc>
      </w:tr>
    </w:tbl>
    <w:p w:rsidR="007E3F87" w:rsidRDefault="007E3F87" w:rsidP="007E3F87">
      <w:pPr>
        <w:ind w:left="280" w:hangingChars="100" w:hanging="280"/>
        <w:jc w:val="center"/>
        <w:rPr>
          <w:color w:val="000000"/>
          <w:sz w:val="28"/>
        </w:rPr>
      </w:pPr>
    </w:p>
    <w:p w:rsidR="00975422" w:rsidRDefault="00975422" w:rsidP="00975422">
      <w:pPr>
        <w:rPr>
          <w:rFonts w:ascii="宋体" w:hAnsi="宋体"/>
          <w:sz w:val="28"/>
          <w:szCs w:val="28"/>
        </w:rPr>
      </w:pPr>
    </w:p>
    <w:p w:rsidR="00975422" w:rsidRPr="00B10E77" w:rsidRDefault="00975422" w:rsidP="00975422">
      <w:pPr>
        <w:rPr>
          <w:rFonts w:ascii="宋体" w:hAnsi="宋体"/>
          <w:sz w:val="28"/>
          <w:szCs w:val="28"/>
        </w:rPr>
      </w:pPr>
    </w:p>
    <w:p w:rsidR="00975422" w:rsidRPr="00E53E7B" w:rsidRDefault="00975422" w:rsidP="00975422">
      <w:pPr>
        <w:spacing w:line="300" w:lineRule="auto"/>
        <w:ind w:firstLineChars="2000" w:firstLine="5600"/>
        <w:rPr>
          <w:rFonts w:ascii="宋体" w:hAnsi="宋体"/>
          <w:sz w:val="28"/>
          <w:szCs w:val="28"/>
        </w:rPr>
      </w:pPr>
      <w:r w:rsidRPr="00E53E7B">
        <w:rPr>
          <w:rFonts w:ascii="宋体" w:hAnsi="宋体" w:hint="eastAsia"/>
          <w:sz w:val="28"/>
          <w:szCs w:val="28"/>
        </w:rPr>
        <w:t>遂昌县教育局教研室</w:t>
      </w:r>
    </w:p>
    <w:p w:rsidR="00975422" w:rsidRPr="00E53E7B" w:rsidRDefault="00975422" w:rsidP="00975422">
      <w:pPr>
        <w:spacing w:line="300" w:lineRule="auto"/>
        <w:rPr>
          <w:rFonts w:ascii="宋体" w:hAnsi="宋体"/>
          <w:sz w:val="28"/>
          <w:szCs w:val="28"/>
        </w:rPr>
      </w:pPr>
      <w:r w:rsidRPr="00E53E7B"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 w:rsidRPr="00E53E7B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9</w:t>
      </w:r>
      <w:r w:rsidRPr="00E53E7B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</w:t>
      </w:r>
      <w:r w:rsidRPr="00E53E7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9</w:t>
      </w:r>
      <w:r w:rsidRPr="00E53E7B">
        <w:rPr>
          <w:rFonts w:ascii="宋体" w:hAnsi="宋体" w:hint="eastAsia"/>
          <w:sz w:val="28"/>
          <w:szCs w:val="28"/>
        </w:rPr>
        <w:t>日</w:t>
      </w:r>
    </w:p>
    <w:p w:rsidR="00975422" w:rsidRDefault="00975422" w:rsidP="00975422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975422" w:rsidRDefault="00975422" w:rsidP="00975422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975422" w:rsidRDefault="00975422" w:rsidP="00975422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400EF9"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975422" w:rsidRDefault="00975422" w:rsidP="00975422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975422" w:rsidRPr="00E53E7B" w:rsidRDefault="000E052A" w:rsidP="00975422">
      <w:pPr>
        <w:spacing w:line="360" w:lineRule="auto"/>
        <w:ind w:left="420"/>
        <w:rPr>
          <w:rFonts w:ascii="宋体" w:hAnsi="宋体"/>
          <w:sz w:val="28"/>
          <w:szCs w:val="28"/>
        </w:rPr>
      </w:pPr>
      <w:r w:rsidRPr="000E052A">
        <w:rPr>
          <w:rFonts w:ascii="仿宋" w:eastAsia="仿宋" w:hAnsi="仿宋"/>
          <w:noProof/>
          <w:color w:val="000000"/>
          <w:sz w:val="32"/>
          <w:szCs w:val="32"/>
          <w:lang w:eastAsia="ar-SA"/>
        </w:rPr>
        <w:pict>
          <v:line id="_x0000_s1028" style="position:absolute;left:0;text-align:left;z-index:251661312" from="-1.5pt,28.7pt" to="443.85pt,28.7pt" strokeweight="1pt"/>
        </w:pict>
      </w:r>
      <w:r w:rsidRPr="000E052A">
        <w:rPr>
          <w:rFonts w:ascii="仿宋" w:eastAsia="仿宋" w:hAnsi="仿宋"/>
          <w:noProof/>
          <w:color w:val="000000"/>
          <w:sz w:val="32"/>
          <w:szCs w:val="32"/>
          <w:lang w:eastAsia="ar-SA"/>
        </w:rPr>
        <w:pict>
          <v:line id="_x0000_s1027" style="position:absolute;left:0;text-align:left;z-index:251660288" from="0,0" to="444.6pt,0"/>
        </w:pict>
      </w:r>
      <w:r w:rsidR="00975422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 w:rsidR="00975422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975422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975422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975422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975422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975422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975422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975422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975422"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p w:rsidR="00975422" w:rsidRPr="00C52A3E" w:rsidRDefault="00975422" w:rsidP="00975422">
      <w:pPr>
        <w:spacing w:line="300" w:lineRule="auto"/>
        <w:ind w:firstLineChars="2300" w:firstLine="5060"/>
      </w:pPr>
    </w:p>
    <w:p w:rsidR="007E3F87" w:rsidRPr="00975422" w:rsidRDefault="007E3F87" w:rsidP="00975422">
      <w:pPr>
        <w:rPr>
          <w:color w:val="000000"/>
          <w:sz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48" w:rsidRDefault="005A6648" w:rsidP="00C314D9">
      <w:pPr>
        <w:spacing w:after="0"/>
      </w:pPr>
      <w:r>
        <w:separator/>
      </w:r>
    </w:p>
  </w:endnote>
  <w:endnote w:type="continuationSeparator" w:id="0">
    <w:p w:rsidR="005A6648" w:rsidRDefault="005A6648" w:rsidP="00C314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48" w:rsidRDefault="005A6648" w:rsidP="00C314D9">
      <w:pPr>
        <w:spacing w:after="0"/>
      </w:pPr>
      <w:r>
        <w:separator/>
      </w:r>
    </w:p>
  </w:footnote>
  <w:footnote w:type="continuationSeparator" w:id="0">
    <w:p w:rsidR="005A6648" w:rsidRDefault="005A6648" w:rsidP="00C314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052A"/>
    <w:rsid w:val="00100EAB"/>
    <w:rsid w:val="00253E60"/>
    <w:rsid w:val="00323B43"/>
    <w:rsid w:val="003D37D8"/>
    <w:rsid w:val="00426133"/>
    <w:rsid w:val="004358AB"/>
    <w:rsid w:val="005A2349"/>
    <w:rsid w:val="005A6648"/>
    <w:rsid w:val="00793FED"/>
    <w:rsid w:val="007E3F87"/>
    <w:rsid w:val="008B65F7"/>
    <w:rsid w:val="008B7726"/>
    <w:rsid w:val="00975422"/>
    <w:rsid w:val="00C314D9"/>
    <w:rsid w:val="00D1767A"/>
    <w:rsid w:val="00D31D50"/>
    <w:rsid w:val="00D42B41"/>
    <w:rsid w:val="00E7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E3F87"/>
    <w:pPr>
      <w:widowControl w:val="0"/>
      <w:adjustRightInd/>
      <w:snapToGrid/>
      <w:spacing w:after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customStyle="1" w:styleId="Char">
    <w:name w:val="日期 Char"/>
    <w:basedOn w:val="a0"/>
    <w:link w:val="a3"/>
    <w:rsid w:val="007E3F87"/>
    <w:rPr>
      <w:rFonts w:ascii="仿宋_GB2312" w:eastAsia="仿宋_GB2312" w:hAnsi="Times New Roman" w:cs="Times New Roman"/>
      <w:kern w:val="2"/>
      <w:sz w:val="32"/>
      <w:szCs w:val="24"/>
    </w:rPr>
  </w:style>
  <w:style w:type="character" w:styleId="a4">
    <w:name w:val="Hyperlink"/>
    <w:basedOn w:val="a0"/>
    <w:uiPriority w:val="99"/>
    <w:semiHidden/>
    <w:unhideWhenUsed/>
    <w:rsid w:val="00253E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3E60"/>
    <w:rPr>
      <w:color w:val="800080"/>
      <w:u w:val="single"/>
    </w:rPr>
  </w:style>
  <w:style w:type="paragraph" w:customStyle="1" w:styleId="font5">
    <w:name w:val="font5"/>
    <w:basedOn w:val="a"/>
    <w:rsid w:val="00253E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253E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font7">
    <w:name w:val="font7"/>
    <w:basedOn w:val="a"/>
    <w:rsid w:val="00253E60"/>
    <w:pPr>
      <w:adjustRightInd/>
      <w:snapToGrid/>
      <w:spacing w:before="100" w:beforeAutospacing="1" w:after="100" w:afterAutospacing="1"/>
    </w:pPr>
    <w:rPr>
      <w:rFonts w:ascii="仿宋_GB2312" w:eastAsia="仿宋_GB2312" w:hAnsi="宋体" w:cs="宋体"/>
      <w:color w:val="000000"/>
      <w:sz w:val="24"/>
      <w:szCs w:val="24"/>
    </w:rPr>
  </w:style>
  <w:style w:type="paragraph" w:customStyle="1" w:styleId="xl63">
    <w:name w:val="xl63"/>
    <w:basedOn w:val="a"/>
    <w:rsid w:val="00253E60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4">
    <w:name w:val="xl64"/>
    <w:basedOn w:val="a"/>
    <w:rsid w:val="0025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5">
    <w:name w:val="xl65"/>
    <w:basedOn w:val="a"/>
    <w:rsid w:val="0025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6">
    <w:name w:val="xl66"/>
    <w:basedOn w:val="a"/>
    <w:rsid w:val="00253E60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67">
    <w:name w:val="xl67"/>
    <w:basedOn w:val="a"/>
    <w:rsid w:val="0025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sz w:val="24"/>
      <w:szCs w:val="24"/>
    </w:rPr>
  </w:style>
  <w:style w:type="paragraph" w:customStyle="1" w:styleId="xl68">
    <w:name w:val="xl68"/>
    <w:basedOn w:val="a"/>
    <w:rsid w:val="0025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333333"/>
      <w:sz w:val="24"/>
      <w:szCs w:val="24"/>
    </w:rPr>
  </w:style>
  <w:style w:type="paragraph" w:customStyle="1" w:styleId="xl69">
    <w:name w:val="xl69"/>
    <w:basedOn w:val="a"/>
    <w:rsid w:val="0025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0">
    <w:name w:val="xl70"/>
    <w:basedOn w:val="a"/>
    <w:rsid w:val="0025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sz w:val="24"/>
      <w:szCs w:val="24"/>
    </w:rPr>
  </w:style>
  <w:style w:type="paragraph" w:customStyle="1" w:styleId="xl71">
    <w:name w:val="xl71"/>
    <w:basedOn w:val="a"/>
    <w:rsid w:val="00253E60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xl72">
    <w:name w:val="xl72"/>
    <w:basedOn w:val="a"/>
    <w:rsid w:val="00253E60"/>
    <w:pPr>
      <w:pBdr>
        <w:bottom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C31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314D9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31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314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3</cp:revision>
  <cp:lastPrinted>2019-01-09T01:03:00Z</cp:lastPrinted>
  <dcterms:created xsi:type="dcterms:W3CDTF">2019-01-09T08:13:00Z</dcterms:created>
  <dcterms:modified xsi:type="dcterms:W3CDTF">2019-01-10T07:21:00Z</dcterms:modified>
</cp:coreProperties>
</file>