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0A" w:rsidRPr="005F43F9" w:rsidRDefault="0097460A" w:rsidP="0097460A">
      <w:pPr>
        <w:rPr>
          <w:rFonts w:ascii="仿宋_GB2312" w:eastAsia="仿宋_GB2312" w:hAnsi="仿宋" w:cs="仿宋_GB2312"/>
          <w:sz w:val="32"/>
          <w:szCs w:val="32"/>
        </w:rPr>
      </w:pPr>
      <w:r w:rsidRPr="005F43F9">
        <w:rPr>
          <w:rFonts w:ascii="仿宋_GB2312" w:eastAsia="仿宋_GB2312" w:hAnsi="仿宋" w:cs="仿宋_GB2312" w:hint="eastAsia"/>
          <w:sz w:val="32"/>
          <w:szCs w:val="32"/>
        </w:rPr>
        <w:t>附件</w:t>
      </w:r>
      <w:r w:rsidRPr="005F43F9">
        <w:rPr>
          <w:rFonts w:ascii="仿宋_GB2312" w:eastAsia="仿宋_GB2312" w:hAnsi="仿宋" w:cs="仿宋_GB2312"/>
          <w:sz w:val="32"/>
          <w:szCs w:val="32"/>
        </w:rPr>
        <w:t>1</w:t>
      </w:r>
    </w:p>
    <w:p w:rsidR="0097460A" w:rsidRPr="007C445E" w:rsidRDefault="0097460A" w:rsidP="0097460A">
      <w:pPr>
        <w:spacing w:line="5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7C445E">
        <w:rPr>
          <w:rFonts w:ascii="黑体" w:eastAsia="黑体" w:hAnsi="黑体" w:cs="黑体" w:hint="eastAsia"/>
          <w:b/>
          <w:bCs/>
          <w:sz w:val="36"/>
          <w:szCs w:val="36"/>
        </w:rPr>
        <w:t>中小学图书馆（室）馆配图书适宜性评价标准</w:t>
      </w:r>
    </w:p>
    <w:p w:rsidR="0097460A" w:rsidRDefault="0097460A" w:rsidP="0097460A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 w:hint="eastAsia"/>
          <w:sz w:val="32"/>
          <w:szCs w:val="32"/>
        </w:rPr>
        <w:t>为深入学习习近平新时代中国特色社会主义思想和党的十九大精神，贯彻全国教育大会精神，落实立德树人根本任务，推进中小学图书馆工作科学化、规范化、系统化发展，充分发挥中小学图书馆（室）育人功能，按照依据《中华人民共和国宪法》《中华人民共和国刑法》《中华人民共和国教育法》《中华人民共和国著作权法》《中华人民共和国公共图书馆法》《出版管理条例》《中小学图书馆（室）规程》等法律法规和国家课程标准，制定“中小学图书馆（室）馆配图书适宜性评价标准”。</w:t>
      </w:r>
    </w:p>
    <w:p w:rsidR="0097460A" w:rsidRPr="009D3E21" w:rsidRDefault="0097460A" w:rsidP="0097460A">
      <w:pPr>
        <w:spacing w:line="500" w:lineRule="exact"/>
        <w:ind w:firstLineChars="200" w:firstLine="641"/>
        <w:rPr>
          <w:rFonts w:ascii="仿宋_GB2312" w:eastAsia="仿宋_GB2312" w:hAnsi="仿宋"/>
          <w:b/>
          <w:bCs/>
          <w:sz w:val="32"/>
          <w:szCs w:val="32"/>
        </w:rPr>
      </w:pPr>
      <w:r w:rsidRPr="009D3E21">
        <w:rPr>
          <w:rFonts w:ascii="仿宋_GB2312" w:eastAsia="仿宋_GB2312" w:hAnsi="仿宋" w:cs="仿宋_GB2312" w:hint="eastAsia"/>
          <w:b/>
          <w:bCs/>
          <w:sz w:val="32"/>
          <w:szCs w:val="32"/>
        </w:rPr>
        <w:t>一、鼓励、支持配备下列类别（类型）纸质图书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/>
          <w:sz w:val="32"/>
          <w:szCs w:val="32"/>
        </w:rPr>
        <w:t>1.</w:t>
      </w:r>
      <w:r w:rsidRPr="009D3E21">
        <w:rPr>
          <w:rFonts w:ascii="仿宋_GB2312" w:eastAsia="仿宋_GB2312" w:hAnsi="仿宋" w:cs="仿宋_GB2312" w:hint="eastAsia"/>
          <w:sz w:val="32"/>
          <w:szCs w:val="32"/>
        </w:rPr>
        <w:t>阐述、传播宪法确定的基本原则有重大作用的；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/>
          <w:sz w:val="32"/>
          <w:szCs w:val="32"/>
        </w:rPr>
        <w:t>2.</w:t>
      </w:r>
      <w:r w:rsidRPr="009D3E21">
        <w:rPr>
          <w:rFonts w:ascii="仿宋_GB2312" w:eastAsia="仿宋_GB2312" w:hAnsi="仿宋" w:cs="仿宋_GB2312" w:hint="eastAsia"/>
          <w:sz w:val="32"/>
          <w:szCs w:val="32"/>
        </w:rPr>
        <w:t>阐述党史、国史、军史，宣传党的路线方针政策的；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/>
          <w:sz w:val="32"/>
          <w:szCs w:val="32"/>
        </w:rPr>
        <w:t>3.</w:t>
      </w:r>
      <w:r w:rsidRPr="009D3E21">
        <w:rPr>
          <w:rFonts w:ascii="仿宋_GB2312" w:eastAsia="仿宋_GB2312" w:hAnsi="仿宋" w:cs="仿宋_GB2312" w:hint="eastAsia"/>
          <w:sz w:val="32"/>
          <w:szCs w:val="32"/>
        </w:rPr>
        <w:t>进行爱国主义、集体主义、社会主义教育，弘扬社会公德、职业道德、家庭美德、个人品德的；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/>
          <w:sz w:val="32"/>
          <w:szCs w:val="32"/>
        </w:rPr>
        <w:t>4.</w:t>
      </w:r>
      <w:r w:rsidRPr="009D3E21">
        <w:rPr>
          <w:rFonts w:ascii="仿宋_GB2312" w:eastAsia="仿宋_GB2312" w:hAnsi="仿宋" w:cs="仿宋_GB2312" w:hint="eastAsia"/>
          <w:sz w:val="32"/>
          <w:szCs w:val="32"/>
        </w:rPr>
        <w:t>弘扬社会主义核心价值观的；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/>
          <w:sz w:val="32"/>
          <w:szCs w:val="32"/>
        </w:rPr>
        <w:t>5.</w:t>
      </w:r>
      <w:r w:rsidRPr="009D3E21">
        <w:rPr>
          <w:rFonts w:ascii="仿宋_GB2312" w:eastAsia="仿宋_GB2312" w:hAnsi="仿宋" w:cs="仿宋_GB2312" w:hint="eastAsia"/>
          <w:sz w:val="32"/>
          <w:szCs w:val="32"/>
        </w:rPr>
        <w:t>弘扬中华优秀传统文化、革命文化、社会主义先进文化的；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/>
          <w:sz w:val="32"/>
          <w:szCs w:val="32"/>
        </w:rPr>
        <w:t>6.</w:t>
      </w:r>
      <w:r w:rsidRPr="009D3E21">
        <w:rPr>
          <w:rFonts w:ascii="仿宋_GB2312" w:eastAsia="仿宋_GB2312" w:hAnsi="仿宋" w:cs="仿宋_GB2312" w:hint="eastAsia"/>
          <w:sz w:val="32"/>
          <w:szCs w:val="32"/>
        </w:rPr>
        <w:t>塑造正确“三观”（人生观、价值观、世界观）的，强化“五个认同”（认同伟大祖国、认同中华民族、认同中华文化、认同中国共产党、认同中国特色社会主义）的；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/>
          <w:sz w:val="32"/>
          <w:szCs w:val="32"/>
        </w:rPr>
        <w:t>7.</w:t>
      </w:r>
      <w:r w:rsidRPr="009D3E21">
        <w:rPr>
          <w:rFonts w:ascii="仿宋_GB2312" w:eastAsia="仿宋_GB2312" w:hAnsi="仿宋" w:cs="仿宋_GB2312" w:hint="eastAsia"/>
          <w:sz w:val="32"/>
          <w:szCs w:val="32"/>
        </w:rPr>
        <w:t>介绍、传播国内外新的科学文化成果，具有思想价值、科学价值、文化艺术价值的；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/>
          <w:sz w:val="32"/>
          <w:szCs w:val="32"/>
        </w:rPr>
        <w:t>8.</w:t>
      </w:r>
      <w:r w:rsidRPr="009D3E21">
        <w:rPr>
          <w:rFonts w:ascii="仿宋_GB2312" w:eastAsia="仿宋_GB2312" w:hAnsi="仿宋" w:cs="仿宋_GB2312" w:hint="eastAsia"/>
          <w:sz w:val="32"/>
          <w:szCs w:val="32"/>
        </w:rPr>
        <w:t>对教师教学和科研有帮助的；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/>
          <w:sz w:val="32"/>
          <w:szCs w:val="32"/>
        </w:rPr>
        <w:t>9.</w:t>
      </w:r>
      <w:r w:rsidRPr="009D3E21">
        <w:rPr>
          <w:rFonts w:ascii="仿宋_GB2312" w:eastAsia="仿宋_GB2312" w:hAnsi="仿宋" w:cs="仿宋_GB2312" w:hint="eastAsia"/>
          <w:sz w:val="32"/>
          <w:szCs w:val="32"/>
        </w:rPr>
        <w:t>培养学生核心素养和关键能力，促进德智体美劳全面</w:t>
      </w:r>
      <w:r w:rsidRPr="009D3E21">
        <w:rPr>
          <w:rFonts w:ascii="仿宋_GB2312" w:eastAsia="仿宋_GB2312" w:hAnsi="仿宋" w:cs="仿宋_GB2312" w:hint="eastAsia"/>
          <w:sz w:val="32"/>
          <w:szCs w:val="32"/>
        </w:rPr>
        <w:lastRenderedPageBreak/>
        <w:t>发展的。</w:t>
      </w:r>
    </w:p>
    <w:p w:rsidR="0097460A" w:rsidRPr="009D3E21" w:rsidRDefault="0097460A" w:rsidP="0097460A">
      <w:pPr>
        <w:spacing w:line="500" w:lineRule="exact"/>
        <w:ind w:firstLineChars="200" w:firstLine="641"/>
        <w:rPr>
          <w:rFonts w:ascii="仿宋_GB2312" w:eastAsia="仿宋_GB2312" w:hAnsi="仿宋"/>
          <w:b/>
          <w:bCs/>
          <w:sz w:val="32"/>
          <w:szCs w:val="32"/>
        </w:rPr>
      </w:pPr>
      <w:r w:rsidRPr="009D3E21">
        <w:rPr>
          <w:rFonts w:ascii="仿宋_GB2312" w:eastAsia="仿宋_GB2312" w:hAnsi="仿宋" w:cs="仿宋_GB2312" w:hint="eastAsia"/>
          <w:b/>
          <w:bCs/>
          <w:sz w:val="32"/>
          <w:szCs w:val="32"/>
        </w:rPr>
        <w:t>二、禁止配备下列类别（类型）纸质图书</w:t>
      </w:r>
    </w:p>
    <w:p w:rsidR="0097460A" w:rsidRPr="009D3E21" w:rsidRDefault="0097460A" w:rsidP="0097460A">
      <w:pPr>
        <w:spacing w:line="500" w:lineRule="exact"/>
        <w:ind w:firstLineChars="200" w:firstLine="641"/>
        <w:rPr>
          <w:rFonts w:ascii="仿宋_GB2312" w:eastAsia="仿宋_GB2312" w:hAnsi="仿宋"/>
          <w:b/>
          <w:bCs/>
          <w:sz w:val="32"/>
          <w:szCs w:val="32"/>
        </w:rPr>
      </w:pPr>
      <w:r w:rsidRPr="009D3E21">
        <w:rPr>
          <w:rFonts w:ascii="仿宋_GB2312" w:eastAsia="仿宋_GB2312" w:hAnsi="仿宋" w:cs="仿宋_GB2312" w:hint="eastAsia"/>
          <w:b/>
          <w:bCs/>
          <w:sz w:val="32"/>
          <w:szCs w:val="32"/>
        </w:rPr>
        <w:t>（一）合法性方面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 w:hint="eastAsia"/>
          <w:sz w:val="32"/>
          <w:szCs w:val="32"/>
        </w:rPr>
        <w:t>违反宪法和法律、行政法规规定的非法（包括盗版）图书：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/>
          <w:sz w:val="32"/>
          <w:szCs w:val="32"/>
        </w:rPr>
        <w:t>1.</w:t>
      </w:r>
      <w:r w:rsidRPr="009D3E21">
        <w:rPr>
          <w:rFonts w:ascii="仿宋_GB2312" w:eastAsia="仿宋_GB2312" w:hAnsi="仿宋" w:cs="仿宋_GB2312" w:hint="eastAsia"/>
          <w:sz w:val="32"/>
          <w:szCs w:val="32"/>
        </w:rPr>
        <w:t>违反《宪法》、《刑法》、《著作权法》及其司法解释有关规定的侵权、盗版等非法图书；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/>
          <w:sz w:val="32"/>
          <w:szCs w:val="32"/>
        </w:rPr>
        <w:t>2.</w:t>
      </w:r>
      <w:r w:rsidRPr="009D3E21">
        <w:rPr>
          <w:rFonts w:ascii="仿宋_GB2312" w:eastAsia="仿宋_GB2312" w:hAnsi="仿宋" w:cs="仿宋_GB2312" w:hint="eastAsia"/>
          <w:sz w:val="32"/>
          <w:szCs w:val="32"/>
        </w:rPr>
        <w:t>违反《出版管理条例》有关规定，包括有下列内容的图书：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 w:hint="eastAsia"/>
          <w:sz w:val="32"/>
          <w:szCs w:val="32"/>
        </w:rPr>
        <w:t>反对宪法确定的基本原则的；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 w:hint="eastAsia"/>
          <w:sz w:val="32"/>
          <w:szCs w:val="32"/>
        </w:rPr>
        <w:t>危害国家统一、主权和领土完整的；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 w:hint="eastAsia"/>
          <w:sz w:val="32"/>
          <w:szCs w:val="32"/>
        </w:rPr>
        <w:t>泄露国家秘密、危害国家安全或者损害国家荣誉和利益的；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 w:hint="eastAsia"/>
          <w:sz w:val="32"/>
          <w:szCs w:val="32"/>
        </w:rPr>
        <w:t>违背党的路线方针政策，污蔑、丑化党和国家领导人和英模人物，戏说党史、国史、军史的；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 w:hint="eastAsia"/>
          <w:sz w:val="32"/>
          <w:szCs w:val="32"/>
        </w:rPr>
        <w:t>煽动民族仇恨、民族歧视</w:t>
      </w:r>
      <w:r w:rsidRPr="009D3E21">
        <w:rPr>
          <w:rFonts w:ascii="仿宋_GB2312" w:eastAsia="仿宋_GB2312" w:hAnsi="仿宋" w:cs="仿宋_GB2312"/>
          <w:sz w:val="32"/>
          <w:szCs w:val="32"/>
        </w:rPr>
        <w:t>,</w:t>
      </w:r>
      <w:r w:rsidRPr="009D3E21">
        <w:rPr>
          <w:rFonts w:ascii="仿宋_GB2312" w:eastAsia="仿宋_GB2312" w:hAnsi="仿宋" w:cs="仿宋_GB2312" w:hint="eastAsia"/>
          <w:sz w:val="32"/>
          <w:szCs w:val="32"/>
        </w:rPr>
        <w:t>破坏民族团结</w:t>
      </w:r>
      <w:r w:rsidRPr="009D3E21">
        <w:rPr>
          <w:rFonts w:ascii="仿宋_GB2312" w:eastAsia="仿宋_GB2312" w:hAnsi="仿宋" w:cs="仿宋_GB2312"/>
          <w:sz w:val="32"/>
          <w:szCs w:val="32"/>
        </w:rPr>
        <w:t>,</w:t>
      </w:r>
      <w:r w:rsidRPr="009D3E21">
        <w:rPr>
          <w:rFonts w:ascii="仿宋_GB2312" w:eastAsia="仿宋_GB2312" w:hAnsi="仿宋" w:cs="仿宋_GB2312" w:hint="eastAsia"/>
          <w:sz w:val="32"/>
          <w:szCs w:val="32"/>
        </w:rPr>
        <w:t>或者侵害民族风俗、习惯的；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 w:hint="eastAsia"/>
          <w:sz w:val="32"/>
          <w:szCs w:val="32"/>
        </w:rPr>
        <w:t>宣扬邪教的；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 w:hint="eastAsia"/>
          <w:sz w:val="32"/>
          <w:szCs w:val="32"/>
        </w:rPr>
        <w:t>扰乱社会秩序</w:t>
      </w:r>
      <w:r w:rsidRPr="009D3E21">
        <w:rPr>
          <w:rFonts w:ascii="仿宋_GB2312" w:eastAsia="仿宋_GB2312" w:hAnsi="仿宋" w:cs="仿宋_GB2312"/>
          <w:sz w:val="32"/>
          <w:szCs w:val="32"/>
        </w:rPr>
        <w:t>,</w:t>
      </w:r>
      <w:r w:rsidRPr="009D3E21">
        <w:rPr>
          <w:rFonts w:ascii="仿宋_GB2312" w:eastAsia="仿宋_GB2312" w:hAnsi="仿宋" w:cs="仿宋_GB2312" w:hint="eastAsia"/>
          <w:sz w:val="32"/>
          <w:szCs w:val="32"/>
        </w:rPr>
        <w:t>破坏社会稳定的；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 w:hint="eastAsia"/>
          <w:sz w:val="32"/>
          <w:szCs w:val="32"/>
        </w:rPr>
        <w:t>宣扬淫秽、赌博、恐怖、暴力或者教唆犯罪的；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 w:hint="eastAsia"/>
          <w:sz w:val="32"/>
          <w:szCs w:val="32"/>
        </w:rPr>
        <w:t>侮辱诽谤他人</w:t>
      </w:r>
      <w:r w:rsidRPr="009D3E21">
        <w:rPr>
          <w:rFonts w:ascii="仿宋_GB2312" w:eastAsia="仿宋_GB2312" w:hAnsi="仿宋" w:cs="仿宋_GB2312"/>
          <w:sz w:val="32"/>
          <w:szCs w:val="32"/>
        </w:rPr>
        <w:t>,</w:t>
      </w:r>
      <w:r w:rsidRPr="009D3E21">
        <w:rPr>
          <w:rFonts w:ascii="仿宋_GB2312" w:eastAsia="仿宋_GB2312" w:hAnsi="仿宋" w:cs="仿宋_GB2312" w:hint="eastAsia"/>
          <w:sz w:val="32"/>
          <w:szCs w:val="32"/>
        </w:rPr>
        <w:t>侵害他人合法权益的；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 w:hint="eastAsia"/>
          <w:sz w:val="32"/>
          <w:szCs w:val="32"/>
        </w:rPr>
        <w:t>危害社会公德或者民族优秀文化传统的；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 w:hint="eastAsia"/>
          <w:sz w:val="32"/>
          <w:szCs w:val="32"/>
        </w:rPr>
        <w:t>有法律、行政法规和国家规定禁止的其他内容的；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/>
          <w:sz w:val="32"/>
          <w:szCs w:val="32"/>
        </w:rPr>
        <w:t>3.</w:t>
      </w:r>
      <w:r w:rsidRPr="009D3E21">
        <w:rPr>
          <w:rFonts w:ascii="仿宋_GB2312" w:eastAsia="仿宋_GB2312" w:hAnsi="仿宋" w:cs="仿宋_GB2312" w:hint="eastAsia"/>
          <w:sz w:val="32"/>
          <w:szCs w:val="32"/>
        </w:rPr>
        <w:t>非正规渠道进口的境外图书。</w:t>
      </w:r>
    </w:p>
    <w:p w:rsidR="0097460A" w:rsidRPr="009D3E21" w:rsidRDefault="0097460A" w:rsidP="0097460A">
      <w:pPr>
        <w:spacing w:line="500" w:lineRule="exact"/>
        <w:ind w:firstLineChars="200" w:firstLine="641"/>
        <w:rPr>
          <w:rFonts w:ascii="仿宋_GB2312" w:eastAsia="仿宋_GB2312" w:hAnsi="仿宋"/>
          <w:b/>
          <w:bCs/>
          <w:sz w:val="32"/>
          <w:szCs w:val="32"/>
        </w:rPr>
      </w:pPr>
      <w:r w:rsidRPr="009D3E21">
        <w:rPr>
          <w:rFonts w:ascii="仿宋_GB2312" w:eastAsia="仿宋_GB2312" w:hAnsi="仿宋" w:cs="仿宋_GB2312" w:hint="eastAsia"/>
          <w:b/>
          <w:bCs/>
          <w:sz w:val="32"/>
          <w:szCs w:val="32"/>
        </w:rPr>
        <w:t>（二）适宜性方面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 w:hint="eastAsia"/>
          <w:sz w:val="32"/>
          <w:szCs w:val="32"/>
        </w:rPr>
        <w:t>图书虽然合法，但内容陈旧、格调低下，不适宜中小学生阅读的：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/>
          <w:sz w:val="32"/>
          <w:szCs w:val="32"/>
        </w:rPr>
        <w:lastRenderedPageBreak/>
        <w:t>1.</w:t>
      </w:r>
      <w:r w:rsidRPr="009D3E21">
        <w:rPr>
          <w:rFonts w:ascii="仿宋_GB2312" w:eastAsia="仿宋_GB2312" w:hAnsi="仿宋" w:cs="仿宋_GB2312" w:hint="eastAsia"/>
          <w:sz w:val="32"/>
          <w:szCs w:val="32"/>
        </w:rPr>
        <w:t>有色情内容的；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/>
          <w:sz w:val="32"/>
          <w:szCs w:val="32"/>
        </w:rPr>
        <w:t>2.</w:t>
      </w:r>
      <w:r w:rsidRPr="009D3E21">
        <w:rPr>
          <w:rFonts w:ascii="仿宋_GB2312" w:eastAsia="仿宋_GB2312" w:hAnsi="仿宋" w:cs="仿宋_GB2312" w:hint="eastAsia"/>
          <w:sz w:val="32"/>
          <w:szCs w:val="32"/>
        </w:rPr>
        <w:t>传播封建迷信思想的；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/>
          <w:sz w:val="32"/>
          <w:szCs w:val="32"/>
        </w:rPr>
        <w:t>3.</w:t>
      </w:r>
      <w:r w:rsidRPr="009D3E21">
        <w:rPr>
          <w:rFonts w:ascii="仿宋_GB2312" w:eastAsia="仿宋_GB2312" w:hAnsi="仿宋" w:cs="仿宋_GB2312" w:hint="eastAsia"/>
          <w:sz w:val="32"/>
          <w:szCs w:val="32"/>
        </w:rPr>
        <w:t>宣扬狭隘民族主义和种族主义的；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/>
          <w:sz w:val="32"/>
          <w:szCs w:val="32"/>
        </w:rPr>
        <w:t>4.</w:t>
      </w:r>
      <w:r w:rsidRPr="009D3E21">
        <w:rPr>
          <w:rFonts w:ascii="仿宋_GB2312" w:eastAsia="仿宋_GB2312" w:hAnsi="仿宋" w:cs="仿宋_GB2312" w:hint="eastAsia"/>
          <w:sz w:val="32"/>
          <w:szCs w:val="32"/>
        </w:rPr>
        <w:t>不符合社会主义核心价值观的；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/>
          <w:sz w:val="32"/>
          <w:szCs w:val="32"/>
        </w:rPr>
        <w:t>5.</w:t>
      </w:r>
      <w:r w:rsidRPr="009D3E21">
        <w:rPr>
          <w:rFonts w:ascii="仿宋_GB2312" w:eastAsia="仿宋_GB2312" w:hAnsi="仿宋" w:cs="仿宋_GB2312" w:hint="eastAsia"/>
          <w:sz w:val="32"/>
          <w:szCs w:val="32"/>
        </w:rPr>
        <w:t>世界观、人生观、价值观存在偏差的；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/>
          <w:sz w:val="32"/>
          <w:szCs w:val="32"/>
        </w:rPr>
        <w:t>6.</w:t>
      </w:r>
      <w:r w:rsidRPr="009D3E21">
        <w:rPr>
          <w:rFonts w:ascii="仿宋_GB2312" w:eastAsia="仿宋_GB2312" w:hAnsi="仿宋" w:cs="仿宋_GB2312" w:hint="eastAsia"/>
          <w:sz w:val="32"/>
          <w:szCs w:val="32"/>
        </w:rPr>
        <w:t>格调低下的、思想不健康的；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/>
          <w:sz w:val="32"/>
          <w:szCs w:val="32"/>
        </w:rPr>
        <w:t>7.</w:t>
      </w:r>
      <w:r w:rsidRPr="009D3E21">
        <w:rPr>
          <w:rFonts w:ascii="仿宋_GB2312" w:eastAsia="仿宋_GB2312" w:hAnsi="仿宋" w:cs="仿宋_GB2312" w:hint="eastAsia"/>
          <w:sz w:val="32"/>
          <w:szCs w:val="32"/>
        </w:rPr>
        <w:t>含有恐怖、残酷等妨害未成年人身心健康的；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/>
          <w:sz w:val="32"/>
          <w:szCs w:val="32"/>
        </w:rPr>
        <w:t>8.</w:t>
      </w:r>
      <w:r w:rsidRPr="009D3E21">
        <w:rPr>
          <w:rFonts w:ascii="仿宋_GB2312" w:eastAsia="仿宋_GB2312" w:hAnsi="仿宋" w:cs="仿宋_GB2312" w:hint="eastAsia"/>
          <w:sz w:val="32"/>
          <w:szCs w:val="32"/>
        </w:rPr>
        <w:t>内容陈旧过时的，且无使用、保存价值的；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/>
          <w:sz w:val="32"/>
          <w:szCs w:val="32"/>
        </w:rPr>
        <w:t>9.</w:t>
      </w:r>
      <w:r w:rsidRPr="009D3E21">
        <w:rPr>
          <w:rFonts w:ascii="仿宋_GB2312" w:eastAsia="仿宋_GB2312" w:hAnsi="仿宋" w:cs="仿宋_GB2312" w:hint="eastAsia"/>
          <w:sz w:val="32"/>
          <w:szCs w:val="32"/>
        </w:rPr>
        <w:t>原创性差、内容雷同、七拼八凑的，靠复制粘贴攒起来的单本书、成套书、系列图书；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/>
          <w:sz w:val="32"/>
          <w:szCs w:val="32"/>
        </w:rPr>
        <w:t>10.</w:t>
      </w:r>
      <w:r w:rsidRPr="009D3E21">
        <w:rPr>
          <w:rFonts w:ascii="仿宋_GB2312" w:eastAsia="仿宋_GB2312" w:hAnsi="仿宋" w:cs="仿宋_GB2312" w:hint="eastAsia"/>
          <w:sz w:val="32"/>
          <w:szCs w:val="32"/>
        </w:rPr>
        <w:t>假借和伪称名人和外国人名义出版的伪书；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/>
          <w:sz w:val="32"/>
          <w:szCs w:val="32"/>
        </w:rPr>
        <w:t>11.</w:t>
      </w:r>
      <w:r w:rsidRPr="009D3E21">
        <w:rPr>
          <w:rFonts w:ascii="仿宋_GB2312" w:eastAsia="仿宋_GB2312" w:hAnsi="仿宋" w:cs="仿宋_GB2312" w:hint="eastAsia"/>
          <w:sz w:val="32"/>
          <w:szCs w:val="32"/>
        </w:rPr>
        <w:t>有关部门明令停止流通的。</w:t>
      </w:r>
    </w:p>
    <w:p w:rsidR="0097460A" w:rsidRPr="009D3E21" w:rsidRDefault="0097460A" w:rsidP="0097460A">
      <w:pPr>
        <w:spacing w:line="500" w:lineRule="exact"/>
        <w:ind w:firstLineChars="200" w:firstLine="641"/>
        <w:rPr>
          <w:rFonts w:ascii="仿宋_GB2312" w:eastAsia="仿宋_GB2312" w:hAnsi="仿宋"/>
          <w:b/>
          <w:bCs/>
          <w:sz w:val="32"/>
          <w:szCs w:val="32"/>
        </w:rPr>
      </w:pPr>
      <w:r w:rsidRPr="009D3E21">
        <w:rPr>
          <w:rFonts w:ascii="仿宋_GB2312" w:eastAsia="仿宋_GB2312" w:hAnsi="仿宋" w:cs="仿宋_GB2312" w:hint="eastAsia"/>
          <w:b/>
          <w:bCs/>
          <w:sz w:val="32"/>
          <w:szCs w:val="32"/>
        </w:rPr>
        <w:t>（三）可观性方面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 w:hint="eastAsia"/>
          <w:sz w:val="32"/>
          <w:szCs w:val="32"/>
        </w:rPr>
        <w:t>图书内容尚可，但形式上不可观，品相较差的：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/>
          <w:sz w:val="32"/>
          <w:szCs w:val="32"/>
        </w:rPr>
        <w:t>1.</w:t>
      </w:r>
      <w:r w:rsidRPr="009D3E21">
        <w:rPr>
          <w:rFonts w:ascii="仿宋_GB2312" w:eastAsia="仿宋_GB2312" w:hAnsi="仿宋" w:cs="仿宋_GB2312" w:hint="eastAsia"/>
          <w:sz w:val="32"/>
          <w:szCs w:val="32"/>
        </w:rPr>
        <w:t>印制装订质量差的；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/>
          <w:sz w:val="32"/>
          <w:szCs w:val="32"/>
        </w:rPr>
        <w:t>2.</w:t>
      </w:r>
      <w:r w:rsidRPr="009D3E21">
        <w:rPr>
          <w:rFonts w:ascii="仿宋_GB2312" w:eastAsia="仿宋_GB2312" w:hAnsi="仿宋" w:cs="仿宋_GB2312" w:hint="eastAsia"/>
          <w:sz w:val="32"/>
          <w:szCs w:val="32"/>
        </w:rPr>
        <w:t>编校质量差、错漏百出的；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/>
          <w:sz w:val="32"/>
          <w:szCs w:val="32"/>
        </w:rPr>
        <w:t>3.</w:t>
      </w:r>
      <w:r w:rsidRPr="009D3E21">
        <w:rPr>
          <w:rFonts w:ascii="仿宋_GB2312" w:eastAsia="仿宋_GB2312" w:hAnsi="仿宋" w:cs="仿宋_GB2312" w:hint="eastAsia"/>
          <w:sz w:val="32"/>
          <w:szCs w:val="32"/>
        </w:rPr>
        <w:t>残破、缺损严重的；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/>
          <w:sz w:val="32"/>
          <w:szCs w:val="32"/>
        </w:rPr>
        <w:t>4.</w:t>
      </w:r>
      <w:r w:rsidRPr="009D3E21">
        <w:rPr>
          <w:rFonts w:ascii="仿宋_GB2312" w:eastAsia="仿宋_GB2312" w:hAnsi="仿宋" w:cs="仿宋_GB2312" w:hint="eastAsia"/>
          <w:sz w:val="32"/>
          <w:szCs w:val="32"/>
        </w:rPr>
        <w:t>不符合绿色印刷标准要求、污染严重的；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/>
          <w:sz w:val="32"/>
          <w:szCs w:val="32"/>
        </w:rPr>
        <w:t>5.</w:t>
      </w:r>
      <w:r w:rsidRPr="009D3E21">
        <w:rPr>
          <w:rFonts w:ascii="仿宋_GB2312" w:eastAsia="仿宋_GB2312" w:hAnsi="仿宋" w:cs="仿宋_GB2312" w:hint="eastAsia"/>
          <w:sz w:val="32"/>
          <w:szCs w:val="32"/>
        </w:rPr>
        <w:t>复本量过大的（用于阅读指导课，按班额配书除外）；</w:t>
      </w:r>
    </w:p>
    <w:p w:rsidR="0097460A" w:rsidRPr="009D3E21" w:rsidRDefault="0097460A" w:rsidP="0097460A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D3E21">
        <w:rPr>
          <w:rFonts w:ascii="仿宋_GB2312" w:eastAsia="仿宋_GB2312" w:hAnsi="仿宋" w:cs="仿宋_GB2312"/>
          <w:sz w:val="32"/>
          <w:szCs w:val="32"/>
        </w:rPr>
        <w:t>6.</w:t>
      </w:r>
      <w:r w:rsidRPr="009D3E21">
        <w:rPr>
          <w:rFonts w:ascii="仿宋_GB2312" w:eastAsia="仿宋_GB2312" w:hAnsi="仿宋" w:cs="仿宋_GB2312" w:hint="eastAsia"/>
          <w:sz w:val="32"/>
          <w:szCs w:val="32"/>
        </w:rPr>
        <w:t>书名不健康，封面展现色情、暴力、血腥的。</w:t>
      </w:r>
    </w:p>
    <w:p w:rsidR="0097460A" w:rsidRPr="009D3E21" w:rsidRDefault="0097460A" w:rsidP="0097460A">
      <w:pPr>
        <w:spacing w:line="500" w:lineRule="exact"/>
        <w:ind w:firstLineChars="200" w:firstLine="641"/>
        <w:rPr>
          <w:rFonts w:ascii="仿宋_GB2312" w:eastAsia="仿宋_GB2312" w:hAnsi="仿宋"/>
          <w:b/>
          <w:bCs/>
          <w:sz w:val="32"/>
          <w:szCs w:val="32"/>
        </w:rPr>
      </w:pPr>
      <w:r w:rsidRPr="009D3E21">
        <w:rPr>
          <w:rFonts w:ascii="仿宋_GB2312" w:eastAsia="仿宋_GB2312" w:hAnsi="仿宋" w:cs="仿宋_GB2312" w:hint="eastAsia"/>
          <w:b/>
          <w:bCs/>
          <w:sz w:val="32"/>
          <w:szCs w:val="32"/>
        </w:rPr>
        <w:t>三、馆配非纸质出版物按上述同等标准执行。</w:t>
      </w:r>
    </w:p>
    <w:p w:rsidR="001604D1" w:rsidRDefault="001604D1"/>
    <w:sectPr w:rsidR="001604D1" w:rsidSect="00160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MissingLink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460A"/>
    <w:rsid w:val="000049F5"/>
    <w:rsid w:val="0000711C"/>
    <w:rsid w:val="00007845"/>
    <w:rsid w:val="00010365"/>
    <w:rsid w:val="000159AA"/>
    <w:rsid w:val="0002359C"/>
    <w:rsid w:val="00024980"/>
    <w:rsid w:val="0003073A"/>
    <w:rsid w:val="000329F7"/>
    <w:rsid w:val="00034E1B"/>
    <w:rsid w:val="000402DE"/>
    <w:rsid w:val="000405D8"/>
    <w:rsid w:val="000418BE"/>
    <w:rsid w:val="00043748"/>
    <w:rsid w:val="00044125"/>
    <w:rsid w:val="00045488"/>
    <w:rsid w:val="000501C8"/>
    <w:rsid w:val="00052517"/>
    <w:rsid w:val="000528BD"/>
    <w:rsid w:val="00053614"/>
    <w:rsid w:val="00055D50"/>
    <w:rsid w:val="000607AC"/>
    <w:rsid w:val="00064C24"/>
    <w:rsid w:val="00067FCB"/>
    <w:rsid w:val="000707D3"/>
    <w:rsid w:val="00072BFE"/>
    <w:rsid w:val="00076F6A"/>
    <w:rsid w:val="00077057"/>
    <w:rsid w:val="00077CFD"/>
    <w:rsid w:val="000808D5"/>
    <w:rsid w:val="000833D3"/>
    <w:rsid w:val="000849BA"/>
    <w:rsid w:val="00090DF9"/>
    <w:rsid w:val="000A1884"/>
    <w:rsid w:val="000A31BB"/>
    <w:rsid w:val="000A6D88"/>
    <w:rsid w:val="000A79D9"/>
    <w:rsid w:val="000B1487"/>
    <w:rsid w:val="000B3D8D"/>
    <w:rsid w:val="000D1D1E"/>
    <w:rsid w:val="000D1FD9"/>
    <w:rsid w:val="000E0CBD"/>
    <w:rsid w:val="000E18B3"/>
    <w:rsid w:val="000E1B3E"/>
    <w:rsid w:val="000E4D8B"/>
    <w:rsid w:val="000E5898"/>
    <w:rsid w:val="000E5B10"/>
    <w:rsid w:val="000E6270"/>
    <w:rsid w:val="000E6303"/>
    <w:rsid w:val="000F00FB"/>
    <w:rsid w:val="000F2BAB"/>
    <w:rsid w:val="000F6A6A"/>
    <w:rsid w:val="00100A5D"/>
    <w:rsid w:val="00102396"/>
    <w:rsid w:val="00105D38"/>
    <w:rsid w:val="00114DA3"/>
    <w:rsid w:val="0011517F"/>
    <w:rsid w:val="00117C6B"/>
    <w:rsid w:val="00120E9B"/>
    <w:rsid w:val="0013011C"/>
    <w:rsid w:val="00130D77"/>
    <w:rsid w:val="00132097"/>
    <w:rsid w:val="00133FC3"/>
    <w:rsid w:val="00140BDF"/>
    <w:rsid w:val="00142F97"/>
    <w:rsid w:val="00147928"/>
    <w:rsid w:val="0015198C"/>
    <w:rsid w:val="0015381B"/>
    <w:rsid w:val="0015544D"/>
    <w:rsid w:val="001604D1"/>
    <w:rsid w:val="00162006"/>
    <w:rsid w:val="0016211B"/>
    <w:rsid w:val="00162B96"/>
    <w:rsid w:val="00165382"/>
    <w:rsid w:val="00167149"/>
    <w:rsid w:val="00167AFD"/>
    <w:rsid w:val="0017234F"/>
    <w:rsid w:val="00172D89"/>
    <w:rsid w:val="001766CF"/>
    <w:rsid w:val="00177F11"/>
    <w:rsid w:val="0018102F"/>
    <w:rsid w:val="00181F25"/>
    <w:rsid w:val="001828B4"/>
    <w:rsid w:val="00183957"/>
    <w:rsid w:val="001911A9"/>
    <w:rsid w:val="00191572"/>
    <w:rsid w:val="00193C0B"/>
    <w:rsid w:val="00196A17"/>
    <w:rsid w:val="00196E3F"/>
    <w:rsid w:val="001A09A9"/>
    <w:rsid w:val="001A6466"/>
    <w:rsid w:val="001A7BB6"/>
    <w:rsid w:val="001B0620"/>
    <w:rsid w:val="001B4975"/>
    <w:rsid w:val="001C0238"/>
    <w:rsid w:val="001C02A7"/>
    <w:rsid w:val="001C21FA"/>
    <w:rsid w:val="001C4E8E"/>
    <w:rsid w:val="001C7B45"/>
    <w:rsid w:val="001D1917"/>
    <w:rsid w:val="001D1FB4"/>
    <w:rsid w:val="001D26CB"/>
    <w:rsid w:val="001D37D0"/>
    <w:rsid w:val="001E2F9B"/>
    <w:rsid w:val="001E3921"/>
    <w:rsid w:val="001E3D17"/>
    <w:rsid w:val="001E6A13"/>
    <w:rsid w:val="001F26A4"/>
    <w:rsid w:val="001F73C5"/>
    <w:rsid w:val="00200A8F"/>
    <w:rsid w:val="002016DC"/>
    <w:rsid w:val="002022E3"/>
    <w:rsid w:val="00203940"/>
    <w:rsid w:val="0020402E"/>
    <w:rsid w:val="00204184"/>
    <w:rsid w:val="002125A2"/>
    <w:rsid w:val="00215A58"/>
    <w:rsid w:val="00216849"/>
    <w:rsid w:val="0021690C"/>
    <w:rsid w:val="00224458"/>
    <w:rsid w:val="00225EEB"/>
    <w:rsid w:val="002302E5"/>
    <w:rsid w:val="00230EC8"/>
    <w:rsid w:val="00235F09"/>
    <w:rsid w:val="00236CA7"/>
    <w:rsid w:val="002374E7"/>
    <w:rsid w:val="00237D81"/>
    <w:rsid w:val="00240967"/>
    <w:rsid w:val="00241231"/>
    <w:rsid w:val="00243FCC"/>
    <w:rsid w:val="00245E14"/>
    <w:rsid w:val="002512EB"/>
    <w:rsid w:val="00254824"/>
    <w:rsid w:val="00254B59"/>
    <w:rsid w:val="00254B87"/>
    <w:rsid w:val="00254D64"/>
    <w:rsid w:val="0026176D"/>
    <w:rsid w:val="00261FCE"/>
    <w:rsid w:val="00264F4A"/>
    <w:rsid w:val="00270382"/>
    <w:rsid w:val="00276873"/>
    <w:rsid w:val="00277CA8"/>
    <w:rsid w:val="00280C0D"/>
    <w:rsid w:val="0028234F"/>
    <w:rsid w:val="002839B8"/>
    <w:rsid w:val="002841F2"/>
    <w:rsid w:val="0029256D"/>
    <w:rsid w:val="002936D8"/>
    <w:rsid w:val="00294D47"/>
    <w:rsid w:val="00296219"/>
    <w:rsid w:val="002A0DF6"/>
    <w:rsid w:val="002A4BB7"/>
    <w:rsid w:val="002A6BAC"/>
    <w:rsid w:val="002C0225"/>
    <w:rsid w:val="002C2232"/>
    <w:rsid w:val="002C5679"/>
    <w:rsid w:val="002C5994"/>
    <w:rsid w:val="002D0301"/>
    <w:rsid w:val="002D06C2"/>
    <w:rsid w:val="002D2BED"/>
    <w:rsid w:val="002D508B"/>
    <w:rsid w:val="002D5C9F"/>
    <w:rsid w:val="002E0CC7"/>
    <w:rsid w:val="002E0E17"/>
    <w:rsid w:val="002E345A"/>
    <w:rsid w:val="002F0CAE"/>
    <w:rsid w:val="0030160E"/>
    <w:rsid w:val="00302A50"/>
    <w:rsid w:val="003035A6"/>
    <w:rsid w:val="003122F9"/>
    <w:rsid w:val="00313225"/>
    <w:rsid w:val="00314347"/>
    <w:rsid w:val="00322FBB"/>
    <w:rsid w:val="00323A75"/>
    <w:rsid w:val="00324318"/>
    <w:rsid w:val="00325DA2"/>
    <w:rsid w:val="00327295"/>
    <w:rsid w:val="00327899"/>
    <w:rsid w:val="00330BDE"/>
    <w:rsid w:val="00341ADE"/>
    <w:rsid w:val="00342322"/>
    <w:rsid w:val="00343D50"/>
    <w:rsid w:val="0034679C"/>
    <w:rsid w:val="00347297"/>
    <w:rsid w:val="00355DB3"/>
    <w:rsid w:val="00356FEA"/>
    <w:rsid w:val="00357635"/>
    <w:rsid w:val="00357B13"/>
    <w:rsid w:val="00357F96"/>
    <w:rsid w:val="0036124A"/>
    <w:rsid w:val="00366C90"/>
    <w:rsid w:val="00367EE6"/>
    <w:rsid w:val="0037071B"/>
    <w:rsid w:val="00371E42"/>
    <w:rsid w:val="003723D9"/>
    <w:rsid w:val="00372F0C"/>
    <w:rsid w:val="00381C38"/>
    <w:rsid w:val="00381E18"/>
    <w:rsid w:val="00382C6E"/>
    <w:rsid w:val="00383E0D"/>
    <w:rsid w:val="003844B0"/>
    <w:rsid w:val="00390E5D"/>
    <w:rsid w:val="00393B91"/>
    <w:rsid w:val="00396A9F"/>
    <w:rsid w:val="003A0339"/>
    <w:rsid w:val="003A4196"/>
    <w:rsid w:val="003B1538"/>
    <w:rsid w:val="003B1C3E"/>
    <w:rsid w:val="003B4399"/>
    <w:rsid w:val="003B7E26"/>
    <w:rsid w:val="003B7EE6"/>
    <w:rsid w:val="003C0CB5"/>
    <w:rsid w:val="003C0FE6"/>
    <w:rsid w:val="003C13F1"/>
    <w:rsid w:val="003C2F99"/>
    <w:rsid w:val="003C3F23"/>
    <w:rsid w:val="003C418C"/>
    <w:rsid w:val="003C41CA"/>
    <w:rsid w:val="003C5470"/>
    <w:rsid w:val="003C6D9A"/>
    <w:rsid w:val="003D14F0"/>
    <w:rsid w:val="003D2300"/>
    <w:rsid w:val="003D7F43"/>
    <w:rsid w:val="003E3006"/>
    <w:rsid w:val="003E59B6"/>
    <w:rsid w:val="003E5E28"/>
    <w:rsid w:val="003E7A60"/>
    <w:rsid w:val="003F106C"/>
    <w:rsid w:val="0040314E"/>
    <w:rsid w:val="00404DA4"/>
    <w:rsid w:val="00410255"/>
    <w:rsid w:val="004175DC"/>
    <w:rsid w:val="00417A32"/>
    <w:rsid w:val="00420E01"/>
    <w:rsid w:val="0042168C"/>
    <w:rsid w:val="00422C37"/>
    <w:rsid w:val="0042488D"/>
    <w:rsid w:val="00430B33"/>
    <w:rsid w:val="004326B6"/>
    <w:rsid w:val="00443984"/>
    <w:rsid w:val="0044409D"/>
    <w:rsid w:val="00446A36"/>
    <w:rsid w:val="00450A23"/>
    <w:rsid w:val="0045104B"/>
    <w:rsid w:val="004540B4"/>
    <w:rsid w:val="00454387"/>
    <w:rsid w:val="00454A96"/>
    <w:rsid w:val="004607A6"/>
    <w:rsid w:val="0046212F"/>
    <w:rsid w:val="0046727A"/>
    <w:rsid w:val="00476E18"/>
    <w:rsid w:val="004802A4"/>
    <w:rsid w:val="00480C6D"/>
    <w:rsid w:val="00485CA6"/>
    <w:rsid w:val="0048712C"/>
    <w:rsid w:val="004874A9"/>
    <w:rsid w:val="00495B91"/>
    <w:rsid w:val="004974CC"/>
    <w:rsid w:val="004A3F9F"/>
    <w:rsid w:val="004A703C"/>
    <w:rsid w:val="004B43C1"/>
    <w:rsid w:val="004B5C9E"/>
    <w:rsid w:val="004C160C"/>
    <w:rsid w:val="004C54A1"/>
    <w:rsid w:val="004C72AE"/>
    <w:rsid w:val="004C7C1D"/>
    <w:rsid w:val="004E0B13"/>
    <w:rsid w:val="004E128C"/>
    <w:rsid w:val="004E14B0"/>
    <w:rsid w:val="004E2B5C"/>
    <w:rsid w:val="004E77F0"/>
    <w:rsid w:val="004E7CAB"/>
    <w:rsid w:val="004F0732"/>
    <w:rsid w:val="004F1901"/>
    <w:rsid w:val="004F33C2"/>
    <w:rsid w:val="004F34DC"/>
    <w:rsid w:val="004F4537"/>
    <w:rsid w:val="004F6774"/>
    <w:rsid w:val="00500EF3"/>
    <w:rsid w:val="00503116"/>
    <w:rsid w:val="005132A2"/>
    <w:rsid w:val="00513A8F"/>
    <w:rsid w:val="005162B2"/>
    <w:rsid w:val="005162D5"/>
    <w:rsid w:val="00517401"/>
    <w:rsid w:val="00521A32"/>
    <w:rsid w:val="00525F6B"/>
    <w:rsid w:val="00530B8D"/>
    <w:rsid w:val="005317D9"/>
    <w:rsid w:val="005348D0"/>
    <w:rsid w:val="005358D7"/>
    <w:rsid w:val="00536851"/>
    <w:rsid w:val="00540455"/>
    <w:rsid w:val="005426B5"/>
    <w:rsid w:val="00543E57"/>
    <w:rsid w:val="00544662"/>
    <w:rsid w:val="0054526A"/>
    <w:rsid w:val="00545C04"/>
    <w:rsid w:val="00545F8B"/>
    <w:rsid w:val="00551618"/>
    <w:rsid w:val="00561519"/>
    <w:rsid w:val="00561DAC"/>
    <w:rsid w:val="0056215A"/>
    <w:rsid w:val="00564986"/>
    <w:rsid w:val="00564C7F"/>
    <w:rsid w:val="005718F8"/>
    <w:rsid w:val="005765C9"/>
    <w:rsid w:val="00582480"/>
    <w:rsid w:val="0058274C"/>
    <w:rsid w:val="00587270"/>
    <w:rsid w:val="0059470F"/>
    <w:rsid w:val="00595AD8"/>
    <w:rsid w:val="0059777F"/>
    <w:rsid w:val="00597861"/>
    <w:rsid w:val="005A03A4"/>
    <w:rsid w:val="005A14EE"/>
    <w:rsid w:val="005A1600"/>
    <w:rsid w:val="005A39D0"/>
    <w:rsid w:val="005A5B54"/>
    <w:rsid w:val="005A6BBA"/>
    <w:rsid w:val="005B27D9"/>
    <w:rsid w:val="005B4A79"/>
    <w:rsid w:val="005B4DAD"/>
    <w:rsid w:val="005C2282"/>
    <w:rsid w:val="005C5250"/>
    <w:rsid w:val="005C5AF7"/>
    <w:rsid w:val="005C7DEA"/>
    <w:rsid w:val="005D0BAE"/>
    <w:rsid w:val="005D4FD2"/>
    <w:rsid w:val="005D5478"/>
    <w:rsid w:val="005D67F7"/>
    <w:rsid w:val="005D68E4"/>
    <w:rsid w:val="005E0096"/>
    <w:rsid w:val="005E18B3"/>
    <w:rsid w:val="005E3D61"/>
    <w:rsid w:val="005E7F0F"/>
    <w:rsid w:val="005F088C"/>
    <w:rsid w:val="005F0C7F"/>
    <w:rsid w:val="005F15A0"/>
    <w:rsid w:val="005F3CB2"/>
    <w:rsid w:val="005F3F7D"/>
    <w:rsid w:val="005F4D8C"/>
    <w:rsid w:val="006003EF"/>
    <w:rsid w:val="0060160E"/>
    <w:rsid w:val="006033E5"/>
    <w:rsid w:val="00603E04"/>
    <w:rsid w:val="0060530D"/>
    <w:rsid w:val="006061A0"/>
    <w:rsid w:val="00613E86"/>
    <w:rsid w:val="00617C74"/>
    <w:rsid w:val="0063002B"/>
    <w:rsid w:val="00632EE7"/>
    <w:rsid w:val="00633440"/>
    <w:rsid w:val="00640025"/>
    <w:rsid w:val="0064019C"/>
    <w:rsid w:val="00642A72"/>
    <w:rsid w:val="00647AAE"/>
    <w:rsid w:val="00647C78"/>
    <w:rsid w:val="00653E9C"/>
    <w:rsid w:val="00655C6E"/>
    <w:rsid w:val="0065692B"/>
    <w:rsid w:val="00657DEB"/>
    <w:rsid w:val="00657ED4"/>
    <w:rsid w:val="0066049F"/>
    <w:rsid w:val="006617F0"/>
    <w:rsid w:val="00661BF4"/>
    <w:rsid w:val="00667EED"/>
    <w:rsid w:val="00674821"/>
    <w:rsid w:val="00674F47"/>
    <w:rsid w:val="006757E5"/>
    <w:rsid w:val="00675F97"/>
    <w:rsid w:val="006811CB"/>
    <w:rsid w:val="00682B8C"/>
    <w:rsid w:val="006872C3"/>
    <w:rsid w:val="00687F64"/>
    <w:rsid w:val="00690E27"/>
    <w:rsid w:val="00691888"/>
    <w:rsid w:val="00696DCB"/>
    <w:rsid w:val="00697BCC"/>
    <w:rsid w:val="006A49C4"/>
    <w:rsid w:val="006A65CE"/>
    <w:rsid w:val="006A7708"/>
    <w:rsid w:val="006A7EAA"/>
    <w:rsid w:val="006B0903"/>
    <w:rsid w:val="006B0B84"/>
    <w:rsid w:val="006C2963"/>
    <w:rsid w:val="006C3690"/>
    <w:rsid w:val="006C4A79"/>
    <w:rsid w:val="006C5952"/>
    <w:rsid w:val="006C5B13"/>
    <w:rsid w:val="006C5CA5"/>
    <w:rsid w:val="006D0776"/>
    <w:rsid w:val="006D4373"/>
    <w:rsid w:val="006D49CD"/>
    <w:rsid w:val="006D56BD"/>
    <w:rsid w:val="006D796E"/>
    <w:rsid w:val="006D7BA7"/>
    <w:rsid w:val="006E0986"/>
    <w:rsid w:val="006E1F59"/>
    <w:rsid w:val="006E31E8"/>
    <w:rsid w:val="006F1239"/>
    <w:rsid w:val="006F6B6E"/>
    <w:rsid w:val="00700F0C"/>
    <w:rsid w:val="00702811"/>
    <w:rsid w:val="00702E70"/>
    <w:rsid w:val="00706788"/>
    <w:rsid w:val="007106D4"/>
    <w:rsid w:val="007113ED"/>
    <w:rsid w:val="00713BCD"/>
    <w:rsid w:val="0071723D"/>
    <w:rsid w:val="00730944"/>
    <w:rsid w:val="00736567"/>
    <w:rsid w:val="00737E67"/>
    <w:rsid w:val="00737F50"/>
    <w:rsid w:val="00740114"/>
    <w:rsid w:val="0074012E"/>
    <w:rsid w:val="007416F4"/>
    <w:rsid w:val="00742AE2"/>
    <w:rsid w:val="00742E6E"/>
    <w:rsid w:val="0074487C"/>
    <w:rsid w:val="00747402"/>
    <w:rsid w:val="0075265A"/>
    <w:rsid w:val="007541AC"/>
    <w:rsid w:val="00760619"/>
    <w:rsid w:val="007620DF"/>
    <w:rsid w:val="00762432"/>
    <w:rsid w:val="007718D6"/>
    <w:rsid w:val="00772955"/>
    <w:rsid w:val="0077567B"/>
    <w:rsid w:val="0077679D"/>
    <w:rsid w:val="007802D9"/>
    <w:rsid w:val="007818D2"/>
    <w:rsid w:val="00782E97"/>
    <w:rsid w:val="00785059"/>
    <w:rsid w:val="00786997"/>
    <w:rsid w:val="007925F9"/>
    <w:rsid w:val="00796EC8"/>
    <w:rsid w:val="007A009B"/>
    <w:rsid w:val="007A0C5F"/>
    <w:rsid w:val="007A1AF2"/>
    <w:rsid w:val="007A461A"/>
    <w:rsid w:val="007B165A"/>
    <w:rsid w:val="007B1846"/>
    <w:rsid w:val="007B34BB"/>
    <w:rsid w:val="007B4124"/>
    <w:rsid w:val="007B52C3"/>
    <w:rsid w:val="007B6225"/>
    <w:rsid w:val="007B67D5"/>
    <w:rsid w:val="007C18AA"/>
    <w:rsid w:val="007C2E68"/>
    <w:rsid w:val="007C391F"/>
    <w:rsid w:val="007C3F35"/>
    <w:rsid w:val="007C4042"/>
    <w:rsid w:val="007C44A7"/>
    <w:rsid w:val="007C70FB"/>
    <w:rsid w:val="007D2944"/>
    <w:rsid w:val="007D57F7"/>
    <w:rsid w:val="007D682D"/>
    <w:rsid w:val="007E3F44"/>
    <w:rsid w:val="007E65FA"/>
    <w:rsid w:val="007E6E78"/>
    <w:rsid w:val="007F3E56"/>
    <w:rsid w:val="007F6012"/>
    <w:rsid w:val="007F6ABF"/>
    <w:rsid w:val="008009F8"/>
    <w:rsid w:val="00801D18"/>
    <w:rsid w:val="00804B54"/>
    <w:rsid w:val="00807F60"/>
    <w:rsid w:val="00810135"/>
    <w:rsid w:val="00811E73"/>
    <w:rsid w:val="008148C9"/>
    <w:rsid w:val="00815651"/>
    <w:rsid w:val="00817232"/>
    <w:rsid w:val="00820934"/>
    <w:rsid w:val="00821CF5"/>
    <w:rsid w:val="008224A4"/>
    <w:rsid w:val="00826DDD"/>
    <w:rsid w:val="0083121D"/>
    <w:rsid w:val="0083266A"/>
    <w:rsid w:val="00833131"/>
    <w:rsid w:val="00834C39"/>
    <w:rsid w:val="0084206F"/>
    <w:rsid w:val="0084211C"/>
    <w:rsid w:val="00846492"/>
    <w:rsid w:val="008467D5"/>
    <w:rsid w:val="00852469"/>
    <w:rsid w:val="00857729"/>
    <w:rsid w:val="00864D0D"/>
    <w:rsid w:val="00870AA0"/>
    <w:rsid w:val="008801F3"/>
    <w:rsid w:val="00886114"/>
    <w:rsid w:val="00886749"/>
    <w:rsid w:val="00887E47"/>
    <w:rsid w:val="00892665"/>
    <w:rsid w:val="008936D6"/>
    <w:rsid w:val="00894843"/>
    <w:rsid w:val="00895409"/>
    <w:rsid w:val="008975DA"/>
    <w:rsid w:val="008A36BE"/>
    <w:rsid w:val="008A4F63"/>
    <w:rsid w:val="008A534B"/>
    <w:rsid w:val="008A5BC0"/>
    <w:rsid w:val="008B0E59"/>
    <w:rsid w:val="008B1A46"/>
    <w:rsid w:val="008B2B76"/>
    <w:rsid w:val="008B70BF"/>
    <w:rsid w:val="008C5323"/>
    <w:rsid w:val="008C5CF9"/>
    <w:rsid w:val="008D26E6"/>
    <w:rsid w:val="008D28F3"/>
    <w:rsid w:val="008D5A87"/>
    <w:rsid w:val="008F039D"/>
    <w:rsid w:val="008F1154"/>
    <w:rsid w:val="00902BAB"/>
    <w:rsid w:val="009040F0"/>
    <w:rsid w:val="00904652"/>
    <w:rsid w:val="00905651"/>
    <w:rsid w:val="00906F31"/>
    <w:rsid w:val="0090728A"/>
    <w:rsid w:val="0091139F"/>
    <w:rsid w:val="009148BF"/>
    <w:rsid w:val="0091673E"/>
    <w:rsid w:val="00916E4F"/>
    <w:rsid w:val="00917B47"/>
    <w:rsid w:val="00920B25"/>
    <w:rsid w:val="00922F91"/>
    <w:rsid w:val="00923275"/>
    <w:rsid w:val="00926006"/>
    <w:rsid w:val="0093062A"/>
    <w:rsid w:val="00932737"/>
    <w:rsid w:val="0093277F"/>
    <w:rsid w:val="009358BD"/>
    <w:rsid w:val="009365AF"/>
    <w:rsid w:val="00941B95"/>
    <w:rsid w:val="009433FE"/>
    <w:rsid w:val="00944DC7"/>
    <w:rsid w:val="00955FCB"/>
    <w:rsid w:val="00956B5D"/>
    <w:rsid w:val="00963D24"/>
    <w:rsid w:val="00965DE3"/>
    <w:rsid w:val="00966755"/>
    <w:rsid w:val="00967BCA"/>
    <w:rsid w:val="00970B0E"/>
    <w:rsid w:val="00973604"/>
    <w:rsid w:val="009744C3"/>
    <w:rsid w:val="0097460A"/>
    <w:rsid w:val="00984CF5"/>
    <w:rsid w:val="00985712"/>
    <w:rsid w:val="00987454"/>
    <w:rsid w:val="0099108D"/>
    <w:rsid w:val="00993030"/>
    <w:rsid w:val="00993B65"/>
    <w:rsid w:val="009A15AB"/>
    <w:rsid w:val="009A449E"/>
    <w:rsid w:val="009A678E"/>
    <w:rsid w:val="009B19CA"/>
    <w:rsid w:val="009B6438"/>
    <w:rsid w:val="009B73EF"/>
    <w:rsid w:val="009C2F9E"/>
    <w:rsid w:val="009C3025"/>
    <w:rsid w:val="009C32ED"/>
    <w:rsid w:val="009C336F"/>
    <w:rsid w:val="009C5956"/>
    <w:rsid w:val="009C6355"/>
    <w:rsid w:val="009C7576"/>
    <w:rsid w:val="009D408A"/>
    <w:rsid w:val="009D4DCB"/>
    <w:rsid w:val="009D616D"/>
    <w:rsid w:val="009D63DF"/>
    <w:rsid w:val="009E09E8"/>
    <w:rsid w:val="009E1EC4"/>
    <w:rsid w:val="009E47E1"/>
    <w:rsid w:val="009E5958"/>
    <w:rsid w:val="009E5ABE"/>
    <w:rsid w:val="009F1F40"/>
    <w:rsid w:val="009F533C"/>
    <w:rsid w:val="009F53CE"/>
    <w:rsid w:val="009F53F3"/>
    <w:rsid w:val="009F6872"/>
    <w:rsid w:val="009F691E"/>
    <w:rsid w:val="009F72DF"/>
    <w:rsid w:val="00A01171"/>
    <w:rsid w:val="00A011E1"/>
    <w:rsid w:val="00A028E4"/>
    <w:rsid w:val="00A03328"/>
    <w:rsid w:val="00A064C3"/>
    <w:rsid w:val="00A06583"/>
    <w:rsid w:val="00A10816"/>
    <w:rsid w:val="00A10982"/>
    <w:rsid w:val="00A12CCD"/>
    <w:rsid w:val="00A1300C"/>
    <w:rsid w:val="00A204C5"/>
    <w:rsid w:val="00A22030"/>
    <w:rsid w:val="00A22B7A"/>
    <w:rsid w:val="00A242C5"/>
    <w:rsid w:val="00A26D68"/>
    <w:rsid w:val="00A30D0C"/>
    <w:rsid w:val="00A31729"/>
    <w:rsid w:val="00A32CE4"/>
    <w:rsid w:val="00A3656A"/>
    <w:rsid w:val="00A36AD9"/>
    <w:rsid w:val="00A40754"/>
    <w:rsid w:val="00A40CAE"/>
    <w:rsid w:val="00A414F3"/>
    <w:rsid w:val="00A465DC"/>
    <w:rsid w:val="00A46DC4"/>
    <w:rsid w:val="00A518D3"/>
    <w:rsid w:val="00A5285C"/>
    <w:rsid w:val="00A54FBC"/>
    <w:rsid w:val="00A61104"/>
    <w:rsid w:val="00A6159B"/>
    <w:rsid w:val="00A71F78"/>
    <w:rsid w:val="00A77D06"/>
    <w:rsid w:val="00A80176"/>
    <w:rsid w:val="00A849EA"/>
    <w:rsid w:val="00A877BE"/>
    <w:rsid w:val="00A878B9"/>
    <w:rsid w:val="00A91C45"/>
    <w:rsid w:val="00AA2BBC"/>
    <w:rsid w:val="00AA4233"/>
    <w:rsid w:val="00AA6AA1"/>
    <w:rsid w:val="00AA78DE"/>
    <w:rsid w:val="00AB15CC"/>
    <w:rsid w:val="00AB4C40"/>
    <w:rsid w:val="00AB6139"/>
    <w:rsid w:val="00AC1757"/>
    <w:rsid w:val="00AC270E"/>
    <w:rsid w:val="00AC40DD"/>
    <w:rsid w:val="00AC4D44"/>
    <w:rsid w:val="00AC685A"/>
    <w:rsid w:val="00AC70FB"/>
    <w:rsid w:val="00AD11A2"/>
    <w:rsid w:val="00AD533B"/>
    <w:rsid w:val="00AD5E6E"/>
    <w:rsid w:val="00AD6C32"/>
    <w:rsid w:val="00AD783F"/>
    <w:rsid w:val="00AE1F1A"/>
    <w:rsid w:val="00AE28E7"/>
    <w:rsid w:val="00AF34FD"/>
    <w:rsid w:val="00AF508C"/>
    <w:rsid w:val="00AF6BDF"/>
    <w:rsid w:val="00AF706F"/>
    <w:rsid w:val="00AF765F"/>
    <w:rsid w:val="00B00A13"/>
    <w:rsid w:val="00B014A4"/>
    <w:rsid w:val="00B0658F"/>
    <w:rsid w:val="00B070A7"/>
    <w:rsid w:val="00B11BE1"/>
    <w:rsid w:val="00B1616F"/>
    <w:rsid w:val="00B16614"/>
    <w:rsid w:val="00B17C85"/>
    <w:rsid w:val="00B20990"/>
    <w:rsid w:val="00B20FF1"/>
    <w:rsid w:val="00B2274D"/>
    <w:rsid w:val="00B23668"/>
    <w:rsid w:val="00B26CA4"/>
    <w:rsid w:val="00B27503"/>
    <w:rsid w:val="00B30BF2"/>
    <w:rsid w:val="00B320F5"/>
    <w:rsid w:val="00B332C9"/>
    <w:rsid w:val="00B33710"/>
    <w:rsid w:val="00B341E9"/>
    <w:rsid w:val="00B37CB6"/>
    <w:rsid w:val="00B41FCB"/>
    <w:rsid w:val="00B424BB"/>
    <w:rsid w:val="00B4367F"/>
    <w:rsid w:val="00B458F4"/>
    <w:rsid w:val="00B45A48"/>
    <w:rsid w:val="00B45B82"/>
    <w:rsid w:val="00B465FA"/>
    <w:rsid w:val="00B503C1"/>
    <w:rsid w:val="00B516AE"/>
    <w:rsid w:val="00B51983"/>
    <w:rsid w:val="00B61738"/>
    <w:rsid w:val="00B70B58"/>
    <w:rsid w:val="00B72053"/>
    <w:rsid w:val="00B737B6"/>
    <w:rsid w:val="00B7624B"/>
    <w:rsid w:val="00B7765E"/>
    <w:rsid w:val="00B84701"/>
    <w:rsid w:val="00B86290"/>
    <w:rsid w:val="00B94C11"/>
    <w:rsid w:val="00B9692B"/>
    <w:rsid w:val="00BA2BC3"/>
    <w:rsid w:val="00BA600D"/>
    <w:rsid w:val="00BB25D8"/>
    <w:rsid w:val="00BB43CC"/>
    <w:rsid w:val="00BB4E4F"/>
    <w:rsid w:val="00BB5D20"/>
    <w:rsid w:val="00BB5F26"/>
    <w:rsid w:val="00BC0E80"/>
    <w:rsid w:val="00BC14F9"/>
    <w:rsid w:val="00BC3B79"/>
    <w:rsid w:val="00BD0EBE"/>
    <w:rsid w:val="00BD1C2F"/>
    <w:rsid w:val="00BD1D30"/>
    <w:rsid w:val="00BD3D4D"/>
    <w:rsid w:val="00BD69B6"/>
    <w:rsid w:val="00BE0AF1"/>
    <w:rsid w:val="00BE0B6D"/>
    <w:rsid w:val="00BE121A"/>
    <w:rsid w:val="00BE4A63"/>
    <w:rsid w:val="00BF00DD"/>
    <w:rsid w:val="00BF29F4"/>
    <w:rsid w:val="00BF4ADB"/>
    <w:rsid w:val="00BF4B9A"/>
    <w:rsid w:val="00C036AD"/>
    <w:rsid w:val="00C10906"/>
    <w:rsid w:val="00C147D1"/>
    <w:rsid w:val="00C16991"/>
    <w:rsid w:val="00C25A79"/>
    <w:rsid w:val="00C27AF4"/>
    <w:rsid w:val="00C27B9E"/>
    <w:rsid w:val="00C308B4"/>
    <w:rsid w:val="00C3190E"/>
    <w:rsid w:val="00C336B2"/>
    <w:rsid w:val="00C3469F"/>
    <w:rsid w:val="00C34FF9"/>
    <w:rsid w:val="00C3653A"/>
    <w:rsid w:val="00C51477"/>
    <w:rsid w:val="00C5442C"/>
    <w:rsid w:val="00C612F0"/>
    <w:rsid w:val="00C655B2"/>
    <w:rsid w:val="00C66688"/>
    <w:rsid w:val="00C67DB0"/>
    <w:rsid w:val="00C7052A"/>
    <w:rsid w:val="00C7345C"/>
    <w:rsid w:val="00C813B1"/>
    <w:rsid w:val="00C84378"/>
    <w:rsid w:val="00C86F3F"/>
    <w:rsid w:val="00C9133C"/>
    <w:rsid w:val="00C927DE"/>
    <w:rsid w:val="00C93642"/>
    <w:rsid w:val="00C96958"/>
    <w:rsid w:val="00C972F6"/>
    <w:rsid w:val="00C97BDA"/>
    <w:rsid w:val="00CA516D"/>
    <w:rsid w:val="00CB0549"/>
    <w:rsid w:val="00CB0BF4"/>
    <w:rsid w:val="00CB58A4"/>
    <w:rsid w:val="00CB7AD1"/>
    <w:rsid w:val="00CC1E1B"/>
    <w:rsid w:val="00CC6939"/>
    <w:rsid w:val="00CC6D85"/>
    <w:rsid w:val="00CC7C4F"/>
    <w:rsid w:val="00CD0816"/>
    <w:rsid w:val="00CD5D67"/>
    <w:rsid w:val="00CE65F4"/>
    <w:rsid w:val="00CE7B45"/>
    <w:rsid w:val="00CF1999"/>
    <w:rsid w:val="00CF19FA"/>
    <w:rsid w:val="00CF28DD"/>
    <w:rsid w:val="00CF3AF6"/>
    <w:rsid w:val="00CF3DE4"/>
    <w:rsid w:val="00D0216C"/>
    <w:rsid w:val="00D0220C"/>
    <w:rsid w:val="00D02983"/>
    <w:rsid w:val="00D11A9E"/>
    <w:rsid w:val="00D14674"/>
    <w:rsid w:val="00D16039"/>
    <w:rsid w:val="00D1613D"/>
    <w:rsid w:val="00D16640"/>
    <w:rsid w:val="00D22B2C"/>
    <w:rsid w:val="00D25D85"/>
    <w:rsid w:val="00D261F7"/>
    <w:rsid w:val="00D33F76"/>
    <w:rsid w:val="00D34C9D"/>
    <w:rsid w:val="00D35464"/>
    <w:rsid w:val="00D36FDC"/>
    <w:rsid w:val="00D3796B"/>
    <w:rsid w:val="00D411C2"/>
    <w:rsid w:val="00D43308"/>
    <w:rsid w:val="00D43328"/>
    <w:rsid w:val="00D50087"/>
    <w:rsid w:val="00D5200C"/>
    <w:rsid w:val="00D52A6C"/>
    <w:rsid w:val="00D53026"/>
    <w:rsid w:val="00D5529E"/>
    <w:rsid w:val="00D5584A"/>
    <w:rsid w:val="00D56968"/>
    <w:rsid w:val="00D64A84"/>
    <w:rsid w:val="00D65FEC"/>
    <w:rsid w:val="00D66D37"/>
    <w:rsid w:val="00D765BF"/>
    <w:rsid w:val="00D82035"/>
    <w:rsid w:val="00D8472B"/>
    <w:rsid w:val="00D87D45"/>
    <w:rsid w:val="00D90579"/>
    <w:rsid w:val="00D91A57"/>
    <w:rsid w:val="00D94481"/>
    <w:rsid w:val="00D94898"/>
    <w:rsid w:val="00D96A4A"/>
    <w:rsid w:val="00D9773E"/>
    <w:rsid w:val="00DA2089"/>
    <w:rsid w:val="00DA38A7"/>
    <w:rsid w:val="00DA39E2"/>
    <w:rsid w:val="00DA526F"/>
    <w:rsid w:val="00DA697B"/>
    <w:rsid w:val="00DB01ED"/>
    <w:rsid w:val="00DB35EA"/>
    <w:rsid w:val="00DB4DAE"/>
    <w:rsid w:val="00DB51CF"/>
    <w:rsid w:val="00DB5254"/>
    <w:rsid w:val="00DB52C8"/>
    <w:rsid w:val="00DB76B4"/>
    <w:rsid w:val="00DC19E0"/>
    <w:rsid w:val="00DC27CD"/>
    <w:rsid w:val="00DC291E"/>
    <w:rsid w:val="00DC4831"/>
    <w:rsid w:val="00DC4AA3"/>
    <w:rsid w:val="00DD0908"/>
    <w:rsid w:val="00DD2361"/>
    <w:rsid w:val="00DE018D"/>
    <w:rsid w:val="00DE0805"/>
    <w:rsid w:val="00DE0BBC"/>
    <w:rsid w:val="00DF152C"/>
    <w:rsid w:val="00DF155D"/>
    <w:rsid w:val="00DF20CD"/>
    <w:rsid w:val="00DF2429"/>
    <w:rsid w:val="00DF4837"/>
    <w:rsid w:val="00DF4D76"/>
    <w:rsid w:val="00E02540"/>
    <w:rsid w:val="00E03AE7"/>
    <w:rsid w:val="00E0450F"/>
    <w:rsid w:val="00E06DFD"/>
    <w:rsid w:val="00E10C09"/>
    <w:rsid w:val="00E14A83"/>
    <w:rsid w:val="00E16370"/>
    <w:rsid w:val="00E17D60"/>
    <w:rsid w:val="00E17E1D"/>
    <w:rsid w:val="00E215CF"/>
    <w:rsid w:val="00E227FB"/>
    <w:rsid w:val="00E3118B"/>
    <w:rsid w:val="00E33854"/>
    <w:rsid w:val="00E350F1"/>
    <w:rsid w:val="00E42688"/>
    <w:rsid w:val="00E450B4"/>
    <w:rsid w:val="00E45B6A"/>
    <w:rsid w:val="00E5360D"/>
    <w:rsid w:val="00E64C44"/>
    <w:rsid w:val="00E667B0"/>
    <w:rsid w:val="00E66CA6"/>
    <w:rsid w:val="00E71787"/>
    <w:rsid w:val="00E76F8A"/>
    <w:rsid w:val="00E81BF5"/>
    <w:rsid w:val="00E83860"/>
    <w:rsid w:val="00E84872"/>
    <w:rsid w:val="00E84F6C"/>
    <w:rsid w:val="00E9011F"/>
    <w:rsid w:val="00E92D97"/>
    <w:rsid w:val="00E94321"/>
    <w:rsid w:val="00E952BF"/>
    <w:rsid w:val="00E9710F"/>
    <w:rsid w:val="00EA0AA1"/>
    <w:rsid w:val="00EA0E0A"/>
    <w:rsid w:val="00EA3260"/>
    <w:rsid w:val="00EA46E6"/>
    <w:rsid w:val="00EA6E13"/>
    <w:rsid w:val="00EB17B4"/>
    <w:rsid w:val="00EB17F7"/>
    <w:rsid w:val="00EB723C"/>
    <w:rsid w:val="00EC112B"/>
    <w:rsid w:val="00EC31A4"/>
    <w:rsid w:val="00EC4AB4"/>
    <w:rsid w:val="00EC6D93"/>
    <w:rsid w:val="00ED2514"/>
    <w:rsid w:val="00ED325D"/>
    <w:rsid w:val="00EE0C73"/>
    <w:rsid w:val="00EE2984"/>
    <w:rsid w:val="00EE3421"/>
    <w:rsid w:val="00EF02E5"/>
    <w:rsid w:val="00EF1454"/>
    <w:rsid w:val="00EF15EA"/>
    <w:rsid w:val="00EF2CAC"/>
    <w:rsid w:val="00EF4B1D"/>
    <w:rsid w:val="00EF77B5"/>
    <w:rsid w:val="00F002B3"/>
    <w:rsid w:val="00F00812"/>
    <w:rsid w:val="00F03724"/>
    <w:rsid w:val="00F071E4"/>
    <w:rsid w:val="00F074BA"/>
    <w:rsid w:val="00F12DA6"/>
    <w:rsid w:val="00F16E00"/>
    <w:rsid w:val="00F203ED"/>
    <w:rsid w:val="00F245C1"/>
    <w:rsid w:val="00F24671"/>
    <w:rsid w:val="00F26557"/>
    <w:rsid w:val="00F265C4"/>
    <w:rsid w:val="00F3122F"/>
    <w:rsid w:val="00F320DF"/>
    <w:rsid w:val="00F34D3C"/>
    <w:rsid w:val="00F3512C"/>
    <w:rsid w:val="00F368C3"/>
    <w:rsid w:val="00F37DD2"/>
    <w:rsid w:val="00F4216D"/>
    <w:rsid w:val="00F456BF"/>
    <w:rsid w:val="00F53FAA"/>
    <w:rsid w:val="00F56BA2"/>
    <w:rsid w:val="00F663DB"/>
    <w:rsid w:val="00F663FA"/>
    <w:rsid w:val="00F7041D"/>
    <w:rsid w:val="00F7519A"/>
    <w:rsid w:val="00F75C34"/>
    <w:rsid w:val="00F83167"/>
    <w:rsid w:val="00F862D8"/>
    <w:rsid w:val="00F92ED8"/>
    <w:rsid w:val="00F93B7D"/>
    <w:rsid w:val="00F95ED6"/>
    <w:rsid w:val="00F97A47"/>
    <w:rsid w:val="00FA1807"/>
    <w:rsid w:val="00FA40CA"/>
    <w:rsid w:val="00FA55F5"/>
    <w:rsid w:val="00FA6A6A"/>
    <w:rsid w:val="00FA74C3"/>
    <w:rsid w:val="00FB1BFB"/>
    <w:rsid w:val="00FB2637"/>
    <w:rsid w:val="00FB4C15"/>
    <w:rsid w:val="00FB75AC"/>
    <w:rsid w:val="00FC00B0"/>
    <w:rsid w:val="00FC2B88"/>
    <w:rsid w:val="00FC5FB8"/>
    <w:rsid w:val="00FD039B"/>
    <w:rsid w:val="00FD0B70"/>
    <w:rsid w:val="00FD61A4"/>
    <w:rsid w:val="00FD6337"/>
    <w:rsid w:val="00FE1D29"/>
    <w:rsid w:val="00FE1DF1"/>
    <w:rsid w:val="00FE227C"/>
    <w:rsid w:val="00FE363D"/>
    <w:rsid w:val="00FE494D"/>
    <w:rsid w:val="00FE5BFC"/>
    <w:rsid w:val="00FE675C"/>
    <w:rsid w:val="00FE7E30"/>
    <w:rsid w:val="00FF384C"/>
    <w:rsid w:val="00FF391A"/>
    <w:rsid w:val="00FF50D2"/>
    <w:rsid w:val="00FF5940"/>
    <w:rsid w:val="00FF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2018-10-22T01:35:00Z</dcterms:created>
  <dcterms:modified xsi:type="dcterms:W3CDTF">2018-10-22T01:35:00Z</dcterms:modified>
</cp:coreProperties>
</file>