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CF" w:rsidRDefault="00483DE8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r>
        <w:rPr>
          <w:rStyle w:val="a3"/>
          <w:rFonts w:hint="eastAsia"/>
          <w:color w:val="FF0000"/>
          <w:sz w:val="84"/>
        </w:rPr>
        <w:t>遂昌教育局教研室</w:t>
      </w:r>
    </w:p>
    <w:p w:rsidR="000F57CF" w:rsidRDefault="00483DE8" w:rsidP="0083410F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0F57CF" w:rsidRDefault="00483DE8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遂教研</w:t>
      </w:r>
      <w:r>
        <w:rPr>
          <w:b/>
          <w:color w:val="000000"/>
          <w:sz w:val="28"/>
        </w:rPr>
        <w:t xml:space="preserve"> </w:t>
      </w:r>
      <w:r>
        <w:rPr>
          <w:rFonts w:hint="eastAsia"/>
          <w:b/>
          <w:color w:val="000000"/>
          <w:sz w:val="28"/>
        </w:rPr>
        <w:t>【</w:t>
      </w:r>
      <w:r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8</w:t>
      </w:r>
      <w:r>
        <w:rPr>
          <w:rFonts w:hint="eastAsia"/>
          <w:b/>
          <w:color w:val="000000"/>
          <w:sz w:val="28"/>
        </w:rPr>
        <w:t>】第</w:t>
      </w:r>
      <w:r>
        <w:rPr>
          <w:rFonts w:hint="eastAsia"/>
          <w:b/>
          <w:color w:val="000000"/>
          <w:sz w:val="28"/>
        </w:rPr>
        <w:t xml:space="preserve"> </w:t>
      </w:r>
      <w:r w:rsidR="0083410F">
        <w:rPr>
          <w:rFonts w:hint="eastAsia"/>
          <w:b/>
          <w:color w:val="000000"/>
          <w:sz w:val="28"/>
        </w:rPr>
        <w:t>51</w:t>
      </w:r>
      <w:r>
        <w:rPr>
          <w:rFonts w:hint="eastAsia"/>
          <w:b/>
          <w:color w:val="000000"/>
          <w:sz w:val="28"/>
        </w:rPr>
        <w:t>号</w:t>
      </w:r>
    </w:p>
    <w:p w:rsidR="000F57CF" w:rsidRDefault="000F57CF">
      <w:pPr>
        <w:rPr>
          <w:b/>
          <w:color w:val="000000"/>
        </w:rPr>
      </w:pPr>
      <w:r w:rsidRPr="000F57CF">
        <w:rPr>
          <w:b/>
        </w:rPr>
        <w:pict>
          <v:line id="_x0000_s1026" style="position:absolute;left:0;text-align:left;z-index:251658240" from="0,7.8pt" to="468pt,7.8pt" o:gfxdata="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1LM0bUAAAABgEAAA8AAAAAAAAA&#10;AQAgAAAAIgAAAGRycy9kb3ducmV2LnhtbFBLAQIUABQAAAAIAIdO4kDZcT/s3AEAAJcDAAAOAAAA&#10;AAAAAAEAIAAAACMBAABkcnMvZTJvRG9jLnhtbFBLBQYAAAAABgAGAFkBAABxBQAAAAA=&#10;" strokecolor="red" strokeweight="1.5pt"/>
        </w:pict>
      </w:r>
    </w:p>
    <w:p w:rsidR="000F57CF" w:rsidRPr="000E1969" w:rsidRDefault="00483DE8">
      <w:pPr>
        <w:spacing w:line="360" w:lineRule="auto"/>
        <w:jc w:val="center"/>
        <w:rPr>
          <w:rFonts w:ascii="黑体" w:eastAsia="黑体"/>
          <w:b/>
          <w:color w:val="000000" w:themeColor="text1"/>
          <w:sz w:val="30"/>
          <w:szCs w:val="30"/>
        </w:rPr>
      </w:pPr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关于</w:t>
      </w:r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组织部</w:t>
      </w:r>
      <w:proofErr w:type="gramStart"/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分</w:t>
      </w:r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科学</w:t>
      </w:r>
      <w:proofErr w:type="gramEnd"/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骨干教师参加市</w:t>
      </w:r>
    </w:p>
    <w:p w:rsidR="000F57CF" w:rsidRPr="000E1969" w:rsidRDefault="00483DE8">
      <w:pPr>
        <w:spacing w:line="360" w:lineRule="auto"/>
        <w:jc w:val="center"/>
        <w:rPr>
          <w:rFonts w:ascii="黑体" w:eastAsia="黑体"/>
          <w:b/>
          <w:color w:val="000000" w:themeColor="text1"/>
          <w:sz w:val="30"/>
          <w:szCs w:val="30"/>
        </w:rPr>
      </w:pPr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科学命题能力提升研修第二次培训的通</w:t>
      </w:r>
      <w:r w:rsidRPr="000E1969">
        <w:rPr>
          <w:rFonts w:ascii="黑体" w:eastAsia="黑体" w:hint="eastAsia"/>
          <w:b/>
          <w:color w:val="000000" w:themeColor="text1"/>
          <w:sz w:val="30"/>
          <w:szCs w:val="30"/>
        </w:rPr>
        <w:t>知</w:t>
      </w:r>
    </w:p>
    <w:p w:rsidR="000F57CF" w:rsidRPr="000E1969" w:rsidRDefault="00483DE8">
      <w:pPr>
        <w:adjustRightInd w:val="0"/>
        <w:snapToGrid w:val="0"/>
        <w:spacing w:line="360" w:lineRule="auto"/>
        <w:rPr>
          <w:rFonts w:ascii="宋体"/>
          <w:b/>
          <w:color w:val="000000" w:themeColor="text1"/>
          <w:sz w:val="24"/>
        </w:rPr>
      </w:pPr>
      <w:r w:rsidRPr="000E1969">
        <w:rPr>
          <w:rFonts w:ascii="宋体" w:hAnsi="宋体" w:hint="eastAsia"/>
          <w:b/>
          <w:color w:val="000000" w:themeColor="text1"/>
          <w:sz w:val="24"/>
        </w:rPr>
        <w:t>全县各中学：</w:t>
      </w:r>
    </w:p>
    <w:p w:rsidR="000F57CF" w:rsidRPr="000E1969" w:rsidRDefault="00483DE8">
      <w:pPr>
        <w:spacing w:line="360" w:lineRule="auto"/>
        <w:jc w:val="left"/>
        <w:rPr>
          <w:rFonts w:ascii="宋体" w:hAnsi="宋体"/>
          <w:b/>
          <w:color w:val="000000" w:themeColor="text1"/>
          <w:sz w:val="24"/>
        </w:rPr>
      </w:pPr>
      <w:r w:rsidRPr="000E1969">
        <w:rPr>
          <w:rFonts w:ascii="宋体" w:hAnsi="宋体" w:hint="eastAsia"/>
          <w:b/>
          <w:color w:val="000000" w:themeColor="text1"/>
          <w:sz w:val="24"/>
        </w:rPr>
        <w:t>为了更好的实施素质教育，提升教育教学质量，提高教师的教学水平能力，</w:t>
      </w:r>
      <w:r w:rsidRPr="000E1969">
        <w:rPr>
          <w:rFonts w:ascii="宋体" w:hAnsi="宋体" w:hint="eastAsia"/>
          <w:b/>
          <w:color w:val="000000" w:themeColor="text1"/>
          <w:sz w:val="24"/>
        </w:rPr>
        <w:t>更快速更精准的推进精准教学，</w:t>
      </w:r>
      <w:r w:rsidRPr="000E1969">
        <w:rPr>
          <w:rFonts w:ascii="宋体" w:hAnsi="宋体" w:hint="eastAsia"/>
          <w:b/>
          <w:color w:val="000000" w:themeColor="text1"/>
          <w:sz w:val="24"/>
        </w:rPr>
        <w:t>经研究决定</w:t>
      </w:r>
      <w:r w:rsidRPr="000E1969">
        <w:rPr>
          <w:rFonts w:ascii="宋体" w:hAnsi="宋体" w:hint="eastAsia"/>
          <w:b/>
          <w:color w:val="000000" w:themeColor="text1"/>
          <w:sz w:val="24"/>
        </w:rPr>
        <w:t>组织部</w:t>
      </w:r>
      <w:proofErr w:type="gramStart"/>
      <w:r w:rsidRPr="000E1969">
        <w:rPr>
          <w:rFonts w:ascii="宋体" w:hAnsi="宋体" w:hint="eastAsia"/>
          <w:b/>
          <w:color w:val="000000" w:themeColor="text1"/>
          <w:sz w:val="24"/>
        </w:rPr>
        <w:t>分</w:t>
      </w:r>
      <w:r w:rsidRPr="000E1969">
        <w:rPr>
          <w:rFonts w:ascii="宋体" w:hAnsi="宋体" w:hint="eastAsia"/>
          <w:b/>
          <w:color w:val="000000" w:themeColor="text1"/>
          <w:sz w:val="24"/>
        </w:rPr>
        <w:t>科学</w:t>
      </w:r>
      <w:proofErr w:type="gramEnd"/>
      <w:r w:rsidRPr="000E1969">
        <w:rPr>
          <w:rFonts w:ascii="宋体" w:hAnsi="宋体" w:hint="eastAsia"/>
          <w:b/>
          <w:color w:val="000000" w:themeColor="text1"/>
          <w:sz w:val="24"/>
        </w:rPr>
        <w:t>骨干教师参加市科学命题能力提升研修第二次培训活动，有关事项通知如下</w:t>
      </w:r>
      <w:r w:rsidRPr="000E1969">
        <w:rPr>
          <w:rFonts w:ascii="宋体" w:hAnsi="宋体" w:hint="eastAsia"/>
          <w:b/>
          <w:color w:val="000000" w:themeColor="text1"/>
          <w:sz w:val="24"/>
        </w:rPr>
        <w:t>:</w:t>
      </w:r>
    </w:p>
    <w:p w:rsidR="000F57CF" w:rsidRPr="000E1969" w:rsidRDefault="00483DE8">
      <w:pPr>
        <w:adjustRightInd w:val="0"/>
        <w:snapToGrid w:val="0"/>
        <w:spacing w:line="360" w:lineRule="auto"/>
        <w:ind w:firstLine="576"/>
        <w:rPr>
          <w:rFonts w:ascii="宋体" w:hAnsi="宋体"/>
          <w:b/>
          <w:color w:val="000000" w:themeColor="text1"/>
          <w:sz w:val="24"/>
        </w:rPr>
      </w:pPr>
      <w:r w:rsidRPr="000E1969">
        <w:rPr>
          <w:rFonts w:ascii="黑体" w:eastAsia="黑体" w:hAnsi="宋体" w:hint="eastAsia"/>
          <w:b/>
          <w:color w:val="000000" w:themeColor="text1"/>
          <w:sz w:val="24"/>
        </w:rPr>
        <w:t>一、活动时间地点：</w:t>
      </w:r>
      <w:r w:rsidRPr="000E1969">
        <w:rPr>
          <w:rFonts w:ascii="宋体" w:hAnsi="宋体"/>
          <w:b/>
          <w:color w:val="000000" w:themeColor="text1"/>
          <w:sz w:val="24"/>
        </w:rPr>
        <w:t>201</w:t>
      </w:r>
      <w:r w:rsidRPr="000E1969">
        <w:rPr>
          <w:rFonts w:ascii="宋体" w:hAnsi="宋体" w:hint="eastAsia"/>
          <w:b/>
          <w:color w:val="000000" w:themeColor="text1"/>
          <w:sz w:val="24"/>
        </w:rPr>
        <w:t>8</w:t>
      </w:r>
      <w:r w:rsidRPr="000E1969">
        <w:rPr>
          <w:rFonts w:ascii="宋体" w:hAnsi="宋体" w:hint="eastAsia"/>
          <w:b/>
          <w:color w:val="000000" w:themeColor="text1"/>
          <w:sz w:val="24"/>
        </w:rPr>
        <w:t>年</w:t>
      </w:r>
      <w:r w:rsidRPr="000E1969">
        <w:rPr>
          <w:rFonts w:ascii="宋体" w:hAnsi="宋体" w:hint="eastAsia"/>
          <w:b/>
          <w:color w:val="000000" w:themeColor="text1"/>
          <w:sz w:val="24"/>
        </w:rPr>
        <w:t>1</w:t>
      </w:r>
      <w:r w:rsidRPr="000E1969">
        <w:rPr>
          <w:rFonts w:ascii="宋体" w:hAnsi="宋体" w:hint="eastAsia"/>
          <w:b/>
          <w:color w:val="000000" w:themeColor="text1"/>
          <w:sz w:val="24"/>
        </w:rPr>
        <w:t>0</w:t>
      </w:r>
      <w:r w:rsidRPr="000E1969">
        <w:rPr>
          <w:rFonts w:ascii="宋体" w:hAnsi="宋体" w:hint="eastAsia"/>
          <w:b/>
          <w:color w:val="000000" w:themeColor="text1"/>
          <w:sz w:val="24"/>
        </w:rPr>
        <w:t>月</w:t>
      </w:r>
      <w:r w:rsidR="00673FD9">
        <w:rPr>
          <w:rFonts w:ascii="宋体" w:hAnsi="宋体" w:hint="eastAsia"/>
          <w:b/>
          <w:color w:val="000000" w:themeColor="text1"/>
          <w:sz w:val="24"/>
        </w:rPr>
        <w:t>8</w:t>
      </w:r>
      <w:r w:rsidRPr="000E1969">
        <w:rPr>
          <w:rFonts w:ascii="宋体" w:hAnsi="宋体" w:hint="eastAsia"/>
          <w:b/>
          <w:color w:val="000000" w:themeColor="text1"/>
          <w:sz w:val="24"/>
        </w:rPr>
        <w:t>日</w:t>
      </w:r>
      <w:r w:rsidRPr="000E1969">
        <w:rPr>
          <w:rFonts w:ascii="宋体" w:hAnsi="宋体" w:hint="eastAsia"/>
          <w:b/>
          <w:color w:val="000000" w:themeColor="text1"/>
          <w:sz w:val="24"/>
        </w:rPr>
        <w:t>至</w:t>
      </w:r>
      <w:r w:rsidRPr="000E1969">
        <w:rPr>
          <w:rFonts w:ascii="宋体" w:hAnsi="宋体" w:hint="eastAsia"/>
          <w:b/>
          <w:color w:val="000000" w:themeColor="text1"/>
          <w:sz w:val="24"/>
        </w:rPr>
        <w:t>1</w:t>
      </w:r>
      <w:r w:rsidRPr="000E1969">
        <w:rPr>
          <w:rFonts w:ascii="宋体" w:hAnsi="宋体" w:hint="eastAsia"/>
          <w:b/>
          <w:color w:val="000000" w:themeColor="text1"/>
          <w:sz w:val="24"/>
        </w:rPr>
        <w:t>0</w:t>
      </w:r>
      <w:r w:rsidRPr="000E1969">
        <w:rPr>
          <w:rFonts w:ascii="宋体" w:hAnsi="宋体" w:hint="eastAsia"/>
          <w:b/>
          <w:color w:val="000000" w:themeColor="text1"/>
          <w:sz w:val="24"/>
        </w:rPr>
        <w:t>月</w:t>
      </w:r>
      <w:r w:rsidRPr="000E1969">
        <w:rPr>
          <w:rFonts w:ascii="宋体" w:hAnsi="宋体" w:hint="eastAsia"/>
          <w:b/>
          <w:color w:val="000000" w:themeColor="text1"/>
          <w:sz w:val="24"/>
        </w:rPr>
        <w:t>10</w:t>
      </w:r>
      <w:r w:rsidRPr="000E1969">
        <w:rPr>
          <w:rFonts w:ascii="宋体" w:hAnsi="宋体" w:hint="eastAsia"/>
          <w:b/>
          <w:color w:val="000000" w:themeColor="text1"/>
          <w:sz w:val="24"/>
        </w:rPr>
        <w:t>日。</w:t>
      </w:r>
      <w:bookmarkStart w:id="0" w:name="_GoBack"/>
      <w:bookmarkEnd w:id="0"/>
    </w:p>
    <w:p w:rsidR="000F57CF" w:rsidRPr="000E1969" w:rsidRDefault="00483DE8">
      <w:pPr>
        <w:adjustRightInd w:val="0"/>
        <w:snapToGrid w:val="0"/>
        <w:spacing w:line="360" w:lineRule="auto"/>
        <w:ind w:firstLineChars="437" w:firstLine="1053"/>
        <w:rPr>
          <w:rFonts w:ascii="宋体" w:hAnsi="宋体"/>
          <w:b/>
          <w:color w:val="000000" w:themeColor="text1"/>
          <w:sz w:val="24"/>
        </w:rPr>
      </w:pPr>
      <w:r w:rsidRPr="000E1969">
        <w:rPr>
          <w:rFonts w:ascii="宋体" w:hAnsi="宋体" w:hint="eastAsia"/>
          <w:b/>
          <w:color w:val="000000" w:themeColor="text1"/>
          <w:sz w:val="24"/>
        </w:rPr>
        <w:t>请参加活动人员在</w:t>
      </w:r>
      <w:r w:rsidRPr="000E1969">
        <w:rPr>
          <w:rFonts w:ascii="宋体" w:hAnsi="宋体" w:hint="eastAsia"/>
          <w:b/>
          <w:color w:val="000000" w:themeColor="text1"/>
          <w:sz w:val="24"/>
        </w:rPr>
        <w:t>1</w:t>
      </w:r>
      <w:r w:rsidRPr="000E1969">
        <w:rPr>
          <w:rFonts w:ascii="宋体" w:hAnsi="宋体" w:hint="eastAsia"/>
          <w:b/>
          <w:color w:val="000000" w:themeColor="text1"/>
          <w:sz w:val="24"/>
        </w:rPr>
        <w:t>0</w:t>
      </w:r>
      <w:r w:rsidRPr="000E1969">
        <w:rPr>
          <w:rFonts w:ascii="宋体" w:hAnsi="宋体" w:hint="eastAsia"/>
          <w:b/>
          <w:color w:val="000000" w:themeColor="text1"/>
          <w:sz w:val="24"/>
        </w:rPr>
        <w:t>月</w:t>
      </w:r>
      <w:r w:rsidR="00673FD9">
        <w:rPr>
          <w:rFonts w:ascii="宋体" w:hAnsi="宋体" w:hint="eastAsia"/>
          <w:b/>
          <w:color w:val="000000" w:themeColor="text1"/>
          <w:sz w:val="24"/>
        </w:rPr>
        <w:t>8</w:t>
      </w:r>
      <w:r w:rsidRPr="000E1969">
        <w:rPr>
          <w:rFonts w:ascii="宋体" w:hAnsi="宋体" w:hint="eastAsia"/>
          <w:b/>
          <w:color w:val="000000" w:themeColor="text1"/>
          <w:sz w:val="24"/>
        </w:rPr>
        <w:t>日</w:t>
      </w:r>
      <w:r w:rsidR="00673FD9">
        <w:rPr>
          <w:rFonts w:ascii="宋体" w:hAnsi="宋体" w:hint="eastAsia"/>
          <w:b/>
          <w:color w:val="000000" w:themeColor="text1"/>
          <w:sz w:val="24"/>
        </w:rPr>
        <w:t>下</w:t>
      </w:r>
      <w:r w:rsidRPr="000E1969">
        <w:rPr>
          <w:rFonts w:ascii="宋体" w:hAnsi="宋体" w:hint="eastAsia"/>
          <w:b/>
          <w:color w:val="000000" w:themeColor="text1"/>
          <w:sz w:val="24"/>
        </w:rPr>
        <w:t>午</w:t>
      </w:r>
      <w:r w:rsidR="00673FD9">
        <w:rPr>
          <w:rFonts w:ascii="宋体" w:hAnsi="宋体" w:hint="eastAsia"/>
          <w:b/>
          <w:color w:val="000000" w:themeColor="text1"/>
          <w:sz w:val="24"/>
        </w:rPr>
        <w:t>2</w:t>
      </w:r>
      <w:r w:rsidRPr="000E1969">
        <w:rPr>
          <w:rFonts w:ascii="宋体" w:hAnsi="宋体" w:hint="eastAsia"/>
          <w:b/>
          <w:color w:val="000000" w:themeColor="text1"/>
          <w:sz w:val="24"/>
        </w:rPr>
        <w:t>：</w:t>
      </w:r>
      <w:r w:rsidRPr="000E1969">
        <w:rPr>
          <w:rFonts w:ascii="宋体" w:hAnsi="宋体" w:hint="eastAsia"/>
          <w:b/>
          <w:color w:val="000000" w:themeColor="text1"/>
          <w:sz w:val="24"/>
        </w:rPr>
        <w:t>0</w:t>
      </w:r>
      <w:r w:rsidRPr="000E1969">
        <w:rPr>
          <w:rFonts w:ascii="宋体" w:hAnsi="宋体" w:hint="eastAsia"/>
          <w:b/>
          <w:color w:val="000000" w:themeColor="text1"/>
          <w:sz w:val="24"/>
        </w:rPr>
        <w:t>0</w:t>
      </w:r>
      <w:r w:rsidRPr="000E1969">
        <w:rPr>
          <w:rFonts w:ascii="宋体" w:hAnsi="宋体" w:hint="eastAsia"/>
          <w:b/>
          <w:color w:val="000000" w:themeColor="text1"/>
          <w:sz w:val="24"/>
        </w:rPr>
        <w:t>前到达</w:t>
      </w:r>
      <w:r w:rsidRPr="000E1969">
        <w:rPr>
          <w:rFonts w:ascii="宋体" w:hAnsi="宋体" w:hint="eastAsia"/>
          <w:b/>
          <w:color w:val="000000" w:themeColor="text1"/>
          <w:sz w:val="24"/>
        </w:rPr>
        <w:t>遂昌县第三中学</w:t>
      </w:r>
      <w:r w:rsidRPr="000E1969">
        <w:rPr>
          <w:rFonts w:ascii="宋体" w:hAnsi="宋体" w:hint="eastAsia"/>
          <w:b/>
          <w:color w:val="000000" w:themeColor="text1"/>
          <w:sz w:val="24"/>
        </w:rPr>
        <w:t>。</w:t>
      </w:r>
    </w:p>
    <w:p w:rsidR="000F57CF" w:rsidRPr="000E1969" w:rsidRDefault="00483DE8">
      <w:pPr>
        <w:adjustRightInd w:val="0"/>
        <w:snapToGrid w:val="0"/>
        <w:spacing w:line="360" w:lineRule="auto"/>
        <w:ind w:firstLine="576"/>
        <w:rPr>
          <w:rFonts w:ascii="黑体" w:eastAsia="黑体" w:hAnsi="宋体"/>
          <w:b/>
          <w:color w:val="000000" w:themeColor="text1"/>
          <w:sz w:val="24"/>
        </w:rPr>
      </w:pPr>
      <w:r w:rsidRPr="000E1969">
        <w:rPr>
          <w:rFonts w:ascii="黑体" w:eastAsia="黑体" w:hAnsi="宋体" w:hint="eastAsia"/>
          <w:b/>
          <w:color w:val="000000" w:themeColor="text1"/>
          <w:sz w:val="24"/>
        </w:rPr>
        <w:t>二、参加活动人员：</w:t>
      </w:r>
    </w:p>
    <w:p w:rsidR="000F57CF" w:rsidRPr="000E1969" w:rsidRDefault="00483DE8">
      <w:pPr>
        <w:spacing w:line="360" w:lineRule="auto"/>
        <w:ind w:firstLineChars="392" w:firstLine="944"/>
        <w:rPr>
          <w:b/>
          <w:color w:val="000000" w:themeColor="text1"/>
          <w:sz w:val="24"/>
        </w:rPr>
      </w:pPr>
      <w:proofErr w:type="gramStart"/>
      <w:r w:rsidRPr="000E1969">
        <w:rPr>
          <w:rFonts w:hint="eastAsia"/>
          <w:b/>
          <w:color w:val="000000" w:themeColor="text1"/>
          <w:sz w:val="24"/>
        </w:rPr>
        <w:t>徐火凤</w:t>
      </w:r>
      <w:proofErr w:type="gramEnd"/>
      <w:r w:rsidRPr="000E1969">
        <w:rPr>
          <w:rFonts w:hint="eastAsia"/>
          <w:b/>
          <w:color w:val="000000" w:themeColor="text1"/>
          <w:sz w:val="24"/>
        </w:rPr>
        <w:t xml:space="preserve">  </w:t>
      </w:r>
      <w:r w:rsidRPr="000E1969">
        <w:rPr>
          <w:rFonts w:hint="eastAsia"/>
          <w:b/>
          <w:color w:val="000000" w:themeColor="text1"/>
          <w:sz w:val="24"/>
        </w:rPr>
        <w:t>范春明</w:t>
      </w:r>
      <w:r w:rsidRPr="000E1969">
        <w:rPr>
          <w:rFonts w:hint="eastAsia"/>
          <w:b/>
          <w:color w:val="000000" w:themeColor="text1"/>
          <w:sz w:val="24"/>
        </w:rPr>
        <w:t xml:space="preserve"> </w:t>
      </w:r>
      <w:r w:rsidRPr="000E1969">
        <w:rPr>
          <w:rFonts w:hint="eastAsia"/>
          <w:b/>
          <w:color w:val="000000" w:themeColor="text1"/>
          <w:sz w:val="24"/>
        </w:rPr>
        <w:t xml:space="preserve"> </w:t>
      </w:r>
      <w:r w:rsidRPr="000E1969">
        <w:rPr>
          <w:rFonts w:hint="eastAsia"/>
          <w:b/>
          <w:color w:val="000000" w:themeColor="text1"/>
          <w:sz w:val="24"/>
        </w:rPr>
        <w:t>章建斌</w:t>
      </w:r>
      <w:r w:rsidRPr="000E1969">
        <w:rPr>
          <w:rFonts w:hint="eastAsia"/>
          <w:b/>
          <w:color w:val="000000" w:themeColor="text1"/>
          <w:sz w:val="24"/>
        </w:rPr>
        <w:t xml:space="preserve">  </w:t>
      </w:r>
      <w:proofErr w:type="gramStart"/>
      <w:r w:rsidRPr="000E1969">
        <w:rPr>
          <w:rFonts w:hint="eastAsia"/>
          <w:b/>
          <w:color w:val="000000" w:themeColor="text1"/>
          <w:sz w:val="24"/>
        </w:rPr>
        <w:t>张郑佩</w:t>
      </w:r>
      <w:proofErr w:type="gramEnd"/>
      <w:r w:rsidRPr="000E1969">
        <w:rPr>
          <w:rFonts w:hint="eastAsia"/>
          <w:b/>
          <w:color w:val="000000" w:themeColor="text1"/>
          <w:sz w:val="24"/>
        </w:rPr>
        <w:t xml:space="preserve">  </w:t>
      </w:r>
      <w:r w:rsidRPr="000E1969">
        <w:rPr>
          <w:rFonts w:hint="eastAsia"/>
          <w:b/>
          <w:color w:val="000000" w:themeColor="text1"/>
          <w:sz w:val="24"/>
        </w:rPr>
        <w:t>黄文涓</w:t>
      </w:r>
      <w:r w:rsidRPr="000E1969">
        <w:rPr>
          <w:rFonts w:hint="eastAsia"/>
          <w:b/>
          <w:color w:val="000000" w:themeColor="text1"/>
          <w:sz w:val="24"/>
        </w:rPr>
        <w:t xml:space="preserve">  </w:t>
      </w:r>
      <w:r w:rsidRPr="000E1969">
        <w:rPr>
          <w:rFonts w:hint="eastAsia"/>
          <w:b/>
          <w:color w:val="000000" w:themeColor="text1"/>
          <w:sz w:val="24"/>
        </w:rPr>
        <w:t>金淇</w:t>
      </w:r>
      <w:r w:rsidRPr="000E1969">
        <w:rPr>
          <w:rFonts w:hint="eastAsia"/>
          <w:b/>
          <w:color w:val="000000" w:themeColor="text1"/>
          <w:sz w:val="24"/>
        </w:rPr>
        <w:t xml:space="preserve"> </w:t>
      </w:r>
      <w:r w:rsidRPr="000E1969">
        <w:rPr>
          <w:rFonts w:hint="eastAsia"/>
          <w:b/>
          <w:color w:val="000000" w:themeColor="text1"/>
          <w:sz w:val="24"/>
        </w:rPr>
        <w:t xml:space="preserve"> </w:t>
      </w:r>
      <w:r w:rsidRPr="000E1969">
        <w:rPr>
          <w:rFonts w:hint="eastAsia"/>
          <w:b/>
          <w:color w:val="000000" w:themeColor="text1"/>
          <w:sz w:val="24"/>
        </w:rPr>
        <w:t>雷素君</w:t>
      </w:r>
      <w:r w:rsidRPr="000E1969">
        <w:rPr>
          <w:rFonts w:hint="eastAsia"/>
          <w:b/>
          <w:color w:val="000000" w:themeColor="text1"/>
          <w:sz w:val="24"/>
        </w:rPr>
        <w:t xml:space="preserve"> </w:t>
      </w:r>
      <w:r w:rsidRPr="000E1969">
        <w:rPr>
          <w:rFonts w:hint="eastAsia"/>
          <w:b/>
          <w:color w:val="000000" w:themeColor="text1"/>
          <w:sz w:val="24"/>
        </w:rPr>
        <w:t xml:space="preserve"> </w:t>
      </w:r>
      <w:r w:rsidRPr="000E1969">
        <w:rPr>
          <w:rFonts w:hint="eastAsia"/>
          <w:b/>
          <w:color w:val="000000" w:themeColor="text1"/>
          <w:sz w:val="24"/>
        </w:rPr>
        <w:t>蓝鹏</w:t>
      </w:r>
    </w:p>
    <w:p w:rsidR="000F57CF" w:rsidRPr="000E1969" w:rsidRDefault="00483DE8">
      <w:pPr>
        <w:spacing w:line="360" w:lineRule="auto"/>
        <w:ind w:firstLineChars="200" w:firstLine="482"/>
        <w:rPr>
          <w:rFonts w:ascii="黑体" w:eastAsia="黑体" w:hAnsi="宋体"/>
          <w:b/>
          <w:color w:val="000000" w:themeColor="text1"/>
          <w:sz w:val="24"/>
        </w:rPr>
      </w:pPr>
      <w:r w:rsidRPr="000E1969">
        <w:rPr>
          <w:rFonts w:ascii="黑体" w:eastAsia="黑体" w:hAnsi="宋体" w:hint="eastAsia"/>
          <w:b/>
          <w:color w:val="000000" w:themeColor="text1"/>
          <w:sz w:val="24"/>
        </w:rPr>
        <w:t>三、其它事项：</w:t>
      </w:r>
    </w:p>
    <w:p w:rsidR="000F57CF" w:rsidRPr="000E1969" w:rsidRDefault="00483DE8">
      <w:pPr>
        <w:spacing w:line="360" w:lineRule="auto"/>
        <w:ind w:firstLineChars="490" w:firstLine="1181"/>
        <w:rPr>
          <w:b/>
          <w:color w:val="000000" w:themeColor="text1"/>
          <w:sz w:val="24"/>
        </w:rPr>
      </w:pPr>
      <w:r w:rsidRPr="000E1969">
        <w:rPr>
          <w:rFonts w:hint="eastAsia"/>
          <w:b/>
          <w:color w:val="000000" w:themeColor="text1"/>
          <w:sz w:val="24"/>
        </w:rPr>
        <w:t>参会人员差旅费回原单位报销。</w:t>
      </w:r>
    </w:p>
    <w:p w:rsidR="000E1969" w:rsidRPr="000E1969" w:rsidRDefault="000E1969" w:rsidP="000E1969">
      <w:pPr>
        <w:tabs>
          <w:tab w:val="left" w:pos="7560"/>
        </w:tabs>
        <w:snapToGrid w:val="0"/>
        <w:spacing w:line="360" w:lineRule="auto"/>
        <w:ind w:right="360" w:firstLineChars="1627" w:firstLine="3920"/>
        <w:jc w:val="right"/>
        <w:rPr>
          <w:rFonts w:ascii="仿宋" w:eastAsia="仿宋" w:hAnsi="仿宋" w:hint="eastAsia"/>
          <w:b/>
          <w:color w:val="000000" w:themeColor="text1"/>
          <w:sz w:val="24"/>
        </w:rPr>
      </w:pPr>
    </w:p>
    <w:p w:rsidR="000E1969" w:rsidRDefault="000E1969" w:rsidP="000E1969">
      <w:pPr>
        <w:tabs>
          <w:tab w:val="left" w:pos="7560"/>
        </w:tabs>
        <w:snapToGrid w:val="0"/>
        <w:spacing w:line="360" w:lineRule="auto"/>
        <w:ind w:right="360" w:firstLineChars="1627" w:firstLine="3920"/>
        <w:jc w:val="right"/>
        <w:rPr>
          <w:rFonts w:ascii="仿宋" w:eastAsia="仿宋" w:hAnsi="仿宋" w:hint="eastAsia"/>
          <w:b/>
          <w:sz w:val="24"/>
        </w:rPr>
      </w:pPr>
    </w:p>
    <w:p w:rsidR="000E1969" w:rsidRDefault="000E1969" w:rsidP="000E1969">
      <w:pPr>
        <w:tabs>
          <w:tab w:val="left" w:pos="7560"/>
        </w:tabs>
        <w:snapToGrid w:val="0"/>
        <w:spacing w:line="360" w:lineRule="auto"/>
        <w:ind w:right="360" w:firstLineChars="1627" w:firstLine="3920"/>
        <w:jc w:val="right"/>
        <w:rPr>
          <w:rFonts w:ascii="仿宋" w:eastAsia="仿宋" w:hAnsi="仿宋" w:hint="eastAsia"/>
          <w:b/>
          <w:sz w:val="24"/>
        </w:rPr>
      </w:pPr>
    </w:p>
    <w:p w:rsidR="000F57CF" w:rsidRPr="000E1969" w:rsidRDefault="00483DE8" w:rsidP="000E1969">
      <w:pPr>
        <w:tabs>
          <w:tab w:val="left" w:pos="7560"/>
        </w:tabs>
        <w:snapToGrid w:val="0"/>
        <w:spacing w:line="360" w:lineRule="auto"/>
        <w:ind w:right="360" w:firstLineChars="1627" w:firstLine="4573"/>
        <w:jc w:val="right"/>
        <w:rPr>
          <w:rFonts w:ascii="仿宋" w:eastAsia="仿宋" w:hAnsi="仿宋"/>
          <w:b/>
          <w:sz w:val="28"/>
          <w:szCs w:val="28"/>
        </w:rPr>
      </w:pPr>
      <w:r w:rsidRPr="000E1969">
        <w:rPr>
          <w:rFonts w:ascii="仿宋" w:eastAsia="仿宋" w:hAnsi="仿宋" w:hint="eastAsia"/>
          <w:b/>
          <w:sz w:val="28"/>
          <w:szCs w:val="28"/>
        </w:rPr>
        <w:t>遂昌县教育局教研室</w:t>
      </w:r>
      <w:r w:rsidRPr="000E1969">
        <w:rPr>
          <w:rFonts w:ascii="仿宋" w:eastAsia="仿宋" w:hAnsi="仿宋"/>
          <w:b/>
          <w:sz w:val="28"/>
          <w:szCs w:val="28"/>
        </w:rPr>
        <w:t xml:space="preserve"> </w:t>
      </w:r>
      <w:r w:rsidRPr="000E1969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0E1969">
        <w:rPr>
          <w:rFonts w:ascii="仿宋" w:eastAsia="仿宋" w:hAnsi="仿宋"/>
          <w:b/>
          <w:sz w:val="28"/>
          <w:szCs w:val="28"/>
        </w:rPr>
        <w:t xml:space="preserve">  </w:t>
      </w:r>
    </w:p>
    <w:p w:rsidR="000F57CF" w:rsidRDefault="00483DE8">
      <w:pPr>
        <w:spacing w:line="360" w:lineRule="auto"/>
        <w:jc w:val="right"/>
        <w:rPr>
          <w:rFonts w:ascii="仿宋" w:eastAsia="仿宋" w:hAnsi="仿宋" w:hint="eastAsia"/>
          <w:b/>
          <w:sz w:val="24"/>
        </w:rPr>
      </w:pPr>
      <w:r w:rsidRPr="000E1969">
        <w:rPr>
          <w:rFonts w:ascii="仿宋" w:eastAsia="仿宋" w:hAnsi="仿宋" w:hint="eastAsia"/>
          <w:b/>
          <w:sz w:val="28"/>
          <w:szCs w:val="28"/>
        </w:rPr>
        <w:t>二〇一</w:t>
      </w:r>
      <w:r w:rsidRPr="000E1969">
        <w:rPr>
          <w:rFonts w:ascii="仿宋" w:eastAsia="仿宋" w:hAnsi="仿宋" w:hint="eastAsia"/>
          <w:b/>
          <w:sz w:val="28"/>
          <w:szCs w:val="28"/>
        </w:rPr>
        <w:t>八</w:t>
      </w:r>
      <w:r w:rsidRPr="000E1969">
        <w:rPr>
          <w:rFonts w:ascii="仿宋" w:eastAsia="仿宋" w:hAnsi="仿宋" w:hint="eastAsia"/>
          <w:b/>
          <w:sz w:val="28"/>
          <w:szCs w:val="28"/>
        </w:rPr>
        <w:t>年</w:t>
      </w:r>
      <w:r w:rsidRPr="000E1969">
        <w:rPr>
          <w:rFonts w:ascii="仿宋" w:eastAsia="仿宋" w:hAnsi="仿宋" w:hint="eastAsia"/>
          <w:b/>
          <w:sz w:val="28"/>
          <w:szCs w:val="28"/>
        </w:rPr>
        <w:t>九</w:t>
      </w:r>
      <w:r w:rsidRPr="000E1969">
        <w:rPr>
          <w:rFonts w:ascii="仿宋" w:eastAsia="仿宋" w:hAnsi="仿宋" w:hint="eastAsia"/>
          <w:b/>
          <w:sz w:val="28"/>
          <w:szCs w:val="28"/>
        </w:rPr>
        <w:t>月</w:t>
      </w:r>
      <w:r w:rsidRPr="000E1969">
        <w:rPr>
          <w:rFonts w:ascii="仿宋" w:eastAsia="仿宋" w:hAnsi="仿宋" w:hint="eastAsia"/>
          <w:b/>
          <w:sz w:val="28"/>
          <w:szCs w:val="28"/>
        </w:rPr>
        <w:t>二十</w:t>
      </w:r>
      <w:r w:rsidRPr="000E1969">
        <w:rPr>
          <w:rFonts w:ascii="仿宋" w:eastAsia="仿宋" w:hAnsi="仿宋" w:hint="eastAsia"/>
          <w:b/>
          <w:sz w:val="28"/>
          <w:szCs w:val="28"/>
        </w:rPr>
        <w:t>一日</w:t>
      </w:r>
      <w:r w:rsidRPr="000E1969"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sz w:val="24"/>
        </w:rPr>
        <w:t xml:space="preserve"> </w:t>
      </w:r>
    </w:p>
    <w:p w:rsidR="000E1969" w:rsidRDefault="000E1969" w:rsidP="000E1969">
      <w:pPr>
        <w:spacing w:line="360" w:lineRule="auto"/>
        <w:ind w:right="120"/>
        <w:jc w:val="right"/>
      </w:pPr>
    </w:p>
    <w:p w:rsidR="000E1969" w:rsidRPr="000E1969" w:rsidRDefault="000E1969" w:rsidP="000E1969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0E1969">
        <w:rPr>
          <w:rFonts w:ascii="仿宋" w:eastAsia="仿宋" w:hAnsi="仿宋" w:cs="宋体" w:hint="eastAsia"/>
          <w:kern w:val="0"/>
          <w:sz w:val="28"/>
          <w:szCs w:val="28"/>
        </w:rPr>
        <w:t>（此件公开发布）</w:t>
      </w:r>
    </w:p>
    <w:p w:rsidR="000E1969" w:rsidRPr="000E1969" w:rsidRDefault="000E1969" w:rsidP="000E1969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28"/>
          <w:szCs w:val="28"/>
        </w:rPr>
      </w:pPr>
    </w:p>
    <w:p w:rsidR="000E1969" w:rsidRPr="000E1969" w:rsidRDefault="000E1969" w:rsidP="000E1969">
      <w:pPr>
        <w:snapToGrid w:val="0"/>
        <w:spacing w:line="560" w:lineRule="atLeast"/>
        <w:rPr>
          <w:sz w:val="28"/>
          <w:szCs w:val="28"/>
        </w:rPr>
      </w:pPr>
      <w:r w:rsidRPr="000E1969">
        <w:rPr>
          <w:rFonts w:ascii="仿宋" w:eastAsia="仿宋" w:hAnsi="仿宋"/>
          <w:noProof/>
          <w:color w:val="000000"/>
          <w:sz w:val="28"/>
          <w:szCs w:val="28"/>
        </w:rPr>
        <w:pict>
          <v:line id="_x0000_s1028" style="position:absolute;left:0;text-align:left;z-index:251661312" from="-1.5pt,28.7pt" to="443.85pt,28.7pt" strokeweight="1pt"/>
        </w:pic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pict>
          <v:line id="_x0000_s1027" style="position:absolute;left:0;text-align:left;z-index:251660288" from="0,0" to="444.6pt,0"/>
        </w:pict>
      </w:r>
      <w:r w:rsidRPr="000E1969"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遂昌县教育局教研室              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 xml:space="preserve"> </w:t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  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20</w:t>
      </w:r>
      <w:r w:rsidRPr="000E1969">
        <w:rPr>
          <w:rFonts w:ascii="仿宋" w:eastAsia="仿宋" w:hAnsi="仿宋" w:hint="eastAsia"/>
          <w:noProof/>
          <w:color w:val="000000"/>
          <w:sz w:val="28"/>
          <w:szCs w:val="28"/>
        </w:rPr>
        <w:t>18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年</w:t>
      </w:r>
      <w:r w:rsidRPr="000E1969">
        <w:rPr>
          <w:rFonts w:ascii="仿宋" w:eastAsia="仿宋" w:hAnsi="仿宋" w:hint="eastAsia"/>
          <w:noProof/>
          <w:color w:val="000000"/>
          <w:sz w:val="28"/>
          <w:szCs w:val="28"/>
        </w:rPr>
        <w:t>9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noProof/>
          <w:color w:val="000000"/>
          <w:sz w:val="28"/>
          <w:szCs w:val="28"/>
        </w:rPr>
        <w:t>21</w:t>
      </w:r>
      <w:r w:rsidRPr="000E1969">
        <w:rPr>
          <w:rFonts w:ascii="仿宋" w:eastAsia="仿宋" w:hAnsi="仿宋"/>
          <w:noProof/>
          <w:color w:val="000000"/>
          <w:sz w:val="28"/>
          <w:szCs w:val="28"/>
        </w:rPr>
        <w:t>日印发</w:t>
      </w:r>
    </w:p>
    <w:p w:rsidR="000F57CF" w:rsidRPr="000E1969" w:rsidRDefault="000F57CF">
      <w:pPr>
        <w:rPr>
          <w:sz w:val="28"/>
          <w:szCs w:val="28"/>
        </w:rPr>
      </w:pPr>
    </w:p>
    <w:sectPr w:rsidR="000F57CF" w:rsidRPr="000E1969" w:rsidSect="000F5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DE8" w:rsidRDefault="00483DE8" w:rsidP="0083410F">
      <w:r>
        <w:separator/>
      </w:r>
    </w:p>
  </w:endnote>
  <w:endnote w:type="continuationSeparator" w:id="0">
    <w:p w:rsidR="00483DE8" w:rsidRDefault="00483DE8" w:rsidP="0083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DE8" w:rsidRDefault="00483DE8" w:rsidP="0083410F">
      <w:r>
        <w:separator/>
      </w:r>
    </w:p>
  </w:footnote>
  <w:footnote w:type="continuationSeparator" w:id="0">
    <w:p w:rsidR="00483DE8" w:rsidRDefault="00483DE8" w:rsidP="00834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796E19"/>
    <w:rsid w:val="000E1969"/>
    <w:rsid w:val="000F57CF"/>
    <w:rsid w:val="00483DE8"/>
    <w:rsid w:val="00673FD9"/>
    <w:rsid w:val="0083410F"/>
    <w:rsid w:val="00A86192"/>
    <w:rsid w:val="047B6495"/>
    <w:rsid w:val="265C683D"/>
    <w:rsid w:val="41796E19"/>
    <w:rsid w:val="41F12BE3"/>
    <w:rsid w:val="49854234"/>
    <w:rsid w:val="7A2D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F5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sid w:val="000F57CF"/>
    <w:rPr>
      <w:rFonts w:cs="Times New Roman"/>
      <w:b/>
      <w:bCs/>
    </w:rPr>
  </w:style>
  <w:style w:type="paragraph" w:styleId="a4">
    <w:name w:val="header"/>
    <w:basedOn w:val="a"/>
    <w:link w:val="Char"/>
    <w:rsid w:val="00834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410F"/>
    <w:rPr>
      <w:kern w:val="2"/>
      <w:sz w:val="18"/>
      <w:szCs w:val="18"/>
    </w:rPr>
  </w:style>
  <w:style w:type="paragraph" w:styleId="a5">
    <w:name w:val="footer"/>
    <w:basedOn w:val="a"/>
    <w:link w:val="Char0"/>
    <w:rsid w:val="00834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410F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0E1969"/>
    <w:pPr>
      <w:ind w:leftChars="2500" w:left="100"/>
    </w:pPr>
  </w:style>
  <w:style w:type="character" w:customStyle="1" w:styleId="Char1">
    <w:name w:val="日期 Char"/>
    <w:basedOn w:val="a0"/>
    <w:link w:val="a6"/>
    <w:rsid w:val="000E196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</dc:creator>
  <cp:lastModifiedBy>HD</cp:lastModifiedBy>
  <cp:revision>5</cp:revision>
  <dcterms:created xsi:type="dcterms:W3CDTF">2018-09-19T03:20:00Z</dcterms:created>
  <dcterms:modified xsi:type="dcterms:W3CDTF">2018-09-19T03:34:00Z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