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19" w:rsidRPr="00E02639" w:rsidRDefault="00973319" w:rsidP="005063E8">
      <w:pPr>
        <w:widowControl/>
        <w:shd w:val="clear" w:color="auto" w:fill="FFFFFF"/>
        <w:spacing w:line="393" w:lineRule="atLeast"/>
        <w:jc w:val="center"/>
        <w:rPr>
          <w:rFonts w:ascii="小标宋" w:eastAsia="小标宋" w:hAnsi="微软雅黑" w:cs="Times New Roman"/>
          <w:color w:val="333333"/>
          <w:kern w:val="0"/>
          <w:sz w:val="32"/>
          <w:szCs w:val="32"/>
        </w:rPr>
      </w:pPr>
      <w:proofErr w:type="gramStart"/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基教科</w:t>
      </w:r>
      <w:proofErr w:type="gramEnd"/>
      <w:r w:rsidRPr="00E02639"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201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8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年</w:t>
      </w:r>
      <w:r w:rsidR="00C51D5E"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8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</w:p>
    <w:p w:rsidR="00973319" w:rsidRPr="005063E8" w:rsidRDefault="00973319" w:rsidP="005063E8">
      <w:pPr>
        <w:widowControl/>
        <w:shd w:val="clear" w:color="auto" w:fill="FFFFFF"/>
        <w:spacing w:line="393" w:lineRule="atLeast"/>
        <w:jc w:val="center"/>
        <w:rPr>
          <w:rFonts w:ascii="微软雅黑" w:eastAsia="微软雅黑" w:hAnsi="微软雅黑" w:cs="Times New Roman"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24"/>
          <w:szCs w:val="24"/>
        </w:rPr>
        <w:t> </w:t>
      </w:r>
    </w:p>
    <w:p w:rsidR="00973319" w:rsidRPr="00E02639" w:rsidRDefault="00973319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一、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 w:rsidR="0002592D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1315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818"/>
        <w:gridCol w:w="4208"/>
        <w:gridCol w:w="1371"/>
        <w:gridCol w:w="1209"/>
        <w:gridCol w:w="4634"/>
      </w:tblGrid>
      <w:tr w:rsidR="00973319" w:rsidRPr="009E3A6C">
        <w:trPr>
          <w:gridAfter w:val="1"/>
          <w:wAfter w:w="4634" w:type="dxa"/>
          <w:cantSplit/>
          <w:trHeight w:val="3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项目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主要工作项目内容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完成情况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E02639" w:rsidRDefault="00973319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C51D5E" w:rsidRPr="009E3A6C">
        <w:trPr>
          <w:gridAfter w:val="1"/>
          <w:wAfter w:w="4634" w:type="dxa"/>
          <w:cantSplit/>
          <w:trHeight w:val="49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本月计划工作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4A5304" w:rsidRDefault="00C51D5E" w:rsidP="00C51D5E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县</w:t>
            </w:r>
            <w:r>
              <w:rPr>
                <w:rFonts w:ascii="仿宋" w:eastAsia="仿宋" w:hAnsi="仿宋" w:cs="Times New Roman"/>
                <w:kern w:val="0"/>
              </w:rPr>
              <w:t>人大代表和</w:t>
            </w:r>
            <w:r>
              <w:rPr>
                <w:rFonts w:ascii="仿宋" w:eastAsia="仿宋" w:hAnsi="仿宋" w:cs="Times New Roman" w:hint="eastAsia"/>
                <w:kern w:val="0"/>
              </w:rPr>
              <w:t>政协</w:t>
            </w:r>
            <w:r>
              <w:rPr>
                <w:rFonts w:ascii="仿宋" w:eastAsia="仿宋" w:hAnsi="仿宋" w:cs="Times New Roman"/>
                <w:kern w:val="0"/>
              </w:rPr>
              <w:t>委员提案答复征求意见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3B2750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廖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雄</w:t>
            </w:r>
          </w:p>
        </w:tc>
      </w:tr>
      <w:tr w:rsidR="00C51D5E" w:rsidRPr="009E3A6C">
        <w:trPr>
          <w:gridAfter w:val="1"/>
          <w:wAfter w:w="4634" w:type="dxa"/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5E" w:rsidRPr="00E02639" w:rsidRDefault="00C51D5E" w:rsidP="00C51D5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4A5304" w:rsidRDefault="00C51D5E" w:rsidP="00C51D5E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</w:rPr>
              <w:t>学年德育评优工作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1829ED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1829ED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C51D5E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5E" w:rsidRPr="00E02639" w:rsidRDefault="00C51D5E" w:rsidP="00C51D5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4A5304" w:rsidRDefault="00C51D5E" w:rsidP="00C51D5E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2017</w:t>
            </w:r>
            <w:r>
              <w:rPr>
                <w:rFonts w:ascii="仿宋" w:eastAsia="仿宋" w:hAnsi="仿宋" w:cs="仿宋" w:hint="eastAsia"/>
                <w:kern w:val="0"/>
              </w:rPr>
              <w:t>学年学校德育</w:t>
            </w:r>
            <w:proofErr w:type="gramStart"/>
            <w:r>
              <w:rPr>
                <w:rFonts w:ascii="仿宋" w:eastAsia="仿宋" w:hAnsi="仿宋" w:cs="仿宋"/>
                <w:kern w:val="0"/>
              </w:rPr>
              <w:t>体艺卫等</w:t>
            </w:r>
            <w:proofErr w:type="gramEnd"/>
            <w:r>
              <w:rPr>
                <w:rFonts w:ascii="仿宋" w:eastAsia="仿宋" w:hAnsi="仿宋" w:cs="仿宋"/>
                <w:kern w:val="0"/>
              </w:rPr>
              <w:t>工作考核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3B2750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1829ED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  <w:p w:rsidR="00C51D5E" w:rsidRPr="00A32BC6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C51D5E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5E" w:rsidRPr="00E02639" w:rsidRDefault="00C51D5E" w:rsidP="00C51D5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年秋季高一新生学籍录入工作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8B704A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C51D5E" w:rsidRPr="009E3A6C">
        <w:trPr>
          <w:gridAfter w:val="1"/>
          <w:wAfter w:w="4634" w:type="dxa"/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5E" w:rsidRPr="00E02639" w:rsidRDefault="00C51D5E" w:rsidP="00C51D5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暑假学生暑期社会实践活动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8B704A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A22AC6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雷巧菁</w:t>
            </w:r>
          </w:p>
        </w:tc>
      </w:tr>
      <w:tr w:rsidR="00C51D5E" w:rsidRPr="009E3A6C" w:rsidTr="00FA2C82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5E" w:rsidRPr="00E02639" w:rsidRDefault="00C51D5E" w:rsidP="00C51D5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年万向助学新申请工作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8B704A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C51D5E" w:rsidRPr="00A32BC6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C51D5E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5E" w:rsidRPr="00E02639" w:rsidRDefault="00C51D5E" w:rsidP="00C51D5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拟发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年遂昌县“绿谷之光”科技大赛的通知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8B704A" w:rsidRDefault="00B45BD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未</w:t>
            </w:r>
            <w:r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C51D5E" w:rsidRPr="009E3A6C" w:rsidTr="00FA2C82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5E" w:rsidRPr="00E02639" w:rsidRDefault="00C51D5E" w:rsidP="00C51D5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拟发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年遂昌县中小学生足球赛的通知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C51D5E" w:rsidRPr="008B704A" w:rsidRDefault="00B45BD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未</w:t>
            </w:r>
            <w:r w:rsidR="00C51D5E"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C51D5E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5E" w:rsidRPr="00E02639" w:rsidRDefault="00C51D5E" w:rsidP="00C51D5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拟发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年遂昌县中小学生美术</w:t>
            </w: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作品赛</w:t>
            </w:r>
            <w:proofErr w:type="gramEnd"/>
            <w:r>
              <w:rPr>
                <w:rFonts w:ascii="仿宋" w:eastAsia="仿宋" w:hAnsi="仿宋" w:cs="仿宋" w:hint="eastAsia"/>
                <w:kern w:val="0"/>
              </w:rPr>
              <w:t>的通知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1829ED" w:rsidRDefault="00B45BD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未</w:t>
            </w:r>
            <w:r w:rsidRPr="008B704A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C51D5E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5E" w:rsidRPr="00E02639" w:rsidRDefault="00C51D5E" w:rsidP="00C51D5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秋季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开学准备工作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3B2750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3F4BD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廖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雄</w:t>
            </w:r>
          </w:p>
        </w:tc>
      </w:tr>
      <w:tr w:rsidR="00C51D5E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学年秋季开学德育工作会议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3B2750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3F4BD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雷巧菁</w:t>
            </w:r>
          </w:p>
        </w:tc>
      </w:tr>
      <w:tr w:rsidR="00C51D5E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C51D5E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813423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C51D5E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E02639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C51D5E" w:rsidRPr="00A32BC6" w:rsidRDefault="00C51D5E" w:rsidP="00C51D5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B45BDE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Default="00B45BDE" w:rsidP="00B45BDE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新增</w:t>
            </w:r>
          </w:p>
          <w:p w:rsidR="00B45BDE" w:rsidRPr="00E02639" w:rsidRDefault="00B45BDE" w:rsidP="00B45BDE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E02639" w:rsidRDefault="00B45BDE" w:rsidP="00B45BDE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A32BC6" w:rsidRDefault="00B45BDE" w:rsidP="00B45BDE">
            <w:pPr>
              <w:jc w:val="left"/>
              <w:rPr>
                <w:rFonts w:ascii="仿宋" w:eastAsia="仿宋" w:hAnsi="仿宋" w:cs="Times New Roman"/>
              </w:rPr>
            </w:pPr>
            <w:r w:rsidRPr="00115706">
              <w:rPr>
                <w:rFonts w:ascii="仿宋" w:eastAsia="仿宋" w:hAnsi="仿宋" w:cs="Times New Roman" w:hint="eastAsia"/>
              </w:rPr>
              <w:t>上报城乡携手同步课堂试点学校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B2750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F4BDE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廖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雄</w:t>
            </w:r>
          </w:p>
        </w:tc>
      </w:tr>
      <w:tr w:rsidR="00B45BDE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BDE" w:rsidRPr="00E02639" w:rsidRDefault="00B45BDE" w:rsidP="00B45BD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E02639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A32BC6" w:rsidRDefault="00B45BDE" w:rsidP="00B45BD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1A37E7">
              <w:rPr>
                <w:rFonts w:ascii="仿宋" w:eastAsia="仿宋" w:hAnsi="仿宋" w:cs="Times New Roman" w:hint="eastAsia"/>
                <w:kern w:val="0"/>
              </w:rPr>
              <w:t>全县“一县</w:t>
            </w:r>
            <w:proofErr w:type="gramStart"/>
            <w:r w:rsidRPr="001A37E7">
              <w:rPr>
                <w:rFonts w:ascii="仿宋" w:eastAsia="仿宋" w:hAnsi="仿宋" w:cs="Times New Roman" w:hint="eastAsia"/>
                <w:kern w:val="0"/>
              </w:rPr>
              <w:t>一</w:t>
            </w:r>
            <w:proofErr w:type="gramEnd"/>
            <w:r w:rsidRPr="001A37E7">
              <w:rPr>
                <w:rFonts w:ascii="仿宋" w:eastAsia="仿宋" w:hAnsi="仿宋" w:cs="Times New Roman" w:hint="eastAsia"/>
                <w:kern w:val="0"/>
              </w:rPr>
              <w:t>特色”德育品牌创建推进会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B2750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F4BDE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廖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雄</w:t>
            </w:r>
          </w:p>
        </w:tc>
      </w:tr>
      <w:tr w:rsidR="00B45BDE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BDE" w:rsidRPr="00E02639" w:rsidRDefault="00B45BDE" w:rsidP="00B45BD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E02639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Default="00B45BDE" w:rsidP="00B45BD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1A37E7">
              <w:rPr>
                <w:rFonts w:ascii="仿宋" w:eastAsia="仿宋" w:hAnsi="仿宋" w:cs="Times New Roman" w:hint="eastAsia"/>
                <w:kern w:val="0"/>
              </w:rPr>
              <w:t>召开全县中小学幼儿园申领《浙江省IC卡式居住证》工作布置会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B2750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F4BDE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廖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雄</w:t>
            </w:r>
          </w:p>
        </w:tc>
      </w:tr>
      <w:tr w:rsidR="00B45BDE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BDE" w:rsidRPr="00E02639" w:rsidRDefault="00B45BDE" w:rsidP="00B45BD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A32BC6" w:rsidRDefault="00B45BDE" w:rsidP="00B45BD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1A37E7">
              <w:rPr>
                <w:rFonts w:ascii="仿宋" w:eastAsia="仿宋" w:hAnsi="仿宋" w:cs="Times New Roman" w:hint="eastAsia"/>
                <w:kern w:val="0"/>
              </w:rPr>
              <w:t>召开全县</w:t>
            </w:r>
            <w:r>
              <w:rPr>
                <w:rFonts w:ascii="仿宋" w:eastAsia="仿宋" w:hAnsi="仿宋" w:cs="Times New Roman" w:hint="eastAsia"/>
                <w:kern w:val="0"/>
              </w:rPr>
              <w:t>义务教育学校</w:t>
            </w:r>
            <w:r w:rsidRPr="001A37E7">
              <w:rPr>
                <w:rFonts w:ascii="仿宋" w:eastAsia="仿宋" w:hAnsi="仿宋" w:cs="Times New Roman" w:hint="eastAsia"/>
                <w:kern w:val="0"/>
              </w:rPr>
              <w:t>教导主任</w:t>
            </w:r>
            <w:r>
              <w:rPr>
                <w:rFonts w:ascii="仿宋" w:eastAsia="仿宋" w:hAnsi="仿宋" w:cs="Times New Roman" w:hint="eastAsia"/>
                <w:kern w:val="0"/>
              </w:rPr>
              <w:t>会议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B2750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F4BDE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廖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雄</w:t>
            </w:r>
          </w:p>
        </w:tc>
      </w:tr>
      <w:tr w:rsidR="00B45BDE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BDE" w:rsidRPr="00E02639" w:rsidRDefault="00B45BDE" w:rsidP="00B45BD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842899" w:rsidRDefault="00B45BDE" w:rsidP="00B45BD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3F4BDE">
              <w:rPr>
                <w:rFonts w:ascii="仿宋" w:eastAsia="仿宋" w:hAnsi="仿宋" w:cs="仿宋" w:hint="eastAsia"/>
                <w:color w:val="333333"/>
                <w:kern w:val="0"/>
              </w:rPr>
              <w:t>浙江省第四届“美丽中国”少儿手绘地图大赛活动作品遴选和送报工作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B2750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 w:rsidRPr="003B2750"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3F4BDE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廖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观</w:t>
            </w: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雄</w:t>
            </w:r>
          </w:p>
        </w:tc>
      </w:tr>
      <w:tr w:rsidR="00B45BDE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BDE" w:rsidRPr="00E02639" w:rsidRDefault="00B45BDE" w:rsidP="00B45BDE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E02639" w:rsidRDefault="00B45BDE" w:rsidP="00B45BDE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E02639" w:rsidRDefault="00B45BDE" w:rsidP="00B45BD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B45BDE" w:rsidRPr="001D2949" w:rsidRDefault="00B45BDE" w:rsidP="00B45BDE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B45BDE" w:rsidRPr="001D2949" w:rsidRDefault="00B45BDE" w:rsidP="00B45BDE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</w:tr>
      <w:tr w:rsidR="00B45BDE" w:rsidRPr="009E3A6C">
        <w:trPr>
          <w:trHeight w:val="15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B45BDE" w:rsidRPr="00E02639" w:rsidRDefault="00B45BDE" w:rsidP="00B45BDE">
            <w:pPr>
              <w:widowControl/>
              <w:spacing w:line="33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未完成及原因说明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B45BDE" w:rsidRPr="00E02639" w:rsidRDefault="00A051B7" w:rsidP="00B45BDE">
            <w:pPr>
              <w:widowControl/>
              <w:spacing w:line="300" w:lineRule="atLeast"/>
              <w:rPr>
                <w:rFonts w:ascii="仿宋" w:eastAsia="仿宋" w:hAnsi="仿宋" w:cs="Times New Roman"/>
                <w:color w:val="161616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王雪晶老师</w:t>
            </w:r>
            <w:r>
              <w:rPr>
                <w:rFonts w:ascii="仿宋" w:eastAsia="仿宋" w:hAnsi="仿宋" w:cs="仿宋"/>
                <w:kern w:val="0"/>
              </w:rPr>
              <w:t>调离，到高坪小学任校长</w:t>
            </w:r>
            <w:r>
              <w:rPr>
                <w:rFonts w:ascii="仿宋" w:eastAsia="仿宋" w:hAnsi="仿宋" w:cs="仿宋" w:hint="eastAsia"/>
                <w:kern w:val="0"/>
              </w:rPr>
              <w:t>。</w:t>
            </w:r>
          </w:p>
        </w:tc>
        <w:tc>
          <w:tcPr>
            <w:tcW w:w="4634" w:type="dxa"/>
            <w:vAlign w:val="center"/>
          </w:tcPr>
          <w:p w:rsidR="00B45BDE" w:rsidRPr="00E02639" w:rsidRDefault="00B45BDE" w:rsidP="00B45BDE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</w:tr>
    </w:tbl>
    <w:p w:rsidR="00973319" w:rsidRDefault="00973319" w:rsidP="008F3E1D">
      <w:pPr>
        <w:widowControl/>
        <w:shd w:val="clear" w:color="auto" w:fill="FFFFFF"/>
        <w:spacing w:line="417" w:lineRule="atLeast"/>
        <w:jc w:val="left"/>
        <w:rPr>
          <w:rFonts w:ascii="宋体" w:cs="Times New Roman"/>
          <w:b/>
          <w:bCs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19"/>
          <w:szCs w:val="19"/>
        </w:rPr>
        <w:lastRenderedPageBreak/>
        <w:t>   </w:t>
      </w:r>
    </w:p>
    <w:p w:rsidR="00973319" w:rsidRDefault="00973319" w:rsidP="008F3E1D">
      <w:pPr>
        <w:widowControl/>
        <w:shd w:val="clear" w:color="auto" w:fill="FFFFFF"/>
        <w:spacing w:line="417" w:lineRule="atLeast"/>
        <w:jc w:val="center"/>
        <w:rPr>
          <w:rFonts w:ascii="黑体" w:eastAsia="黑体" w:hAnsi="黑体" w:cs="Times New Roman"/>
          <w:b/>
          <w:bCs/>
          <w:color w:val="333333"/>
          <w:kern w:val="0"/>
          <w:sz w:val="28"/>
          <w:szCs w:val="28"/>
        </w:rPr>
      </w:pPr>
    </w:p>
    <w:p w:rsidR="00973319" w:rsidRPr="00E02639" w:rsidRDefault="00973319" w:rsidP="008F3E1D">
      <w:pPr>
        <w:widowControl/>
        <w:shd w:val="clear" w:color="auto" w:fill="FFFFFF"/>
        <w:spacing w:line="417" w:lineRule="atLeast"/>
        <w:jc w:val="center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二、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 w:rsidR="00C51D5E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9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月份工作计划安排</w:t>
      </w:r>
    </w:p>
    <w:tbl>
      <w:tblPr>
        <w:tblW w:w="9063" w:type="dxa"/>
        <w:tblInd w:w="-34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00"/>
        <w:gridCol w:w="4634"/>
        <w:gridCol w:w="1773"/>
        <w:gridCol w:w="1356"/>
      </w:tblGrid>
      <w:tr w:rsidR="00973319" w:rsidRPr="009E3A6C" w:rsidTr="0002417C">
        <w:trPr>
          <w:trHeight w:val="73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F12717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周次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F12717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F12717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完成时限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73319" w:rsidRPr="00F12717" w:rsidRDefault="00973319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4"/>
                <w:szCs w:val="24"/>
              </w:rPr>
              <w:t>责任人</w:t>
            </w:r>
          </w:p>
        </w:tc>
      </w:tr>
      <w:tr w:rsidR="0002592D" w:rsidRPr="009E3A6C" w:rsidTr="0063418D">
        <w:trPr>
          <w:cantSplit/>
          <w:trHeight w:val="47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050DA7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A051B7" w:rsidP="00F41BD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开学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工作，始业教育和规范教育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A051B7" w:rsidRDefault="00A051B7" w:rsidP="00A051B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9.5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A051B7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各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中小学</w:t>
            </w:r>
          </w:p>
        </w:tc>
      </w:tr>
      <w:tr w:rsidR="0002592D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050DA7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7E7E0F" w:rsidP="00F41BDA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残疾学生送教上门工作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7E7E0F" w:rsidP="002E0F6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9.7日前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7E7E0F" w:rsidP="002E0F6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02592D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02592D" w:rsidP="00050DA7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A051B7" w:rsidP="00F41BDA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开学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工作检查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A051B7" w:rsidP="002E0F6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02592D" w:rsidRPr="00F12717" w:rsidRDefault="00A051B7" w:rsidP="002E0F62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观雄</w:t>
            </w:r>
          </w:p>
        </w:tc>
      </w:tr>
      <w:tr w:rsidR="00AF4FB9" w:rsidRPr="009E3A6C" w:rsidTr="00515630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293AE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弘扬和培育民族</w:t>
            </w:r>
            <w:proofErr w:type="gramStart"/>
            <w:r w:rsidRPr="00293AE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精神月</w:t>
            </w:r>
            <w:proofErr w:type="gramEnd"/>
            <w:r w:rsidRPr="00293AEC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9.30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雷巧菁</w:t>
            </w: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1A37E7">
              <w:rPr>
                <w:rFonts w:ascii="仿宋" w:eastAsia="仿宋" w:hAnsi="仿宋" w:cs="Times New Roman" w:hint="eastAsia"/>
                <w:kern w:val="0"/>
              </w:rPr>
              <w:t>申领《浙江省IC卡式居住证》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廖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观雄</w:t>
            </w: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庆祝第34个教师节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新生学籍系统录入工作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省级资源教室骨干教师培训</w:t>
            </w:r>
            <w:bookmarkStart w:id="0" w:name="_GoBack"/>
            <w:bookmarkEnd w:id="0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第二十一届全国</w:t>
            </w: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推普周活动</w:t>
            </w:r>
            <w:proofErr w:type="gram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仿宋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2018年秋学籍干部培训活动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蓝淑华</w:t>
            </w:r>
            <w:proofErr w:type="gramEnd"/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未成年人思想道德建设创新大赛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行为规范养成教育月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9.30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雷巧菁</w:t>
            </w:r>
          </w:p>
        </w:tc>
      </w:tr>
      <w:tr w:rsidR="00AF4FB9" w:rsidRPr="009E3A6C" w:rsidTr="0063418D">
        <w:trPr>
          <w:cantSplit/>
          <w:trHeight w:val="476"/>
        </w:trPr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“阅读伴成长”主题征文活动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9.30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AF4FB9" w:rsidRPr="00F12717" w:rsidRDefault="00AF4FB9" w:rsidP="00AF4FB9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  <w:sz w:val="24"/>
                <w:szCs w:val="24"/>
              </w:rPr>
            </w:pPr>
            <w:r w:rsidRPr="00F12717">
              <w:rPr>
                <w:rFonts w:ascii="仿宋" w:eastAsia="仿宋" w:hAnsi="仿宋" w:cs="Times New Roman" w:hint="eastAsia"/>
                <w:color w:val="333333"/>
                <w:kern w:val="0"/>
                <w:sz w:val="24"/>
                <w:szCs w:val="24"/>
              </w:rPr>
              <w:t>雷巧菁</w:t>
            </w:r>
          </w:p>
        </w:tc>
      </w:tr>
    </w:tbl>
    <w:p w:rsidR="00973319" w:rsidRPr="00E02639" w:rsidRDefault="00973319" w:rsidP="008F3E1D">
      <w:pPr>
        <w:jc w:val="center"/>
        <w:rPr>
          <w:rFonts w:ascii="仿宋" w:eastAsia="仿宋" w:hAnsi="仿宋" w:cs="Times New Roman"/>
        </w:rPr>
      </w:pPr>
    </w:p>
    <w:p w:rsidR="00973319" w:rsidRPr="00E02639" w:rsidRDefault="00973319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仿宋" w:eastAsia="仿宋" w:hAnsi="仿宋" w:cs="Times New Roman"/>
        </w:rPr>
      </w:pPr>
    </w:p>
    <w:sectPr w:rsidR="00973319" w:rsidRPr="00E02639" w:rsidSect="006A65E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75" w:rsidRDefault="00290375" w:rsidP="005063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0375" w:rsidRDefault="00290375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75" w:rsidRDefault="00290375" w:rsidP="005063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0375" w:rsidRDefault="00290375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19" w:rsidRDefault="00973319" w:rsidP="00AF7FBF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61D"/>
    <w:multiLevelType w:val="hybridMultilevel"/>
    <w:tmpl w:val="31AE28B2"/>
    <w:lvl w:ilvl="0" w:tplc="643CC8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63E8"/>
    <w:rsid w:val="000028E0"/>
    <w:rsid w:val="000040AD"/>
    <w:rsid w:val="00006D56"/>
    <w:rsid w:val="0002137E"/>
    <w:rsid w:val="0002417C"/>
    <w:rsid w:val="0002592D"/>
    <w:rsid w:val="000301CF"/>
    <w:rsid w:val="0004150F"/>
    <w:rsid w:val="00045631"/>
    <w:rsid w:val="000472E4"/>
    <w:rsid w:val="00050DA7"/>
    <w:rsid w:val="000514BC"/>
    <w:rsid w:val="0005669D"/>
    <w:rsid w:val="00063D76"/>
    <w:rsid w:val="00063EE2"/>
    <w:rsid w:val="00074903"/>
    <w:rsid w:val="00076F1D"/>
    <w:rsid w:val="0009065A"/>
    <w:rsid w:val="00096BAE"/>
    <w:rsid w:val="000B3171"/>
    <w:rsid w:val="000C1135"/>
    <w:rsid w:val="000D686F"/>
    <w:rsid w:val="000D69BE"/>
    <w:rsid w:val="000E2825"/>
    <w:rsid w:val="000F3B35"/>
    <w:rsid w:val="000F4E30"/>
    <w:rsid w:val="00104BBD"/>
    <w:rsid w:val="001069AD"/>
    <w:rsid w:val="001130E0"/>
    <w:rsid w:val="00115706"/>
    <w:rsid w:val="00125AF2"/>
    <w:rsid w:val="00132152"/>
    <w:rsid w:val="001353A6"/>
    <w:rsid w:val="00147AD7"/>
    <w:rsid w:val="0015031D"/>
    <w:rsid w:val="001602F2"/>
    <w:rsid w:val="001768C5"/>
    <w:rsid w:val="001829ED"/>
    <w:rsid w:val="00190303"/>
    <w:rsid w:val="001906EF"/>
    <w:rsid w:val="00192016"/>
    <w:rsid w:val="00192084"/>
    <w:rsid w:val="00194A6F"/>
    <w:rsid w:val="001A1081"/>
    <w:rsid w:val="001A37E7"/>
    <w:rsid w:val="001A4EA5"/>
    <w:rsid w:val="001A5576"/>
    <w:rsid w:val="001A6D26"/>
    <w:rsid w:val="001B1769"/>
    <w:rsid w:val="001B4FA5"/>
    <w:rsid w:val="001B6D16"/>
    <w:rsid w:val="001B6E51"/>
    <w:rsid w:val="001C17B8"/>
    <w:rsid w:val="001C3D33"/>
    <w:rsid w:val="001C4D58"/>
    <w:rsid w:val="001C577A"/>
    <w:rsid w:val="001D2949"/>
    <w:rsid w:val="001D611E"/>
    <w:rsid w:val="001E1BBF"/>
    <w:rsid w:val="001E27F4"/>
    <w:rsid w:val="001F4787"/>
    <w:rsid w:val="001F53FF"/>
    <w:rsid w:val="001F7721"/>
    <w:rsid w:val="0020365C"/>
    <w:rsid w:val="00207393"/>
    <w:rsid w:val="00210527"/>
    <w:rsid w:val="002112B3"/>
    <w:rsid w:val="00213A1C"/>
    <w:rsid w:val="0024219B"/>
    <w:rsid w:val="002422DB"/>
    <w:rsid w:val="0026218B"/>
    <w:rsid w:val="00267801"/>
    <w:rsid w:val="002768C5"/>
    <w:rsid w:val="00280BB4"/>
    <w:rsid w:val="0028459E"/>
    <w:rsid w:val="00290375"/>
    <w:rsid w:val="0029365F"/>
    <w:rsid w:val="0029368A"/>
    <w:rsid w:val="00293AEC"/>
    <w:rsid w:val="002A547D"/>
    <w:rsid w:val="002A570D"/>
    <w:rsid w:val="002A6980"/>
    <w:rsid w:val="002E0F62"/>
    <w:rsid w:val="002E2431"/>
    <w:rsid w:val="002E2558"/>
    <w:rsid w:val="002F4CD3"/>
    <w:rsid w:val="003022FA"/>
    <w:rsid w:val="00307F36"/>
    <w:rsid w:val="00316B17"/>
    <w:rsid w:val="0032760F"/>
    <w:rsid w:val="00333EB9"/>
    <w:rsid w:val="0034442A"/>
    <w:rsid w:val="00351FF4"/>
    <w:rsid w:val="00357105"/>
    <w:rsid w:val="00364095"/>
    <w:rsid w:val="00367737"/>
    <w:rsid w:val="00376F84"/>
    <w:rsid w:val="00381E5C"/>
    <w:rsid w:val="003A0749"/>
    <w:rsid w:val="003A4A79"/>
    <w:rsid w:val="003B2750"/>
    <w:rsid w:val="003C4A37"/>
    <w:rsid w:val="003C4B90"/>
    <w:rsid w:val="003C741C"/>
    <w:rsid w:val="003D24C9"/>
    <w:rsid w:val="003E132B"/>
    <w:rsid w:val="003E15E0"/>
    <w:rsid w:val="003F2461"/>
    <w:rsid w:val="003F4BDE"/>
    <w:rsid w:val="003F54D1"/>
    <w:rsid w:val="00407AA3"/>
    <w:rsid w:val="004109AF"/>
    <w:rsid w:val="004214D8"/>
    <w:rsid w:val="004336BA"/>
    <w:rsid w:val="00440FED"/>
    <w:rsid w:val="00443882"/>
    <w:rsid w:val="00443CA3"/>
    <w:rsid w:val="004478A2"/>
    <w:rsid w:val="00447EE5"/>
    <w:rsid w:val="00452DCF"/>
    <w:rsid w:val="0045316E"/>
    <w:rsid w:val="00462E2B"/>
    <w:rsid w:val="004630CB"/>
    <w:rsid w:val="00474ED3"/>
    <w:rsid w:val="0047545C"/>
    <w:rsid w:val="00487370"/>
    <w:rsid w:val="004879D4"/>
    <w:rsid w:val="004927BD"/>
    <w:rsid w:val="004A5094"/>
    <w:rsid w:val="004A5106"/>
    <w:rsid w:val="004A5304"/>
    <w:rsid w:val="004A7F7D"/>
    <w:rsid w:val="004B76FC"/>
    <w:rsid w:val="004C24F8"/>
    <w:rsid w:val="004C345B"/>
    <w:rsid w:val="004C4769"/>
    <w:rsid w:val="004C7B99"/>
    <w:rsid w:val="004D31DE"/>
    <w:rsid w:val="004E2248"/>
    <w:rsid w:val="004E7EC7"/>
    <w:rsid w:val="004F40C8"/>
    <w:rsid w:val="00501F14"/>
    <w:rsid w:val="005028C1"/>
    <w:rsid w:val="0050537F"/>
    <w:rsid w:val="005063E8"/>
    <w:rsid w:val="00510176"/>
    <w:rsid w:val="0051341E"/>
    <w:rsid w:val="00515997"/>
    <w:rsid w:val="00517986"/>
    <w:rsid w:val="005344FD"/>
    <w:rsid w:val="00535E4F"/>
    <w:rsid w:val="00537083"/>
    <w:rsid w:val="00547259"/>
    <w:rsid w:val="00561866"/>
    <w:rsid w:val="00561FDD"/>
    <w:rsid w:val="0057003D"/>
    <w:rsid w:val="00573E93"/>
    <w:rsid w:val="00580264"/>
    <w:rsid w:val="00584F3A"/>
    <w:rsid w:val="00595581"/>
    <w:rsid w:val="005A413D"/>
    <w:rsid w:val="005A4165"/>
    <w:rsid w:val="005A7017"/>
    <w:rsid w:val="005A7132"/>
    <w:rsid w:val="005B296F"/>
    <w:rsid w:val="005E6AFB"/>
    <w:rsid w:val="005F3138"/>
    <w:rsid w:val="00600CB3"/>
    <w:rsid w:val="006205EF"/>
    <w:rsid w:val="00622C77"/>
    <w:rsid w:val="0062695E"/>
    <w:rsid w:val="0063418D"/>
    <w:rsid w:val="006372C9"/>
    <w:rsid w:val="00640B1F"/>
    <w:rsid w:val="00640BDF"/>
    <w:rsid w:val="006634A2"/>
    <w:rsid w:val="00663866"/>
    <w:rsid w:val="006660BF"/>
    <w:rsid w:val="0066659F"/>
    <w:rsid w:val="00674CCC"/>
    <w:rsid w:val="00677536"/>
    <w:rsid w:val="00691A82"/>
    <w:rsid w:val="00696F32"/>
    <w:rsid w:val="006974E2"/>
    <w:rsid w:val="006A0760"/>
    <w:rsid w:val="006A2657"/>
    <w:rsid w:val="006A65E2"/>
    <w:rsid w:val="006A7BD3"/>
    <w:rsid w:val="006B06A4"/>
    <w:rsid w:val="006B4B24"/>
    <w:rsid w:val="006C3140"/>
    <w:rsid w:val="006E37E7"/>
    <w:rsid w:val="006E6BCA"/>
    <w:rsid w:val="006F235D"/>
    <w:rsid w:val="006F3680"/>
    <w:rsid w:val="007025AF"/>
    <w:rsid w:val="00703375"/>
    <w:rsid w:val="00712D2C"/>
    <w:rsid w:val="00716EDA"/>
    <w:rsid w:val="00720B5C"/>
    <w:rsid w:val="00721BBD"/>
    <w:rsid w:val="00730473"/>
    <w:rsid w:val="007315D4"/>
    <w:rsid w:val="00732A8C"/>
    <w:rsid w:val="00742FA1"/>
    <w:rsid w:val="00744A63"/>
    <w:rsid w:val="00765983"/>
    <w:rsid w:val="00765AE1"/>
    <w:rsid w:val="00772CF7"/>
    <w:rsid w:val="007776C0"/>
    <w:rsid w:val="00777AB6"/>
    <w:rsid w:val="007A14EC"/>
    <w:rsid w:val="007A2105"/>
    <w:rsid w:val="007A51CD"/>
    <w:rsid w:val="007A68DD"/>
    <w:rsid w:val="007A7349"/>
    <w:rsid w:val="007A7908"/>
    <w:rsid w:val="007B56DD"/>
    <w:rsid w:val="007C301C"/>
    <w:rsid w:val="007D318C"/>
    <w:rsid w:val="007E33D8"/>
    <w:rsid w:val="007E7E0F"/>
    <w:rsid w:val="007F53A0"/>
    <w:rsid w:val="007F6629"/>
    <w:rsid w:val="00802F4C"/>
    <w:rsid w:val="00811922"/>
    <w:rsid w:val="00811AE4"/>
    <w:rsid w:val="00812DD0"/>
    <w:rsid w:val="00813423"/>
    <w:rsid w:val="00814792"/>
    <w:rsid w:val="0081767F"/>
    <w:rsid w:val="00817847"/>
    <w:rsid w:val="00817DBB"/>
    <w:rsid w:val="008217E1"/>
    <w:rsid w:val="00822DFD"/>
    <w:rsid w:val="0082440E"/>
    <w:rsid w:val="00826110"/>
    <w:rsid w:val="00833500"/>
    <w:rsid w:val="008345BD"/>
    <w:rsid w:val="00837697"/>
    <w:rsid w:val="00842899"/>
    <w:rsid w:val="00864578"/>
    <w:rsid w:val="00875FF7"/>
    <w:rsid w:val="008770F6"/>
    <w:rsid w:val="00877EAE"/>
    <w:rsid w:val="00883A56"/>
    <w:rsid w:val="00892954"/>
    <w:rsid w:val="00894F0F"/>
    <w:rsid w:val="008A3E1A"/>
    <w:rsid w:val="008A4575"/>
    <w:rsid w:val="008A490D"/>
    <w:rsid w:val="008B029A"/>
    <w:rsid w:val="008B2BDB"/>
    <w:rsid w:val="008B4794"/>
    <w:rsid w:val="008B704A"/>
    <w:rsid w:val="008C2855"/>
    <w:rsid w:val="008C3483"/>
    <w:rsid w:val="008E4B08"/>
    <w:rsid w:val="008F0FEB"/>
    <w:rsid w:val="008F1B7C"/>
    <w:rsid w:val="008F3E1D"/>
    <w:rsid w:val="008F48B4"/>
    <w:rsid w:val="008F7455"/>
    <w:rsid w:val="00900FE6"/>
    <w:rsid w:val="00921561"/>
    <w:rsid w:val="009253CA"/>
    <w:rsid w:val="009373AC"/>
    <w:rsid w:val="009403A3"/>
    <w:rsid w:val="009560CE"/>
    <w:rsid w:val="00960023"/>
    <w:rsid w:val="00962EFA"/>
    <w:rsid w:val="00972FD2"/>
    <w:rsid w:val="00973319"/>
    <w:rsid w:val="0098179A"/>
    <w:rsid w:val="00981B08"/>
    <w:rsid w:val="00983DCD"/>
    <w:rsid w:val="009A0B10"/>
    <w:rsid w:val="009A2B6B"/>
    <w:rsid w:val="009B58CA"/>
    <w:rsid w:val="009C1F6C"/>
    <w:rsid w:val="009C42F7"/>
    <w:rsid w:val="009E3A6C"/>
    <w:rsid w:val="009E3CF8"/>
    <w:rsid w:val="009F40E4"/>
    <w:rsid w:val="00A00BD4"/>
    <w:rsid w:val="00A02BEB"/>
    <w:rsid w:val="00A03937"/>
    <w:rsid w:val="00A051B7"/>
    <w:rsid w:val="00A12524"/>
    <w:rsid w:val="00A13391"/>
    <w:rsid w:val="00A22AC6"/>
    <w:rsid w:val="00A22E8A"/>
    <w:rsid w:val="00A3128A"/>
    <w:rsid w:val="00A32BC6"/>
    <w:rsid w:val="00A33672"/>
    <w:rsid w:val="00A33F19"/>
    <w:rsid w:val="00A4390E"/>
    <w:rsid w:val="00A46A15"/>
    <w:rsid w:val="00A4736A"/>
    <w:rsid w:val="00A54E84"/>
    <w:rsid w:val="00A7503D"/>
    <w:rsid w:val="00A8727F"/>
    <w:rsid w:val="00A92522"/>
    <w:rsid w:val="00A9333C"/>
    <w:rsid w:val="00A942DA"/>
    <w:rsid w:val="00A96926"/>
    <w:rsid w:val="00AB478F"/>
    <w:rsid w:val="00AD1325"/>
    <w:rsid w:val="00AD4266"/>
    <w:rsid w:val="00AD6F4A"/>
    <w:rsid w:val="00AE16DE"/>
    <w:rsid w:val="00AE3954"/>
    <w:rsid w:val="00AE6914"/>
    <w:rsid w:val="00AF4FB9"/>
    <w:rsid w:val="00AF7FBF"/>
    <w:rsid w:val="00B0428B"/>
    <w:rsid w:val="00B04CB8"/>
    <w:rsid w:val="00B05458"/>
    <w:rsid w:val="00B062C2"/>
    <w:rsid w:val="00B10A3F"/>
    <w:rsid w:val="00B1327F"/>
    <w:rsid w:val="00B21ACA"/>
    <w:rsid w:val="00B40415"/>
    <w:rsid w:val="00B40B62"/>
    <w:rsid w:val="00B413D9"/>
    <w:rsid w:val="00B459A0"/>
    <w:rsid w:val="00B45BDE"/>
    <w:rsid w:val="00B525F6"/>
    <w:rsid w:val="00B612E0"/>
    <w:rsid w:val="00B6508E"/>
    <w:rsid w:val="00B75FC7"/>
    <w:rsid w:val="00B806C6"/>
    <w:rsid w:val="00B87D5D"/>
    <w:rsid w:val="00B9504E"/>
    <w:rsid w:val="00BB6512"/>
    <w:rsid w:val="00BD3C02"/>
    <w:rsid w:val="00BD5BD1"/>
    <w:rsid w:val="00BD64D9"/>
    <w:rsid w:val="00BF02DC"/>
    <w:rsid w:val="00C02EF9"/>
    <w:rsid w:val="00C04250"/>
    <w:rsid w:val="00C30798"/>
    <w:rsid w:val="00C34373"/>
    <w:rsid w:val="00C34E86"/>
    <w:rsid w:val="00C35142"/>
    <w:rsid w:val="00C35CCA"/>
    <w:rsid w:val="00C51D5E"/>
    <w:rsid w:val="00C52C55"/>
    <w:rsid w:val="00C6239C"/>
    <w:rsid w:val="00C632F4"/>
    <w:rsid w:val="00C920D0"/>
    <w:rsid w:val="00C94388"/>
    <w:rsid w:val="00C952A3"/>
    <w:rsid w:val="00C95E2F"/>
    <w:rsid w:val="00CB09B5"/>
    <w:rsid w:val="00CB7695"/>
    <w:rsid w:val="00CC4142"/>
    <w:rsid w:val="00CC4A6A"/>
    <w:rsid w:val="00CD4F55"/>
    <w:rsid w:val="00CE2291"/>
    <w:rsid w:val="00CE49A7"/>
    <w:rsid w:val="00CF1A05"/>
    <w:rsid w:val="00D06892"/>
    <w:rsid w:val="00D10547"/>
    <w:rsid w:val="00D109A5"/>
    <w:rsid w:val="00D17CB1"/>
    <w:rsid w:val="00D50530"/>
    <w:rsid w:val="00D53982"/>
    <w:rsid w:val="00D61205"/>
    <w:rsid w:val="00D67CD4"/>
    <w:rsid w:val="00D67D73"/>
    <w:rsid w:val="00D80378"/>
    <w:rsid w:val="00D8063A"/>
    <w:rsid w:val="00D87BA5"/>
    <w:rsid w:val="00DC0B3F"/>
    <w:rsid w:val="00DC6D2A"/>
    <w:rsid w:val="00DD0AA5"/>
    <w:rsid w:val="00DD19BD"/>
    <w:rsid w:val="00DE0050"/>
    <w:rsid w:val="00DF0398"/>
    <w:rsid w:val="00DF1890"/>
    <w:rsid w:val="00E00002"/>
    <w:rsid w:val="00E02639"/>
    <w:rsid w:val="00E077F8"/>
    <w:rsid w:val="00E12FD8"/>
    <w:rsid w:val="00E15BBC"/>
    <w:rsid w:val="00E172D9"/>
    <w:rsid w:val="00E23A6B"/>
    <w:rsid w:val="00E278F8"/>
    <w:rsid w:val="00E3176A"/>
    <w:rsid w:val="00E3439B"/>
    <w:rsid w:val="00E34C22"/>
    <w:rsid w:val="00E60143"/>
    <w:rsid w:val="00E63E74"/>
    <w:rsid w:val="00E671D3"/>
    <w:rsid w:val="00E73A72"/>
    <w:rsid w:val="00E802AF"/>
    <w:rsid w:val="00E97AD2"/>
    <w:rsid w:val="00EB433D"/>
    <w:rsid w:val="00ED0F9D"/>
    <w:rsid w:val="00ED2C3E"/>
    <w:rsid w:val="00ED383D"/>
    <w:rsid w:val="00EE230A"/>
    <w:rsid w:val="00EE3EBE"/>
    <w:rsid w:val="00EF18D7"/>
    <w:rsid w:val="00EF262B"/>
    <w:rsid w:val="00EF5AD2"/>
    <w:rsid w:val="00F10B36"/>
    <w:rsid w:val="00F12717"/>
    <w:rsid w:val="00F152E1"/>
    <w:rsid w:val="00F16843"/>
    <w:rsid w:val="00F238D3"/>
    <w:rsid w:val="00F23F1F"/>
    <w:rsid w:val="00F27B13"/>
    <w:rsid w:val="00F3374D"/>
    <w:rsid w:val="00F33C0F"/>
    <w:rsid w:val="00F41BDA"/>
    <w:rsid w:val="00F42D48"/>
    <w:rsid w:val="00F442E6"/>
    <w:rsid w:val="00F5022A"/>
    <w:rsid w:val="00F52FFB"/>
    <w:rsid w:val="00F57B5B"/>
    <w:rsid w:val="00F63FD5"/>
    <w:rsid w:val="00F67939"/>
    <w:rsid w:val="00F93E87"/>
    <w:rsid w:val="00FC15B4"/>
    <w:rsid w:val="00FC4472"/>
    <w:rsid w:val="00FC6ECE"/>
    <w:rsid w:val="00FD3CFA"/>
    <w:rsid w:val="00FD3D60"/>
    <w:rsid w:val="00FD53F6"/>
    <w:rsid w:val="00FE33AF"/>
    <w:rsid w:val="00FF4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562F6D9-BC7A-42EA-A91B-1D425BBC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0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06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063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063E8"/>
    <w:rPr>
      <w:sz w:val="18"/>
      <w:szCs w:val="18"/>
    </w:rPr>
  </w:style>
  <w:style w:type="paragraph" w:styleId="a5">
    <w:name w:val="Normal (Web)"/>
    <w:basedOn w:val="a"/>
    <w:uiPriority w:val="99"/>
    <w:rsid w:val="005063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50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9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浩海技术</cp:lastModifiedBy>
  <cp:revision>146</cp:revision>
  <cp:lastPrinted>2017-09-08T08:53:00Z</cp:lastPrinted>
  <dcterms:created xsi:type="dcterms:W3CDTF">2017-09-30T08:24:00Z</dcterms:created>
  <dcterms:modified xsi:type="dcterms:W3CDTF">2018-08-30T00:15:00Z</dcterms:modified>
</cp:coreProperties>
</file>