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D2" w:rsidRDefault="00B25CD2" w:rsidP="00B25CD2">
      <w:pPr>
        <w:snapToGrid w:val="0"/>
        <w:spacing w:line="300" w:lineRule="auto"/>
        <w:ind w:left="843" w:hangingChars="100" w:hanging="843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Style w:val="a6"/>
          <w:rFonts w:hint="eastAsia"/>
          <w:color w:val="FF0000"/>
          <w:sz w:val="84"/>
        </w:rPr>
        <w:t>遂昌教育局教研室</w:t>
      </w:r>
    </w:p>
    <w:p w:rsidR="00B25CD2" w:rsidRDefault="00B25CD2" w:rsidP="00B25CD2">
      <w:pPr>
        <w:snapToGrid w:val="0"/>
        <w:spacing w:line="300" w:lineRule="auto"/>
        <w:ind w:left="320" w:hangingChars="100" w:hanging="32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B25CD2" w:rsidRDefault="00B25CD2" w:rsidP="00B25CD2">
      <w:pPr>
        <w:snapToGrid w:val="0"/>
        <w:spacing w:line="30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遂教研</w:t>
      </w:r>
      <w:r>
        <w:rPr>
          <w:rFonts w:hint="eastAsia"/>
          <w:sz w:val="28"/>
        </w:rPr>
        <w:t xml:space="preserve"> [2018]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34</w:t>
      </w:r>
      <w:r>
        <w:rPr>
          <w:rFonts w:hint="eastAsia"/>
          <w:sz w:val="28"/>
        </w:rPr>
        <w:t>号</w:t>
      </w:r>
    </w:p>
    <w:p w:rsidR="00B25CD2" w:rsidRDefault="00B25CD2" w:rsidP="00B25CD2">
      <w:pPr>
        <w:snapToGrid w:val="0"/>
        <w:spacing w:line="300" w:lineRule="auto"/>
        <w:rPr>
          <w:rFonts w:hint="eastAsia"/>
        </w:rPr>
      </w:pPr>
      <w:r>
        <w:pict>
          <v:line id="_x0000_s1026" style="position:absolute;left:0;text-align:left;z-index:251660288" from="-9pt,7.8pt" to="459pt,7.8pt" strokecolor="red" strokeweight="1.5pt"/>
        </w:pict>
      </w:r>
    </w:p>
    <w:p w:rsidR="00CE60F0" w:rsidRDefault="00CE60F0" w:rsidP="00CE60F0">
      <w:pPr>
        <w:pStyle w:val="a3"/>
        <w:shd w:val="clear" w:color="auto" w:fill="FFFFFF"/>
        <w:wordWrap w:val="0"/>
        <w:spacing w:line="340" w:lineRule="atLeast"/>
        <w:jc w:val="center"/>
        <w:rPr>
          <w:rFonts w:ascii="方正小标宋简体" w:eastAsia="方正小标宋简体" w:hAnsi="Courier New" w:cs="Courier New"/>
          <w:b/>
          <w:color w:val="444444"/>
          <w:sz w:val="32"/>
          <w:szCs w:val="32"/>
        </w:rPr>
      </w:pPr>
      <w:r>
        <w:rPr>
          <w:rFonts w:ascii="方正小标宋简体" w:eastAsia="方正小标宋简体" w:hAnsi="Courier New" w:cs="Courier New" w:hint="eastAsia"/>
          <w:b/>
          <w:color w:val="444444"/>
          <w:sz w:val="32"/>
          <w:szCs w:val="32"/>
        </w:rPr>
        <w:t>关于公布2018年遂昌县第三届中小学体育大课间活动评比结果的通知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rPr>
          <w:rFonts w:asciiTheme="minorEastAsia" w:eastAsiaTheme="minorEastAsia" w:hAnsiTheme="minorEastAsia" w:cs="Courier New"/>
          <w:color w:val="444444"/>
          <w:sz w:val="30"/>
          <w:szCs w:val="30"/>
        </w:rPr>
      </w:pPr>
      <w:r w:rsidRPr="00B25CD2">
        <w:rPr>
          <w:rFonts w:asciiTheme="minorEastAsia" w:eastAsiaTheme="minorEastAsia" w:hAnsiTheme="minorEastAsia" w:cs="Courier New" w:hint="eastAsia"/>
          <w:color w:val="444444"/>
          <w:sz w:val="30"/>
          <w:szCs w:val="30"/>
        </w:rPr>
        <w:t>全县各中小学校：</w:t>
      </w:r>
    </w:p>
    <w:p w:rsidR="00CE60F0" w:rsidRPr="00B25CD2" w:rsidRDefault="00CE60F0" w:rsidP="00CE60F0">
      <w:pPr>
        <w:widowControl/>
        <w:spacing w:before="177" w:after="100" w:afterAutospacing="1" w:line="340" w:lineRule="atLeast"/>
        <w:ind w:firstLineChars="196" w:firstLine="549"/>
        <w:jc w:val="left"/>
        <w:rPr>
          <w:rFonts w:asciiTheme="minorEastAsia" w:hAnsiTheme="minorEastAsia" w:cs="Courier New"/>
          <w:color w:val="444444"/>
          <w:kern w:val="0"/>
          <w:sz w:val="28"/>
          <w:szCs w:val="28"/>
        </w:rPr>
      </w:pPr>
      <w:r w:rsidRPr="00B25CD2">
        <w:rPr>
          <w:rFonts w:asciiTheme="minorEastAsia" w:hAnsiTheme="minorEastAsia" w:cs="Courier New" w:hint="eastAsia"/>
          <w:color w:val="444444"/>
          <w:sz w:val="28"/>
          <w:szCs w:val="28"/>
        </w:rPr>
        <w:t>根据遂昌县教育局教研室《2018年第三届中小学体育大课间活动视频评比的通知》精神，</w:t>
      </w:r>
      <w:r w:rsidRPr="00B25CD2">
        <w:rPr>
          <w:rFonts w:asciiTheme="minorEastAsia" w:hAnsiTheme="minorEastAsia" w:cs="Courier New" w:hint="eastAsia"/>
          <w:color w:val="444444"/>
          <w:kern w:val="0"/>
          <w:sz w:val="28"/>
          <w:szCs w:val="28"/>
        </w:rPr>
        <w:t>全县 30所中小学校（高中、初中、小学）认真组织实施，上交了参赛光盘。作品特色鲜明，一校一品，百花争艳。望各校再接再厉，做到大课间常态化、规范化。现将评比结果公布如下：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b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一、中学组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一等奖：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育才中学、职业中专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二等奖：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云</w:t>
      </w:r>
      <w:proofErr w:type="gramStart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峰中心</w:t>
      </w:r>
      <w:proofErr w:type="gramEnd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学校、遂昌三中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三等奖：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民族中学、万向中学</w:t>
      </w:r>
    </w:p>
    <w:p w:rsidR="00CE60F0" w:rsidRPr="00B25CD2" w:rsidRDefault="00CE60F0" w:rsidP="00B25CD2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Chars="200" w:firstLine="562"/>
        <w:rPr>
          <w:rFonts w:asciiTheme="minorEastAsia" w:eastAsiaTheme="minorEastAsia" w:hAnsiTheme="minorEastAsia" w:cs="Courier New"/>
          <w:b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二、县城小学组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一等奖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：育才小学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二等奖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：实验小学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三等奖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：梅溪小学、妙高小学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b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lastRenderedPageBreak/>
        <w:t>三、农村小学A组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一等奖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：三仁小学、大</w:t>
      </w:r>
      <w:proofErr w:type="gramStart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柘</w:t>
      </w:r>
      <w:proofErr w:type="gramEnd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小学、新路湾小学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二等奖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：金岸小学、石练小学、王村口小学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三等奖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：湖山小学、金竹小学、应村小学、北界小学、后江小学</w:t>
      </w:r>
    </w:p>
    <w:p w:rsidR="00CE60F0" w:rsidRPr="00B25CD2" w:rsidRDefault="00CE60F0" w:rsidP="00CE60F0">
      <w:pPr>
        <w:pStyle w:val="p0"/>
        <w:shd w:val="clear" w:color="auto" w:fill="FFFFFF"/>
        <w:tabs>
          <w:tab w:val="left" w:pos="4551"/>
        </w:tabs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b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四、农村小学B组</w:t>
      </w: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ab/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一等奖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：高坪小学、黄沙腰小学、西</w:t>
      </w:r>
      <w:proofErr w:type="gramStart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畈</w:t>
      </w:r>
      <w:proofErr w:type="gramEnd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小学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二等奖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</w:t>
      </w:r>
      <w:proofErr w:type="gramStart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柘岱口</w:t>
      </w:r>
      <w:proofErr w:type="gramEnd"/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小学、龙洋小学、马头小学</w:t>
      </w:r>
    </w:p>
    <w:p w:rsidR="00CE60F0" w:rsidRPr="00B25CD2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="630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b/>
          <w:color w:val="444444"/>
          <w:sz w:val="28"/>
          <w:szCs w:val="28"/>
        </w:rPr>
        <w:t>三等奖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：安口小学、古楼小学、蔡源小学</w:t>
      </w:r>
    </w:p>
    <w:p w:rsidR="00B25CD2" w:rsidRDefault="00B25CD2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Chars="1958" w:firstLine="5482"/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</w:pPr>
    </w:p>
    <w:p w:rsidR="00B25CD2" w:rsidRDefault="00B25CD2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Chars="1958" w:firstLine="5482"/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</w:pPr>
    </w:p>
    <w:p w:rsidR="00B25CD2" w:rsidRDefault="00B25CD2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Chars="1958" w:firstLine="5482"/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</w:pPr>
    </w:p>
    <w:p w:rsidR="00CE60F0" w:rsidRDefault="00CE60F0" w:rsidP="00CE60F0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ind w:firstLineChars="1958" w:firstLine="5482"/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</w:pP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遂昌县教育局教研室</w:t>
      </w:r>
      <w:r w:rsidRPr="00B25CD2">
        <w:rPr>
          <w:rFonts w:asciiTheme="minorEastAsia" w:eastAsiaTheme="minorEastAsia" w:hAnsiTheme="minorEastAsia" w:cs="Courier New"/>
          <w:color w:val="444444"/>
          <w:sz w:val="28"/>
          <w:szCs w:val="28"/>
        </w:rPr>
        <w:t xml:space="preserve">    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 xml:space="preserve">                                     2018年6月</w:t>
      </w:r>
      <w:r w:rsid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19</w:t>
      </w:r>
      <w:r w:rsidRPr="00B25CD2"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  <w:t>日</w:t>
      </w:r>
    </w:p>
    <w:p w:rsidR="00B25CD2" w:rsidRDefault="00B25CD2" w:rsidP="00B25CD2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rPr>
          <w:rFonts w:asciiTheme="minorEastAsia" w:eastAsiaTheme="minorEastAsia" w:hAnsiTheme="minorEastAsia" w:cs="Courier New" w:hint="eastAsia"/>
          <w:color w:val="444444"/>
          <w:sz w:val="28"/>
          <w:szCs w:val="28"/>
        </w:rPr>
      </w:pPr>
    </w:p>
    <w:p w:rsidR="00B25CD2" w:rsidRDefault="00B25CD2" w:rsidP="00B25CD2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 w:hint="eastAsia"/>
          <w:sz w:val="32"/>
          <w:szCs w:val="32"/>
        </w:rPr>
      </w:pPr>
    </w:p>
    <w:p w:rsidR="00B25CD2" w:rsidRDefault="00B25CD2" w:rsidP="00B25CD2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 w:hint="eastAsia"/>
          <w:sz w:val="32"/>
          <w:szCs w:val="32"/>
        </w:rPr>
      </w:pPr>
    </w:p>
    <w:p w:rsidR="00B25CD2" w:rsidRPr="00400EF9" w:rsidRDefault="00B25CD2" w:rsidP="00B25CD2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</w:p>
    <w:p w:rsidR="00B25CD2" w:rsidRPr="00400EF9" w:rsidRDefault="00B25CD2" w:rsidP="00B25CD2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B25CD2" w:rsidRPr="00D860FF" w:rsidRDefault="00B25CD2" w:rsidP="00B25CD2">
      <w:pPr>
        <w:snapToGrid w:val="0"/>
        <w:spacing w:line="560" w:lineRule="atLeast"/>
        <w:rPr>
          <w:rFonts w:ascii="宋体" w:hAnsi="宋体" w:hint="eastAsia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3360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2336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6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19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B25CD2" w:rsidRPr="00E44646" w:rsidRDefault="00B25CD2" w:rsidP="00B25CD2">
      <w:pPr>
        <w:spacing w:line="360" w:lineRule="auto"/>
        <w:ind w:left="960" w:hangingChars="400" w:hanging="960"/>
        <w:rPr>
          <w:rFonts w:ascii="宋体" w:hAnsi="宋体" w:cs="宋体" w:hint="eastAsia"/>
          <w:kern w:val="0"/>
          <w:sz w:val="24"/>
        </w:rPr>
      </w:pPr>
    </w:p>
    <w:p w:rsidR="00B25CD2" w:rsidRPr="00B25CD2" w:rsidRDefault="00B25CD2" w:rsidP="00B25CD2">
      <w:pPr>
        <w:pStyle w:val="p0"/>
        <w:shd w:val="clear" w:color="auto" w:fill="FFFFFF"/>
        <w:wordWrap w:val="0"/>
        <w:spacing w:before="0" w:beforeAutospacing="0" w:after="0" w:afterAutospacing="0" w:line="340" w:lineRule="atLeast"/>
        <w:rPr>
          <w:rFonts w:asciiTheme="minorEastAsia" w:eastAsiaTheme="minorEastAsia" w:hAnsiTheme="minorEastAsia" w:cs="Courier New"/>
          <w:color w:val="444444"/>
          <w:sz w:val="28"/>
          <w:szCs w:val="28"/>
        </w:rPr>
      </w:pPr>
    </w:p>
    <w:p w:rsidR="00B27F15" w:rsidRPr="00B25CD2" w:rsidRDefault="00B27F15">
      <w:pPr>
        <w:rPr>
          <w:rFonts w:asciiTheme="minorEastAsia" w:hAnsiTheme="minorEastAsia"/>
        </w:rPr>
      </w:pPr>
    </w:p>
    <w:sectPr w:rsidR="00B27F15" w:rsidRPr="00B25CD2" w:rsidSect="00B2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1C" w:rsidRDefault="00B66A1C" w:rsidP="00832C26">
      <w:r>
        <w:separator/>
      </w:r>
    </w:p>
  </w:endnote>
  <w:endnote w:type="continuationSeparator" w:id="0">
    <w:p w:rsidR="00B66A1C" w:rsidRDefault="00B66A1C" w:rsidP="0083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1C" w:rsidRDefault="00B66A1C" w:rsidP="00832C26">
      <w:r>
        <w:separator/>
      </w:r>
    </w:p>
  </w:footnote>
  <w:footnote w:type="continuationSeparator" w:id="0">
    <w:p w:rsidR="00B66A1C" w:rsidRDefault="00B66A1C" w:rsidP="00832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0F0"/>
    <w:rsid w:val="000A669A"/>
    <w:rsid w:val="00397E95"/>
    <w:rsid w:val="005279FB"/>
    <w:rsid w:val="0075757E"/>
    <w:rsid w:val="00832C26"/>
    <w:rsid w:val="00892942"/>
    <w:rsid w:val="00905CE4"/>
    <w:rsid w:val="00B25CD2"/>
    <w:rsid w:val="00B27F15"/>
    <w:rsid w:val="00B66A1C"/>
    <w:rsid w:val="00C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semiHidden/>
    <w:rsid w:val="00CE6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3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2C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2C26"/>
    <w:rPr>
      <w:sz w:val="18"/>
      <w:szCs w:val="18"/>
    </w:rPr>
  </w:style>
  <w:style w:type="character" w:styleId="a6">
    <w:name w:val="Strong"/>
    <w:basedOn w:val="a0"/>
    <w:qFormat/>
    <w:rsid w:val="00B25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3</cp:revision>
  <dcterms:created xsi:type="dcterms:W3CDTF">2018-06-19T03:39:00Z</dcterms:created>
  <dcterms:modified xsi:type="dcterms:W3CDTF">2018-06-19T08:56:00Z</dcterms:modified>
</cp:coreProperties>
</file>