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C4" w:rsidRPr="00845909" w:rsidRDefault="004665C4" w:rsidP="004665C4">
      <w:pPr>
        <w:tabs>
          <w:tab w:val="left" w:pos="7380"/>
        </w:tabs>
        <w:spacing w:line="550" w:lineRule="exact"/>
        <w:rPr>
          <w:rFonts w:ascii="黑体" w:eastAsia="黑体" w:hAnsi="黑体" w:hint="eastAsia"/>
          <w:sz w:val="32"/>
          <w:szCs w:val="32"/>
        </w:rPr>
      </w:pPr>
      <w:r w:rsidRPr="00845909">
        <w:rPr>
          <w:rFonts w:ascii="黑体" w:eastAsia="黑体" w:hAnsi="黑体" w:hint="eastAsia"/>
          <w:sz w:val="32"/>
          <w:szCs w:val="32"/>
        </w:rPr>
        <w:t>附件1：</w:t>
      </w:r>
    </w:p>
    <w:p w:rsidR="004665C4" w:rsidRPr="00845909" w:rsidRDefault="004665C4" w:rsidP="004665C4">
      <w:pPr>
        <w:widowControl/>
        <w:shd w:val="clear" w:color="auto" w:fill="FFFFFF"/>
        <w:spacing w:line="550" w:lineRule="exact"/>
        <w:jc w:val="center"/>
        <w:textAlignment w:val="baseline"/>
        <w:rPr>
          <w:rFonts w:ascii="方正小标宋简体" w:eastAsia="方正小标宋简体" w:hint="eastAsia"/>
          <w:color w:val="000000"/>
          <w:kern w:val="0"/>
          <w:sz w:val="36"/>
          <w:szCs w:val="36"/>
        </w:rPr>
      </w:pPr>
      <w:r w:rsidRPr="00845909">
        <w:rPr>
          <w:rFonts w:ascii="方正小标宋简体" w:eastAsia="方正小标宋简体" w:hint="eastAsia"/>
          <w:color w:val="000000"/>
          <w:kern w:val="0"/>
          <w:sz w:val="36"/>
          <w:szCs w:val="36"/>
        </w:rPr>
        <w:t>2018</w:t>
      </w:r>
      <w:r w:rsidRPr="00845909">
        <w:rPr>
          <w:rFonts w:ascii="方正小标宋简体" w:eastAsia="方正小标宋简体" w:cs="宋体" w:hint="eastAsia"/>
          <w:color w:val="000000"/>
          <w:kern w:val="0"/>
          <w:sz w:val="36"/>
          <w:szCs w:val="36"/>
        </w:rPr>
        <w:t>年遂昌县中小学生排球</w:t>
      </w:r>
      <w:r>
        <w:rPr>
          <w:rFonts w:ascii="方正小标宋简体" w:eastAsia="方正小标宋简体" w:cs="宋体" w:hint="eastAsia"/>
          <w:color w:val="000000"/>
          <w:kern w:val="0"/>
          <w:sz w:val="36"/>
          <w:szCs w:val="36"/>
        </w:rPr>
        <w:t>比</w:t>
      </w:r>
      <w:r w:rsidRPr="00845909">
        <w:rPr>
          <w:rFonts w:ascii="方正小标宋简体" w:eastAsia="方正小标宋简体" w:cs="宋体" w:hint="eastAsia"/>
          <w:color w:val="000000"/>
          <w:kern w:val="0"/>
          <w:sz w:val="36"/>
          <w:szCs w:val="36"/>
        </w:rPr>
        <w:t>赛竞赛规程</w:t>
      </w:r>
    </w:p>
    <w:p w:rsidR="004665C4" w:rsidRPr="00845909" w:rsidRDefault="004665C4" w:rsidP="004665C4">
      <w:pPr>
        <w:pStyle w:val="ListParagraph"/>
        <w:widowControl/>
        <w:numPr>
          <w:ilvl w:val="0"/>
          <w:numId w:val="1"/>
        </w:numPr>
        <w:shd w:val="clear" w:color="auto" w:fill="FFFFFF"/>
        <w:spacing w:line="550" w:lineRule="exact"/>
        <w:ind w:firstLineChars="0"/>
        <w:textAlignment w:val="baseline"/>
        <w:rPr>
          <w:rFonts w:ascii="黑体" w:eastAsia="黑体" w:hAnsi="黑体" w:cs="Times New Roman" w:hint="eastAsia"/>
          <w:color w:val="000000"/>
          <w:kern w:val="0"/>
          <w:sz w:val="32"/>
          <w:szCs w:val="32"/>
        </w:rPr>
      </w:pPr>
      <w:r w:rsidRPr="00845909">
        <w:rPr>
          <w:rFonts w:ascii="黑体" w:eastAsia="黑体" w:hAnsi="黑体" w:cs="宋体" w:hint="eastAsia"/>
          <w:color w:val="000000"/>
          <w:kern w:val="0"/>
          <w:sz w:val="32"/>
          <w:szCs w:val="32"/>
        </w:rPr>
        <w:t>主办单位</w:t>
      </w:r>
    </w:p>
    <w:p w:rsidR="004665C4" w:rsidRPr="00845909" w:rsidRDefault="004665C4" w:rsidP="004665C4">
      <w:pPr>
        <w:widowControl/>
        <w:shd w:val="clear" w:color="auto" w:fill="FFFFFF"/>
        <w:spacing w:line="550" w:lineRule="exact"/>
        <w:ind w:left="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遂昌</w:t>
      </w:r>
      <w:proofErr w:type="gramStart"/>
      <w:r w:rsidRPr="00845909">
        <w:rPr>
          <w:rFonts w:ascii="仿宋_GB2312" w:eastAsia="仿宋_GB2312" w:cs="宋体" w:hint="eastAsia"/>
          <w:color w:val="000000"/>
          <w:kern w:val="0"/>
          <w:sz w:val="32"/>
          <w:szCs w:val="32"/>
        </w:rPr>
        <w:t>县体育</w:t>
      </w:r>
      <w:proofErr w:type="gramEnd"/>
      <w:r w:rsidRPr="00845909">
        <w:rPr>
          <w:rFonts w:ascii="仿宋_GB2312" w:eastAsia="仿宋_GB2312" w:cs="宋体" w:hint="eastAsia"/>
          <w:color w:val="000000"/>
          <w:kern w:val="0"/>
          <w:sz w:val="32"/>
          <w:szCs w:val="32"/>
        </w:rPr>
        <w:t>局、遂昌县教育局</w:t>
      </w:r>
    </w:p>
    <w:p w:rsidR="004665C4" w:rsidRPr="00845909" w:rsidRDefault="004665C4" w:rsidP="004665C4">
      <w:pPr>
        <w:pStyle w:val="ListParagraph"/>
        <w:widowControl/>
        <w:numPr>
          <w:ilvl w:val="0"/>
          <w:numId w:val="1"/>
        </w:numPr>
        <w:shd w:val="clear" w:color="auto" w:fill="FFFFFF"/>
        <w:spacing w:line="550" w:lineRule="exact"/>
        <w:ind w:firstLineChars="0"/>
        <w:textAlignment w:val="baseline"/>
        <w:rPr>
          <w:rFonts w:ascii="黑体" w:eastAsia="黑体" w:hAnsi="黑体" w:cs="Times New Roman" w:hint="eastAsia"/>
          <w:color w:val="000000"/>
          <w:kern w:val="0"/>
          <w:sz w:val="32"/>
          <w:szCs w:val="32"/>
        </w:rPr>
      </w:pPr>
      <w:r w:rsidRPr="00845909">
        <w:rPr>
          <w:rFonts w:ascii="黑体" w:eastAsia="黑体" w:hAnsi="黑体" w:cs="宋体" w:hint="eastAsia"/>
          <w:color w:val="000000"/>
          <w:kern w:val="0"/>
          <w:sz w:val="32"/>
          <w:szCs w:val="32"/>
        </w:rPr>
        <w:t>承办单位</w:t>
      </w:r>
    </w:p>
    <w:p w:rsidR="004665C4" w:rsidRPr="00845909" w:rsidRDefault="004665C4" w:rsidP="004665C4">
      <w:pPr>
        <w:widowControl/>
        <w:shd w:val="clear" w:color="auto" w:fill="FFFFFF"/>
        <w:spacing w:line="550" w:lineRule="exact"/>
        <w:ind w:left="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遂昌中学</w:t>
      </w:r>
    </w:p>
    <w:p w:rsidR="004665C4" w:rsidRPr="00845909" w:rsidRDefault="004665C4" w:rsidP="004665C4">
      <w:pPr>
        <w:widowControl/>
        <w:shd w:val="clear" w:color="auto" w:fill="FFFFFF"/>
        <w:spacing w:line="550" w:lineRule="exact"/>
        <w:ind w:firstLine="640"/>
        <w:textAlignment w:val="baseline"/>
        <w:rPr>
          <w:rFonts w:ascii="黑体" w:eastAsia="黑体" w:hAnsi="黑体" w:hint="eastAsia"/>
          <w:color w:val="000000"/>
          <w:kern w:val="0"/>
          <w:sz w:val="32"/>
          <w:szCs w:val="32"/>
        </w:rPr>
      </w:pPr>
      <w:r w:rsidRPr="00845909">
        <w:rPr>
          <w:rFonts w:ascii="黑体" w:eastAsia="黑体" w:hAnsi="黑体" w:cs="宋体" w:hint="eastAsia"/>
          <w:color w:val="000000"/>
          <w:kern w:val="0"/>
          <w:sz w:val="32"/>
          <w:szCs w:val="32"/>
        </w:rPr>
        <w:t>三、竞赛日期和地点</w:t>
      </w:r>
    </w:p>
    <w:p w:rsidR="004665C4" w:rsidRPr="00845909" w:rsidRDefault="004665C4" w:rsidP="004665C4">
      <w:pPr>
        <w:widowControl/>
        <w:shd w:val="clear" w:color="auto" w:fill="FFFFFF"/>
        <w:spacing w:line="550" w:lineRule="exact"/>
        <w:ind w:left="645"/>
        <w:jc w:val="left"/>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时间：</w:t>
      </w:r>
      <w:r w:rsidRPr="00845909">
        <w:rPr>
          <w:rFonts w:ascii="仿宋_GB2312" w:eastAsia="仿宋_GB2312" w:hint="eastAsia"/>
          <w:color w:val="000000"/>
          <w:kern w:val="0"/>
          <w:sz w:val="32"/>
          <w:szCs w:val="32"/>
        </w:rPr>
        <w:t>2018</w:t>
      </w:r>
      <w:r w:rsidRPr="00845909">
        <w:rPr>
          <w:rFonts w:ascii="仿宋_GB2312" w:eastAsia="仿宋_GB2312" w:cs="宋体" w:hint="eastAsia"/>
          <w:color w:val="000000"/>
          <w:kern w:val="0"/>
          <w:sz w:val="32"/>
          <w:szCs w:val="32"/>
        </w:rPr>
        <w:t>年</w:t>
      </w:r>
      <w:r w:rsidRPr="00845909">
        <w:rPr>
          <w:rFonts w:ascii="仿宋_GB2312" w:eastAsia="仿宋_GB2312" w:hint="eastAsia"/>
          <w:color w:val="000000"/>
          <w:kern w:val="0"/>
          <w:sz w:val="32"/>
          <w:szCs w:val="32"/>
        </w:rPr>
        <w:t>10</w:t>
      </w:r>
      <w:r w:rsidRPr="00845909">
        <w:rPr>
          <w:rFonts w:ascii="仿宋_GB2312" w:eastAsia="仿宋_GB2312" w:cs="宋体" w:hint="eastAsia"/>
          <w:color w:val="000000"/>
          <w:kern w:val="0"/>
          <w:sz w:val="32"/>
          <w:szCs w:val="32"/>
        </w:rPr>
        <w:t>月</w:t>
      </w:r>
      <w:r>
        <w:rPr>
          <w:rFonts w:ascii="仿宋_GB2312" w:eastAsia="仿宋_GB2312" w:cs="宋体" w:hint="eastAsia"/>
          <w:color w:val="000000"/>
          <w:kern w:val="0"/>
          <w:sz w:val="32"/>
          <w:szCs w:val="32"/>
        </w:rPr>
        <w:t>12日——14日</w:t>
      </w:r>
    </w:p>
    <w:p w:rsidR="004665C4" w:rsidRPr="00845909" w:rsidRDefault="004665C4" w:rsidP="004665C4">
      <w:pPr>
        <w:widowControl/>
        <w:shd w:val="clear" w:color="auto" w:fill="FFFFFF"/>
        <w:spacing w:line="550" w:lineRule="exact"/>
        <w:ind w:left="645"/>
        <w:jc w:val="left"/>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地点：遂昌中学</w:t>
      </w:r>
    </w:p>
    <w:p w:rsidR="004665C4" w:rsidRPr="00845909" w:rsidRDefault="004665C4" w:rsidP="004665C4">
      <w:pPr>
        <w:widowControl/>
        <w:shd w:val="clear" w:color="auto" w:fill="FFFFFF"/>
        <w:spacing w:line="550" w:lineRule="exact"/>
        <w:ind w:left="645"/>
        <w:jc w:val="left"/>
        <w:textAlignment w:val="baseline"/>
        <w:rPr>
          <w:rFonts w:ascii="黑体" w:eastAsia="黑体" w:hAnsi="黑体" w:hint="eastAsia"/>
          <w:color w:val="000000"/>
          <w:kern w:val="0"/>
          <w:sz w:val="32"/>
          <w:szCs w:val="32"/>
        </w:rPr>
      </w:pPr>
      <w:r w:rsidRPr="00845909">
        <w:rPr>
          <w:rFonts w:ascii="黑体" w:eastAsia="黑体" w:hAnsi="黑体" w:cs="宋体" w:hint="eastAsia"/>
          <w:color w:val="000000"/>
          <w:kern w:val="0"/>
          <w:sz w:val="32"/>
          <w:szCs w:val="32"/>
        </w:rPr>
        <w:t>四、比赛组别与参加单位</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初中组（男子、女子）：育才中学、遂昌三中、民族中学、万向中学、云</w:t>
      </w:r>
      <w:proofErr w:type="gramStart"/>
      <w:r w:rsidRPr="00845909">
        <w:rPr>
          <w:rFonts w:ascii="仿宋_GB2312" w:eastAsia="仿宋_GB2312" w:cs="宋体" w:hint="eastAsia"/>
          <w:color w:val="000000"/>
          <w:kern w:val="0"/>
          <w:sz w:val="32"/>
          <w:szCs w:val="32"/>
        </w:rPr>
        <w:t>峰中心</w:t>
      </w:r>
      <w:proofErr w:type="gramEnd"/>
      <w:r w:rsidRPr="00845909">
        <w:rPr>
          <w:rFonts w:ascii="仿宋_GB2312" w:eastAsia="仿宋_GB2312" w:cs="宋体" w:hint="eastAsia"/>
          <w:color w:val="000000"/>
          <w:kern w:val="0"/>
          <w:sz w:val="32"/>
          <w:szCs w:val="32"/>
        </w:rPr>
        <w:t>学校（初中部）</w:t>
      </w:r>
      <w:r w:rsidRPr="00845909">
        <w:rPr>
          <w:rFonts w:ascii="仿宋_GB2312" w:eastAsia="仿宋_GB2312" w:hint="eastAsia"/>
          <w:color w:val="000000"/>
          <w:kern w:val="0"/>
          <w:sz w:val="32"/>
          <w:szCs w:val="32"/>
        </w:rPr>
        <w:t xml:space="preserve"> </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小学城区组（男子、女子）：实验小学、育才小学、妙高小学、梅溪小学</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hint="eastAsia"/>
          <w:color w:val="000000"/>
          <w:kern w:val="0"/>
          <w:sz w:val="32"/>
          <w:szCs w:val="32"/>
        </w:rPr>
        <w:t>500</w:t>
      </w:r>
      <w:r w:rsidRPr="00845909">
        <w:rPr>
          <w:rFonts w:ascii="仿宋_GB2312" w:eastAsia="仿宋_GB2312" w:cs="宋体" w:hint="eastAsia"/>
          <w:color w:val="000000"/>
          <w:kern w:val="0"/>
          <w:sz w:val="32"/>
          <w:szCs w:val="32"/>
        </w:rPr>
        <w:t>人以上乡镇小学组（男子、女子）：云</w:t>
      </w:r>
      <w:proofErr w:type="gramStart"/>
      <w:r w:rsidRPr="00845909">
        <w:rPr>
          <w:rFonts w:ascii="仿宋_GB2312" w:eastAsia="仿宋_GB2312" w:cs="宋体" w:hint="eastAsia"/>
          <w:color w:val="000000"/>
          <w:kern w:val="0"/>
          <w:sz w:val="32"/>
          <w:szCs w:val="32"/>
        </w:rPr>
        <w:t>峰中心</w:t>
      </w:r>
      <w:proofErr w:type="gramEnd"/>
      <w:r w:rsidRPr="00845909">
        <w:rPr>
          <w:rFonts w:ascii="仿宋_GB2312" w:eastAsia="仿宋_GB2312" w:cs="宋体" w:hint="eastAsia"/>
          <w:color w:val="000000"/>
          <w:kern w:val="0"/>
          <w:sz w:val="32"/>
          <w:szCs w:val="32"/>
        </w:rPr>
        <w:t>学校（小学部）、金岸小学、大</w:t>
      </w:r>
      <w:proofErr w:type="gramStart"/>
      <w:r w:rsidRPr="00845909">
        <w:rPr>
          <w:rFonts w:ascii="仿宋_GB2312" w:eastAsia="仿宋_GB2312" w:cs="宋体" w:hint="eastAsia"/>
          <w:color w:val="000000"/>
          <w:kern w:val="0"/>
          <w:sz w:val="32"/>
          <w:szCs w:val="32"/>
        </w:rPr>
        <w:t>柘</w:t>
      </w:r>
      <w:proofErr w:type="gramEnd"/>
      <w:r w:rsidRPr="00845909">
        <w:rPr>
          <w:rFonts w:ascii="仿宋_GB2312" w:eastAsia="仿宋_GB2312" w:cs="宋体" w:hint="eastAsia"/>
          <w:color w:val="000000"/>
          <w:kern w:val="0"/>
          <w:sz w:val="32"/>
          <w:szCs w:val="32"/>
        </w:rPr>
        <w:t>小学、石练小学</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hint="eastAsia"/>
          <w:color w:val="000000"/>
          <w:kern w:val="0"/>
          <w:sz w:val="32"/>
          <w:szCs w:val="32"/>
        </w:rPr>
        <w:t>500</w:t>
      </w:r>
      <w:r w:rsidRPr="00845909">
        <w:rPr>
          <w:rFonts w:ascii="仿宋_GB2312" w:eastAsia="仿宋_GB2312" w:cs="宋体" w:hint="eastAsia"/>
          <w:color w:val="000000"/>
          <w:kern w:val="0"/>
          <w:sz w:val="32"/>
          <w:szCs w:val="32"/>
        </w:rPr>
        <w:t>人以下乡镇小学有能力组队参赛的学校尽量组队参加（参加</w:t>
      </w:r>
      <w:r w:rsidRPr="00845909">
        <w:rPr>
          <w:rFonts w:ascii="仿宋_GB2312" w:eastAsia="仿宋_GB2312" w:hint="eastAsia"/>
          <w:color w:val="000000"/>
          <w:kern w:val="0"/>
          <w:sz w:val="32"/>
          <w:szCs w:val="32"/>
        </w:rPr>
        <w:t>500</w:t>
      </w:r>
      <w:r w:rsidRPr="00845909">
        <w:rPr>
          <w:rFonts w:ascii="仿宋_GB2312" w:eastAsia="仿宋_GB2312" w:cs="宋体" w:hint="eastAsia"/>
          <w:color w:val="000000"/>
          <w:kern w:val="0"/>
          <w:sz w:val="32"/>
          <w:szCs w:val="32"/>
        </w:rPr>
        <w:t>人以上乡镇小学组比赛）。</w:t>
      </w:r>
    </w:p>
    <w:p w:rsidR="004665C4" w:rsidRPr="00845909" w:rsidRDefault="004665C4" w:rsidP="004665C4">
      <w:pPr>
        <w:widowControl/>
        <w:shd w:val="clear" w:color="auto" w:fill="FFFFFF"/>
        <w:spacing w:line="550" w:lineRule="exact"/>
        <w:ind w:firstLine="640"/>
        <w:textAlignment w:val="baseline"/>
        <w:rPr>
          <w:rFonts w:ascii="黑体" w:eastAsia="黑体" w:hAnsi="黑体" w:hint="eastAsia"/>
          <w:color w:val="000000"/>
          <w:kern w:val="0"/>
          <w:sz w:val="32"/>
          <w:szCs w:val="32"/>
        </w:rPr>
      </w:pPr>
      <w:r w:rsidRPr="00845909">
        <w:rPr>
          <w:rFonts w:ascii="黑体" w:eastAsia="黑体" w:hAnsi="黑体" w:cs="宋体" w:hint="eastAsia"/>
          <w:color w:val="000000"/>
          <w:kern w:val="0"/>
          <w:sz w:val="32"/>
          <w:szCs w:val="32"/>
        </w:rPr>
        <w:t>五、运动员资格及规定</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（一）参赛运动员必须是被所代表参赛学校正式录取，且具有正式学籍的在校在读学生。其学籍必须纳入浙江省中小学生电子学籍管理系统。</w:t>
      </w:r>
    </w:p>
    <w:p w:rsidR="004665C4" w:rsidRPr="00845909" w:rsidRDefault="004665C4" w:rsidP="004665C4">
      <w:pPr>
        <w:widowControl/>
        <w:shd w:val="clear" w:color="auto" w:fill="FFFFFF"/>
        <w:spacing w:line="550" w:lineRule="exact"/>
        <w:ind w:firstLine="48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lastRenderedPageBreak/>
        <w:t>（二）任何有学籍变更（如转学、休学、留级、跳级）的学生，必须符合浙江省学生学籍管理办法的规定。</w:t>
      </w:r>
    </w:p>
    <w:p w:rsidR="004665C4" w:rsidRPr="00845909" w:rsidRDefault="004665C4" w:rsidP="004665C4">
      <w:pPr>
        <w:widowControl/>
        <w:shd w:val="clear" w:color="auto" w:fill="FFFFFF"/>
        <w:spacing w:line="550" w:lineRule="exact"/>
        <w:ind w:firstLine="48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（三）参赛运动员必须是：初中</w:t>
      </w:r>
      <w:r w:rsidRPr="00845909">
        <w:rPr>
          <w:rFonts w:ascii="仿宋_GB2312" w:eastAsia="仿宋_GB2312" w:hint="eastAsia"/>
          <w:color w:val="000000"/>
          <w:kern w:val="0"/>
          <w:sz w:val="32"/>
          <w:szCs w:val="32"/>
        </w:rPr>
        <w:t>2003</w:t>
      </w:r>
      <w:r w:rsidRPr="00845909">
        <w:rPr>
          <w:rFonts w:ascii="仿宋_GB2312" w:eastAsia="仿宋_GB2312" w:cs="宋体" w:hint="eastAsia"/>
          <w:color w:val="000000"/>
          <w:kern w:val="0"/>
          <w:sz w:val="32"/>
          <w:szCs w:val="32"/>
        </w:rPr>
        <w:t>以后出生</w:t>
      </w:r>
      <w:r w:rsidRPr="00845909">
        <w:rPr>
          <w:rFonts w:ascii="仿宋_GB2312" w:eastAsia="仿宋_GB2312" w:hint="eastAsia"/>
          <w:color w:val="000000"/>
          <w:kern w:val="0"/>
          <w:sz w:val="32"/>
          <w:szCs w:val="32"/>
        </w:rPr>
        <w:t>12</w:t>
      </w:r>
      <w:r w:rsidRPr="00845909">
        <w:rPr>
          <w:rFonts w:ascii="仿宋_GB2312" w:eastAsia="仿宋_GB2312" w:cs="宋体" w:hint="eastAsia"/>
          <w:color w:val="000000"/>
          <w:kern w:val="0"/>
          <w:sz w:val="32"/>
          <w:szCs w:val="32"/>
        </w:rPr>
        <w:t>名学生；小学</w:t>
      </w:r>
      <w:r w:rsidRPr="00845909">
        <w:rPr>
          <w:rFonts w:ascii="仿宋_GB2312" w:eastAsia="仿宋_GB2312" w:hint="eastAsia"/>
          <w:color w:val="000000"/>
          <w:kern w:val="0"/>
          <w:sz w:val="32"/>
          <w:szCs w:val="32"/>
        </w:rPr>
        <w:t>2006</w:t>
      </w:r>
      <w:r w:rsidRPr="00845909">
        <w:rPr>
          <w:rFonts w:ascii="仿宋_GB2312" w:eastAsia="仿宋_GB2312" w:cs="宋体" w:hint="eastAsia"/>
          <w:color w:val="000000"/>
          <w:kern w:val="0"/>
          <w:sz w:val="32"/>
          <w:szCs w:val="32"/>
        </w:rPr>
        <w:t>年</w:t>
      </w:r>
      <w:r w:rsidRPr="00845909">
        <w:rPr>
          <w:rFonts w:ascii="仿宋_GB2312" w:eastAsia="仿宋_GB2312" w:hint="eastAsia"/>
          <w:color w:val="000000"/>
          <w:kern w:val="0"/>
          <w:sz w:val="32"/>
          <w:szCs w:val="32"/>
        </w:rPr>
        <w:t>9</w:t>
      </w:r>
      <w:r w:rsidRPr="00845909">
        <w:rPr>
          <w:rFonts w:ascii="仿宋_GB2312" w:eastAsia="仿宋_GB2312" w:cs="宋体" w:hint="eastAsia"/>
          <w:color w:val="000000"/>
          <w:kern w:val="0"/>
          <w:sz w:val="32"/>
          <w:szCs w:val="32"/>
        </w:rPr>
        <w:t>月</w:t>
      </w:r>
      <w:r w:rsidRPr="00845909">
        <w:rPr>
          <w:rFonts w:ascii="仿宋_GB2312" w:eastAsia="仿宋_GB2312" w:hint="eastAsia"/>
          <w:color w:val="000000"/>
          <w:kern w:val="0"/>
          <w:sz w:val="32"/>
          <w:szCs w:val="32"/>
        </w:rPr>
        <w:t>1</w:t>
      </w:r>
      <w:r w:rsidRPr="00845909">
        <w:rPr>
          <w:rFonts w:ascii="仿宋_GB2312" w:eastAsia="仿宋_GB2312" w:cs="宋体" w:hint="eastAsia"/>
          <w:color w:val="000000"/>
          <w:kern w:val="0"/>
          <w:sz w:val="32"/>
          <w:szCs w:val="32"/>
        </w:rPr>
        <w:t>日至</w:t>
      </w:r>
      <w:r w:rsidRPr="00845909">
        <w:rPr>
          <w:rFonts w:ascii="仿宋_GB2312" w:eastAsia="仿宋_GB2312" w:hint="eastAsia"/>
          <w:color w:val="000000"/>
          <w:kern w:val="0"/>
          <w:sz w:val="32"/>
          <w:szCs w:val="32"/>
        </w:rPr>
        <w:t>2007</w:t>
      </w:r>
      <w:r w:rsidRPr="00845909">
        <w:rPr>
          <w:rFonts w:ascii="仿宋_GB2312" w:eastAsia="仿宋_GB2312" w:cs="宋体" w:hint="eastAsia"/>
          <w:color w:val="000000"/>
          <w:kern w:val="0"/>
          <w:sz w:val="32"/>
          <w:szCs w:val="32"/>
        </w:rPr>
        <w:t>年</w:t>
      </w:r>
      <w:r w:rsidRPr="00845909">
        <w:rPr>
          <w:rFonts w:ascii="仿宋_GB2312" w:eastAsia="仿宋_GB2312" w:hint="eastAsia"/>
          <w:color w:val="000000"/>
          <w:kern w:val="0"/>
          <w:sz w:val="32"/>
          <w:szCs w:val="32"/>
        </w:rPr>
        <w:t>8</w:t>
      </w:r>
      <w:r w:rsidRPr="00845909">
        <w:rPr>
          <w:rFonts w:ascii="仿宋_GB2312" w:eastAsia="仿宋_GB2312" w:cs="宋体" w:hint="eastAsia"/>
          <w:color w:val="000000"/>
          <w:kern w:val="0"/>
          <w:sz w:val="32"/>
          <w:szCs w:val="32"/>
        </w:rPr>
        <w:t>月</w:t>
      </w:r>
      <w:r w:rsidRPr="00845909">
        <w:rPr>
          <w:rFonts w:ascii="仿宋_GB2312" w:eastAsia="仿宋_GB2312" w:hint="eastAsia"/>
          <w:color w:val="000000"/>
          <w:kern w:val="0"/>
          <w:sz w:val="32"/>
          <w:szCs w:val="32"/>
        </w:rPr>
        <w:t>31</w:t>
      </w:r>
      <w:r w:rsidRPr="00845909">
        <w:rPr>
          <w:rFonts w:ascii="仿宋_GB2312" w:eastAsia="仿宋_GB2312" w:cs="宋体" w:hint="eastAsia"/>
          <w:color w:val="000000"/>
          <w:kern w:val="0"/>
          <w:sz w:val="32"/>
          <w:szCs w:val="32"/>
        </w:rPr>
        <w:t>日</w:t>
      </w:r>
      <w:r w:rsidRPr="00845909">
        <w:rPr>
          <w:rFonts w:ascii="仿宋_GB2312" w:eastAsia="仿宋_GB2312" w:hint="eastAsia"/>
          <w:color w:val="000000"/>
          <w:kern w:val="0"/>
          <w:sz w:val="32"/>
          <w:szCs w:val="32"/>
        </w:rPr>
        <w:t>8</w:t>
      </w:r>
      <w:r w:rsidRPr="00845909">
        <w:rPr>
          <w:rFonts w:ascii="仿宋_GB2312" w:eastAsia="仿宋_GB2312" w:cs="宋体" w:hint="eastAsia"/>
          <w:color w:val="000000"/>
          <w:kern w:val="0"/>
          <w:sz w:val="32"/>
          <w:szCs w:val="32"/>
        </w:rPr>
        <w:t>名学生、</w:t>
      </w:r>
      <w:r w:rsidRPr="00845909">
        <w:rPr>
          <w:rFonts w:ascii="仿宋_GB2312" w:eastAsia="仿宋_GB2312" w:hint="eastAsia"/>
          <w:color w:val="000000"/>
          <w:kern w:val="0"/>
          <w:sz w:val="32"/>
          <w:szCs w:val="32"/>
        </w:rPr>
        <w:t>2007</w:t>
      </w:r>
      <w:r w:rsidRPr="00845909">
        <w:rPr>
          <w:rFonts w:ascii="仿宋_GB2312" w:eastAsia="仿宋_GB2312" w:cs="宋体" w:hint="eastAsia"/>
          <w:color w:val="000000"/>
          <w:kern w:val="0"/>
          <w:sz w:val="32"/>
          <w:szCs w:val="32"/>
        </w:rPr>
        <w:t>年</w:t>
      </w:r>
      <w:r w:rsidRPr="00845909">
        <w:rPr>
          <w:rFonts w:ascii="仿宋_GB2312" w:eastAsia="仿宋_GB2312" w:hint="eastAsia"/>
          <w:color w:val="000000"/>
          <w:kern w:val="0"/>
          <w:sz w:val="32"/>
          <w:szCs w:val="32"/>
        </w:rPr>
        <w:t>9</w:t>
      </w:r>
      <w:r w:rsidRPr="00845909">
        <w:rPr>
          <w:rFonts w:ascii="仿宋_GB2312" w:eastAsia="仿宋_GB2312" w:cs="宋体" w:hint="eastAsia"/>
          <w:color w:val="000000"/>
          <w:kern w:val="0"/>
          <w:sz w:val="32"/>
          <w:szCs w:val="32"/>
        </w:rPr>
        <w:t>月</w:t>
      </w:r>
      <w:r w:rsidRPr="00845909">
        <w:rPr>
          <w:rFonts w:ascii="仿宋_GB2312" w:eastAsia="仿宋_GB2312" w:hint="eastAsia"/>
          <w:color w:val="000000"/>
          <w:kern w:val="0"/>
          <w:sz w:val="32"/>
          <w:szCs w:val="32"/>
        </w:rPr>
        <w:t>1</w:t>
      </w:r>
      <w:r w:rsidRPr="00845909">
        <w:rPr>
          <w:rFonts w:ascii="仿宋_GB2312" w:eastAsia="仿宋_GB2312" w:cs="宋体" w:hint="eastAsia"/>
          <w:color w:val="000000"/>
          <w:kern w:val="0"/>
          <w:sz w:val="32"/>
          <w:szCs w:val="32"/>
        </w:rPr>
        <w:t>日以后</w:t>
      </w:r>
      <w:r w:rsidRPr="00845909">
        <w:rPr>
          <w:rFonts w:ascii="仿宋_GB2312" w:eastAsia="仿宋_GB2312" w:hint="eastAsia"/>
          <w:color w:val="000000"/>
          <w:kern w:val="0"/>
          <w:sz w:val="32"/>
          <w:szCs w:val="32"/>
        </w:rPr>
        <w:t>4</w:t>
      </w:r>
      <w:r w:rsidRPr="00845909">
        <w:rPr>
          <w:rFonts w:ascii="仿宋_GB2312" w:eastAsia="仿宋_GB2312" w:cs="宋体" w:hint="eastAsia"/>
          <w:color w:val="000000"/>
          <w:kern w:val="0"/>
          <w:sz w:val="32"/>
          <w:szCs w:val="32"/>
        </w:rPr>
        <w:t>名学生。</w:t>
      </w:r>
    </w:p>
    <w:p w:rsidR="004665C4" w:rsidRPr="00845909" w:rsidRDefault="004665C4" w:rsidP="004665C4">
      <w:pPr>
        <w:widowControl/>
        <w:shd w:val="clear" w:color="auto" w:fill="FFFFFF"/>
        <w:spacing w:line="550" w:lineRule="exact"/>
        <w:ind w:firstLine="48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（四）每队可报</w:t>
      </w:r>
      <w:r w:rsidRPr="00845909">
        <w:rPr>
          <w:rFonts w:ascii="仿宋_GB2312" w:eastAsia="仿宋_GB2312" w:hint="eastAsia"/>
          <w:color w:val="000000"/>
          <w:kern w:val="0"/>
          <w:sz w:val="32"/>
          <w:szCs w:val="32"/>
        </w:rPr>
        <w:t>2</w:t>
      </w:r>
      <w:r w:rsidRPr="00845909">
        <w:rPr>
          <w:rFonts w:ascii="仿宋_GB2312" w:eastAsia="仿宋_GB2312" w:cs="宋体" w:hint="eastAsia"/>
          <w:color w:val="000000"/>
          <w:kern w:val="0"/>
          <w:sz w:val="32"/>
          <w:szCs w:val="32"/>
        </w:rPr>
        <w:t>名替补队员，在联席会议上确认参赛队员名单</w:t>
      </w:r>
      <w:r w:rsidRPr="00845909">
        <w:rPr>
          <w:rFonts w:ascii="仿宋_GB2312" w:eastAsia="仿宋_GB2312" w:hint="eastAsia"/>
          <w:color w:val="000000"/>
          <w:kern w:val="0"/>
          <w:sz w:val="32"/>
          <w:szCs w:val="32"/>
        </w:rPr>
        <w:t>;</w:t>
      </w:r>
      <w:r w:rsidRPr="00845909">
        <w:rPr>
          <w:rFonts w:ascii="仿宋_GB2312" w:eastAsia="仿宋_GB2312" w:cs="宋体" w:hint="eastAsia"/>
          <w:color w:val="000000"/>
          <w:kern w:val="0"/>
          <w:sz w:val="32"/>
          <w:szCs w:val="32"/>
        </w:rPr>
        <w:t>每队允许</w:t>
      </w:r>
      <w:proofErr w:type="gramStart"/>
      <w:r w:rsidRPr="00845909">
        <w:rPr>
          <w:rFonts w:ascii="仿宋_GB2312" w:eastAsia="仿宋_GB2312" w:cs="宋体" w:hint="eastAsia"/>
          <w:color w:val="000000"/>
          <w:kern w:val="0"/>
          <w:sz w:val="32"/>
          <w:szCs w:val="32"/>
        </w:rPr>
        <w:t>以小替大</w:t>
      </w:r>
      <w:proofErr w:type="gramEnd"/>
      <w:r w:rsidRPr="00845909">
        <w:rPr>
          <w:rFonts w:ascii="仿宋_GB2312" w:eastAsia="仿宋_GB2312" w:cs="宋体" w:hint="eastAsia"/>
          <w:color w:val="000000"/>
          <w:kern w:val="0"/>
          <w:sz w:val="32"/>
          <w:szCs w:val="32"/>
        </w:rPr>
        <w:t>，但九年一贯制学校的小学、初中只能单独代表本学段比赛。</w:t>
      </w:r>
    </w:p>
    <w:p w:rsidR="004665C4" w:rsidRPr="00845909" w:rsidRDefault="004665C4" w:rsidP="004665C4">
      <w:pPr>
        <w:widowControl/>
        <w:shd w:val="clear" w:color="auto" w:fill="FFFFFF"/>
        <w:spacing w:line="550" w:lineRule="exact"/>
        <w:ind w:firstLine="48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（五）参赛运动员必须是政治思想进步，作风正派，遵守学校有关规定，遵守中小学生守则和运动员守则，文化课考试合格，并经医院检查身体健康者。衣着不整、男生</w:t>
      </w:r>
      <w:proofErr w:type="gramStart"/>
      <w:r w:rsidRPr="00845909">
        <w:rPr>
          <w:rFonts w:ascii="仿宋_GB2312" w:eastAsia="仿宋_GB2312" w:cs="宋体" w:hint="eastAsia"/>
          <w:color w:val="000000"/>
          <w:kern w:val="0"/>
          <w:sz w:val="32"/>
          <w:szCs w:val="32"/>
        </w:rPr>
        <w:t>蓄</w:t>
      </w:r>
      <w:proofErr w:type="gramEnd"/>
      <w:r w:rsidRPr="00845909">
        <w:rPr>
          <w:rFonts w:ascii="仿宋_GB2312" w:eastAsia="仿宋_GB2312" w:cs="宋体" w:hint="eastAsia"/>
          <w:color w:val="000000"/>
          <w:kern w:val="0"/>
          <w:sz w:val="32"/>
          <w:szCs w:val="32"/>
        </w:rPr>
        <w:t>长发、染发、留怪异发型者一律不得上场参赛。</w:t>
      </w:r>
    </w:p>
    <w:p w:rsidR="004665C4" w:rsidRPr="00845909" w:rsidRDefault="004665C4" w:rsidP="004665C4">
      <w:pPr>
        <w:widowControl/>
        <w:shd w:val="clear" w:color="auto" w:fill="FFFFFF"/>
        <w:spacing w:line="550" w:lineRule="exact"/>
        <w:ind w:firstLine="640"/>
        <w:textAlignment w:val="baseline"/>
        <w:rPr>
          <w:rFonts w:ascii="黑体" w:eastAsia="黑体" w:hAnsi="黑体" w:hint="eastAsia"/>
          <w:color w:val="000000"/>
          <w:kern w:val="0"/>
          <w:sz w:val="32"/>
          <w:szCs w:val="32"/>
        </w:rPr>
      </w:pPr>
      <w:r w:rsidRPr="00845909">
        <w:rPr>
          <w:rFonts w:ascii="黑体" w:eastAsia="黑体" w:hAnsi="黑体" w:cs="宋体" w:hint="eastAsia"/>
          <w:color w:val="000000"/>
          <w:kern w:val="0"/>
          <w:sz w:val="32"/>
          <w:szCs w:val="32"/>
        </w:rPr>
        <w:t>六、资格审查</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（一）必须认真按《学校体育工作条例》</w:t>
      </w:r>
      <w:r w:rsidRPr="00845909">
        <w:rPr>
          <w:rFonts w:ascii="仿宋_GB2312" w:eastAsia="仿宋_GB2312" w:hint="eastAsia"/>
          <w:color w:val="000000"/>
          <w:kern w:val="0"/>
          <w:sz w:val="32"/>
          <w:szCs w:val="32"/>
        </w:rPr>
        <w:t>“</w:t>
      </w:r>
      <w:r w:rsidRPr="00845909">
        <w:rPr>
          <w:rFonts w:ascii="仿宋_GB2312" w:eastAsia="仿宋_GB2312" w:cs="宋体" w:hint="eastAsia"/>
          <w:color w:val="000000"/>
          <w:kern w:val="0"/>
          <w:sz w:val="32"/>
          <w:szCs w:val="32"/>
        </w:rPr>
        <w:t>树立良好赛风</w:t>
      </w:r>
      <w:r w:rsidRPr="00845909">
        <w:rPr>
          <w:rFonts w:ascii="仿宋_GB2312" w:eastAsia="仿宋_GB2312" w:hint="eastAsia"/>
          <w:color w:val="000000"/>
          <w:kern w:val="0"/>
          <w:sz w:val="32"/>
          <w:szCs w:val="32"/>
        </w:rPr>
        <w:t>”</w:t>
      </w:r>
      <w:r w:rsidRPr="00845909">
        <w:rPr>
          <w:rFonts w:ascii="仿宋_GB2312" w:eastAsia="仿宋_GB2312" w:cs="宋体" w:hint="eastAsia"/>
          <w:color w:val="000000"/>
          <w:kern w:val="0"/>
          <w:sz w:val="32"/>
          <w:szCs w:val="32"/>
        </w:rPr>
        <w:t>的要求，体现教育部门举办体育竞赛的育人宗旨，各校要对运动员的参赛资格严格审查并负责，杜绝违反规定、弄虚作假、冒名</w:t>
      </w:r>
      <w:proofErr w:type="gramStart"/>
      <w:r w:rsidRPr="00845909">
        <w:rPr>
          <w:rFonts w:ascii="仿宋_GB2312" w:eastAsia="仿宋_GB2312" w:cs="宋体" w:hint="eastAsia"/>
          <w:color w:val="000000"/>
          <w:kern w:val="0"/>
          <w:sz w:val="32"/>
          <w:szCs w:val="32"/>
        </w:rPr>
        <w:t>项替等行为</w:t>
      </w:r>
      <w:proofErr w:type="gramEnd"/>
      <w:r w:rsidRPr="00845909">
        <w:rPr>
          <w:rFonts w:ascii="仿宋_GB2312" w:eastAsia="仿宋_GB2312" w:cs="宋体" w:hint="eastAsia"/>
          <w:color w:val="000000"/>
          <w:kern w:val="0"/>
          <w:sz w:val="32"/>
          <w:szCs w:val="32"/>
        </w:rPr>
        <w:t>。</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（二）各单位的参赛报名材料和填报栏目不得缺少和遗漏，否则作为资格不符不予安排报名和比赛。</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（三）如在比赛过程中查实有弄虚作假、违反规定者，取消比赛成绩和获得的名次，不给予更换和补报其他运动员，并</w:t>
      </w:r>
      <w:proofErr w:type="gramStart"/>
      <w:r w:rsidRPr="00845909">
        <w:rPr>
          <w:rFonts w:ascii="仿宋_GB2312" w:eastAsia="仿宋_GB2312" w:cs="宋体" w:hint="eastAsia"/>
          <w:color w:val="000000"/>
          <w:kern w:val="0"/>
          <w:sz w:val="32"/>
          <w:szCs w:val="32"/>
        </w:rPr>
        <w:t>扣学校</w:t>
      </w:r>
      <w:proofErr w:type="gramEnd"/>
      <w:r w:rsidRPr="00845909">
        <w:rPr>
          <w:rFonts w:ascii="仿宋_GB2312" w:eastAsia="仿宋_GB2312" w:cs="宋体" w:hint="eastAsia"/>
          <w:color w:val="000000"/>
          <w:kern w:val="0"/>
          <w:sz w:val="32"/>
          <w:szCs w:val="32"/>
        </w:rPr>
        <w:t>相关督导项目分数。</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（四）凡对参赛运动员资格问题有异议的可以及时举报。</w:t>
      </w:r>
    </w:p>
    <w:p w:rsidR="004665C4" w:rsidRPr="00845909" w:rsidRDefault="004665C4" w:rsidP="004665C4">
      <w:pPr>
        <w:widowControl/>
        <w:shd w:val="clear" w:color="auto" w:fill="FFFFFF"/>
        <w:spacing w:line="550" w:lineRule="exact"/>
        <w:ind w:firstLine="640"/>
        <w:textAlignment w:val="baseline"/>
        <w:rPr>
          <w:rFonts w:ascii="黑体" w:eastAsia="黑体" w:hAnsi="黑体" w:hint="eastAsia"/>
          <w:color w:val="000000"/>
          <w:kern w:val="0"/>
          <w:sz w:val="32"/>
          <w:szCs w:val="32"/>
        </w:rPr>
      </w:pPr>
      <w:r w:rsidRPr="00845909">
        <w:rPr>
          <w:rFonts w:ascii="黑体" w:eastAsia="黑体" w:hAnsi="黑体" w:cs="宋体" w:hint="eastAsia"/>
          <w:color w:val="000000"/>
          <w:kern w:val="0"/>
          <w:sz w:val="32"/>
          <w:szCs w:val="32"/>
        </w:rPr>
        <w:lastRenderedPageBreak/>
        <w:t>七、竞赛办法</w:t>
      </w:r>
    </w:p>
    <w:p w:rsidR="004665C4" w:rsidRPr="00845909" w:rsidRDefault="004665C4" w:rsidP="004665C4">
      <w:pPr>
        <w:widowControl/>
        <w:shd w:val="clear" w:color="auto" w:fill="FFFFFF"/>
        <w:spacing w:line="550" w:lineRule="exact"/>
        <w:ind w:left="1" w:firstLine="637"/>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（一）比赛都使用符合国际排联标准的硬排球。</w:t>
      </w:r>
      <w:r w:rsidRPr="00845909">
        <w:rPr>
          <w:rFonts w:ascii="仿宋_GB2312" w:eastAsia="仿宋_GB2312" w:hint="eastAsia"/>
          <w:color w:val="000000"/>
          <w:kern w:val="0"/>
          <w:sz w:val="32"/>
          <w:szCs w:val="32"/>
        </w:rPr>
        <w:t xml:space="preserve"> </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（二）如报名少于六个队，比赛采用单循环制；六队及以上则采取分组循环加交叉淘汰赛制；参赛队均通过抽签决定比赛分组。</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（三）初中、小学组比赛采用国家体育总局排球运动管理中心公布的最新排球竞赛规则。并作如下规定：</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hint="eastAsia"/>
          <w:color w:val="000000"/>
          <w:kern w:val="0"/>
          <w:sz w:val="32"/>
          <w:szCs w:val="32"/>
        </w:rPr>
        <w:t>1.</w:t>
      </w:r>
      <w:r w:rsidRPr="00845909">
        <w:rPr>
          <w:rFonts w:ascii="仿宋_GB2312" w:eastAsia="仿宋_GB2312" w:cs="宋体" w:hint="eastAsia"/>
          <w:color w:val="000000"/>
          <w:kern w:val="0"/>
          <w:sz w:val="32"/>
          <w:szCs w:val="32"/>
        </w:rPr>
        <w:t>比赛采用三局两胜制，第一，二局</w:t>
      </w:r>
      <w:r w:rsidRPr="00845909">
        <w:rPr>
          <w:rFonts w:ascii="仿宋_GB2312" w:eastAsia="仿宋_GB2312" w:hint="eastAsia"/>
          <w:color w:val="000000"/>
          <w:kern w:val="0"/>
          <w:sz w:val="32"/>
          <w:szCs w:val="32"/>
        </w:rPr>
        <w:t>25</w:t>
      </w:r>
      <w:r w:rsidRPr="00845909">
        <w:rPr>
          <w:rFonts w:ascii="仿宋_GB2312" w:eastAsia="仿宋_GB2312" w:cs="宋体" w:hint="eastAsia"/>
          <w:color w:val="000000"/>
          <w:kern w:val="0"/>
          <w:sz w:val="32"/>
          <w:szCs w:val="32"/>
        </w:rPr>
        <w:t>分制，第三局为决胜局采用</w:t>
      </w:r>
      <w:r w:rsidRPr="00845909">
        <w:rPr>
          <w:rFonts w:ascii="仿宋_GB2312" w:eastAsia="仿宋_GB2312" w:hint="eastAsia"/>
          <w:color w:val="000000"/>
          <w:kern w:val="0"/>
          <w:sz w:val="32"/>
          <w:szCs w:val="32"/>
        </w:rPr>
        <w:t>15</w:t>
      </w:r>
      <w:r w:rsidRPr="00845909">
        <w:rPr>
          <w:rFonts w:ascii="仿宋_GB2312" w:eastAsia="仿宋_GB2312" w:cs="宋体" w:hint="eastAsia"/>
          <w:color w:val="000000"/>
          <w:kern w:val="0"/>
          <w:sz w:val="32"/>
          <w:szCs w:val="32"/>
        </w:rPr>
        <w:t>分制。</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hint="eastAsia"/>
          <w:color w:val="000000"/>
          <w:kern w:val="0"/>
          <w:sz w:val="32"/>
          <w:szCs w:val="32"/>
        </w:rPr>
        <w:t>2.</w:t>
      </w:r>
      <w:r w:rsidRPr="00845909">
        <w:rPr>
          <w:rFonts w:ascii="仿宋_GB2312" w:eastAsia="仿宋_GB2312" w:cs="宋体" w:hint="eastAsia"/>
          <w:color w:val="000000"/>
          <w:kern w:val="0"/>
          <w:sz w:val="32"/>
          <w:szCs w:val="32"/>
        </w:rPr>
        <w:t>球网高度为：初中男子</w:t>
      </w:r>
      <w:smartTag w:uri="urn:schemas-microsoft-com:office:smarttags" w:element="chmetcnv">
        <w:smartTagPr>
          <w:attr w:name="UnitName" w:val="米"/>
          <w:attr w:name="SourceValue" w:val="2.35"/>
          <w:attr w:name="HasSpace" w:val="False"/>
          <w:attr w:name="Negative" w:val="False"/>
          <w:attr w:name="NumberType" w:val="1"/>
          <w:attr w:name="TCSC" w:val="0"/>
        </w:smartTagPr>
        <w:r w:rsidRPr="00845909">
          <w:rPr>
            <w:rFonts w:ascii="仿宋_GB2312" w:eastAsia="仿宋_GB2312" w:hint="eastAsia"/>
            <w:color w:val="000000"/>
            <w:kern w:val="0"/>
            <w:sz w:val="32"/>
            <w:szCs w:val="32"/>
          </w:rPr>
          <w:t>2.35</w:t>
        </w:r>
        <w:r w:rsidRPr="00845909">
          <w:rPr>
            <w:rFonts w:ascii="仿宋_GB2312" w:eastAsia="仿宋_GB2312" w:cs="宋体" w:hint="eastAsia"/>
            <w:color w:val="000000"/>
            <w:kern w:val="0"/>
            <w:sz w:val="32"/>
            <w:szCs w:val="32"/>
          </w:rPr>
          <w:t>米</w:t>
        </w:r>
      </w:smartTag>
      <w:r w:rsidRPr="00845909">
        <w:rPr>
          <w:rFonts w:ascii="仿宋_GB2312" w:eastAsia="仿宋_GB2312" w:cs="宋体" w:hint="eastAsia"/>
          <w:color w:val="000000"/>
          <w:kern w:val="0"/>
          <w:sz w:val="32"/>
          <w:szCs w:val="32"/>
        </w:rPr>
        <w:t>、女子组</w:t>
      </w:r>
      <w:smartTag w:uri="urn:schemas-microsoft-com:office:smarttags" w:element="chmetcnv">
        <w:smartTagPr>
          <w:attr w:name="UnitName" w:val="米"/>
          <w:attr w:name="SourceValue" w:val="2.2"/>
          <w:attr w:name="HasSpace" w:val="False"/>
          <w:attr w:name="Negative" w:val="False"/>
          <w:attr w:name="NumberType" w:val="1"/>
          <w:attr w:name="TCSC" w:val="0"/>
        </w:smartTagPr>
        <w:r w:rsidRPr="00845909">
          <w:rPr>
            <w:rFonts w:ascii="仿宋_GB2312" w:eastAsia="仿宋_GB2312" w:hint="eastAsia"/>
            <w:color w:val="000000"/>
            <w:kern w:val="0"/>
            <w:sz w:val="32"/>
            <w:szCs w:val="32"/>
          </w:rPr>
          <w:t>2.20</w:t>
        </w:r>
        <w:r w:rsidRPr="00845909">
          <w:rPr>
            <w:rFonts w:ascii="仿宋_GB2312" w:eastAsia="仿宋_GB2312" w:cs="宋体" w:hint="eastAsia"/>
            <w:color w:val="000000"/>
            <w:kern w:val="0"/>
            <w:sz w:val="32"/>
            <w:szCs w:val="32"/>
          </w:rPr>
          <w:t>米</w:t>
        </w:r>
      </w:smartTag>
      <w:r w:rsidRPr="00845909">
        <w:rPr>
          <w:rFonts w:ascii="仿宋_GB2312" w:eastAsia="仿宋_GB2312" w:cs="宋体" w:hint="eastAsia"/>
          <w:color w:val="000000"/>
          <w:kern w:val="0"/>
          <w:sz w:val="32"/>
          <w:szCs w:val="32"/>
        </w:rPr>
        <w:t>；小学组</w:t>
      </w:r>
      <w:smartTag w:uri="urn:schemas-microsoft-com:office:smarttags" w:element="chmetcnv">
        <w:smartTagPr>
          <w:attr w:name="UnitName" w:val="米"/>
          <w:attr w:name="SourceValue" w:val="2.14"/>
          <w:attr w:name="HasSpace" w:val="False"/>
          <w:attr w:name="Negative" w:val="False"/>
          <w:attr w:name="NumberType" w:val="1"/>
          <w:attr w:name="TCSC" w:val="0"/>
        </w:smartTagPr>
        <w:r w:rsidRPr="00845909">
          <w:rPr>
            <w:rFonts w:ascii="仿宋_GB2312" w:eastAsia="仿宋_GB2312" w:hint="eastAsia"/>
            <w:color w:val="000000"/>
            <w:kern w:val="0"/>
            <w:sz w:val="32"/>
            <w:szCs w:val="32"/>
          </w:rPr>
          <w:t>2.14</w:t>
        </w:r>
        <w:r w:rsidRPr="00845909">
          <w:rPr>
            <w:rFonts w:ascii="仿宋_GB2312" w:eastAsia="仿宋_GB2312" w:cs="宋体" w:hint="eastAsia"/>
            <w:color w:val="000000"/>
            <w:kern w:val="0"/>
            <w:sz w:val="32"/>
            <w:szCs w:val="32"/>
          </w:rPr>
          <w:t>米</w:t>
        </w:r>
      </w:smartTag>
      <w:r w:rsidRPr="00845909">
        <w:rPr>
          <w:rFonts w:ascii="仿宋_GB2312" w:eastAsia="仿宋_GB2312" w:cs="宋体" w:hint="eastAsia"/>
          <w:color w:val="000000"/>
          <w:kern w:val="0"/>
          <w:sz w:val="32"/>
          <w:szCs w:val="32"/>
        </w:rPr>
        <w:t>。</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hint="eastAsia"/>
          <w:color w:val="000000"/>
          <w:kern w:val="0"/>
          <w:sz w:val="32"/>
          <w:szCs w:val="32"/>
        </w:rPr>
        <w:t>3.</w:t>
      </w:r>
      <w:r w:rsidRPr="00845909">
        <w:rPr>
          <w:rFonts w:ascii="仿宋_GB2312" w:eastAsia="仿宋_GB2312" w:cs="宋体" w:hint="eastAsia"/>
          <w:color w:val="000000"/>
          <w:kern w:val="0"/>
          <w:sz w:val="32"/>
          <w:szCs w:val="32"/>
        </w:rPr>
        <w:t>比赛服装：各队服装样式必须统一、整齐和颜色一致，上衣号码为</w:t>
      </w:r>
      <w:r w:rsidRPr="00845909">
        <w:rPr>
          <w:rFonts w:ascii="仿宋_GB2312" w:eastAsia="仿宋_GB2312" w:hint="eastAsia"/>
          <w:color w:val="000000"/>
          <w:kern w:val="0"/>
          <w:sz w:val="32"/>
          <w:szCs w:val="32"/>
        </w:rPr>
        <w:t>1-12</w:t>
      </w:r>
      <w:r w:rsidRPr="00845909">
        <w:rPr>
          <w:rFonts w:ascii="仿宋_GB2312" w:eastAsia="仿宋_GB2312" w:cs="宋体" w:hint="eastAsia"/>
          <w:color w:val="000000"/>
          <w:kern w:val="0"/>
          <w:sz w:val="32"/>
          <w:szCs w:val="32"/>
        </w:rPr>
        <w:t>号，胸前号码至少高</w:t>
      </w:r>
      <w:r w:rsidRPr="00845909">
        <w:rPr>
          <w:rFonts w:ascii="仿宋_GB2312" w:eastAsia="仿宋_GB2312" w:hint="eastAsia"/>
          <w:color w:val="000000"/>
          <w:kern w:val="0"/>
          <w:sz w:val="32"/>
          <w:szCs w:val="32"/>
        </w:rPr>
        <w:t>10</w:t>
      </w:r>
      <w:r w:rsidRPr="00845909">
        <w:rPr>
          <w:rFonts w:ascii="仿宋_GB2312" w:eastAsia="仿宋_GB2312" w:cs="宋体" w:hint="eastAsia"/>
          <w:color w:val="000000"/>
          <w:kern w:val="0"/>
          <w:sz w:val="32"/>
          <w:szCs w:val="32"/>
        </w:rPr>
        <w:t>厘米，身后至少高</w:t>
      </w:r>
      <w:r w:rsidRPr="00845909">
        <w:rPr>
          <w:rFonts w:ascii="仿宋_GB2312" w:eastAsia="仿宋_GB2312" w:hint="eastAsia"/>
          <w:color w:val="000000"/>
          <w:kern w:val="0"/>
          <w:sz w:val="32"/>
          <w:szCs w:val="32"/>
        </w:rPr>
        <w:t>15</w:t>
      </w:r>
      <w:r w:rsidRPr="00845909">
        <w:rPr>
          <w:rFonts w:ascii="仿宋_GB2312" w:eastAsia="仿宋_GB2312" w:cs="宋体" w:hint="eastAsia"/>
          <w:color w:val="000000"/>
          <w:kern w:val="0"/>
          <w:sz w:val="32"/>
          <w:szCs w:val="32"/>
        </w:rPr>
        <w:t>厘米，号码笔画宽度至少</w:t>
      </w:r>
      <w:r w:rsidRPr="00845909">
        <w:rPr>
          <w:rFonts w:ascii="仿宋_GB2312" w:eastAsia="仿宋_GB2312" w:hint="eastAsia"/>
          <w:color w:val="000000"/>
          <w:kern w:val="0"/>
          <w:sz w:val="32"/>
          <w:szCs w:val="32"/>
        </w:rPr>
        <w:t>2</w:t>
      </w:r>
      <w:r w:rsidRPr="00845909">
        <w:rPr>
          <w:rFonts w:ascii="仿宋_GB2312" w:eastAsia="仿宋_GB2312" w:cs="宋体" w:hint="eastAsia"/>
          <w:color w:val="000000"/>
          <w:kern w:val="0"/>
          <w:sz w:val="32"/>
          <w:szCs w:val="32"/>
        </w:rPr>
        <w:t>厘米。</w:t>
      </w:r>
    </w:p>
    <w:p w:rsidR="004665C4" w:rsidRPr="00845909" w:rsidRDefault="004665C4" w:rsidP="004665C4">
      <w:pPr>
        <w:widowControl/>
        <w:shd w:val="clear" w:color="auto" w:fill="FFFFFF"/>
        <w:spacing w:line="550" w:lineRule="exact"/>
        <w:ind w:firstLine="48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（四）小学</w:t>
      </w:r>
      <w:proofErr w:type="gramStart"/>
      <w:r w:rsidRPr="00845909">
        <w:rPr>
          <w:rFonts w:ascii="仿宋_GB2312" w:eastAsia="仿宋_GB2312" w:cs="宋体" w:hint="eastAsia"/>
          <w:color w:val="000000"/>
          <w:kern w:val="0"/>
          <w:sz w:val="32"/>
          <w:szCs w:val="32"/>
        </w:rPr>
        <w:t>组特殊</w:t>
      </w:r>
      <w:proofErr w:type="gramEnd"/>
      <w:r w:rsidRPr="00845909">
        <w:rPr>
          <w:rFonts w:ascii="仿宋_GB2312" w:eastAsia="仿宋_GB2312" w:cs="宋体" w:hint="eastAsia"/>
          <w:color w:val="000000"/>
          <w:kern w:val="0"/>
          <w:sz w:val="32"/>
          <w:szCs w:val="32"/>
        </w:rPr>
        <w:t>规定：各队在每局比赛中至少有两名</w:t>
      </w:r>
      <w:r w:rsidRPr="00845909">
        <w:rPr>
          <w:rFonts w:ascii="仿宋_GB2312" w:eastAsia="仿宋_GB2312" w:hint="eastAsia"/>
          <w:color w:val="000000"/>
          <w:kern w:val="0"/>
          <w:sz w:val="32"/>
          <w:szCs w:val="32"/>
        </w:rPr>
        <w:t>2007</w:t>
      </w:r>
      <w:r w:rsidRPr="00845909">
        <w:rPr>
          <w:rFonts w:ascii="仿宋_GB2312" w:eastAsia="仿宋_GB2312" w:cs="宋体" w:hint="eastAsia"/>
          <w:color w:val="000000"/>
          <w:kern w:val="0"/>
          <w:sz w:val="32"/>
          <w:szCs w:val="32"/>
        </w:rPr>
        <w:t>年</w:t>
      </w:r>
      <w:r w:rsidRPr="00845909">
        <w:rPr>
          <w:rFonts w:ascii="仿宋_GB2312" w:eastAsia="仿宋_GB2312" w:hint="eastAsia"/>
          <w:color w:val="000000"/>
          <w:kern w:val="0"/>
          <w:sz w:val="32"/>
          <w:szCs w:val="32"/>
        </w:rPr>
        <w:t>9</w:t>
      </w:r>
      <w:r w:rsidRPr="00845909">
        <w:rPr>
          <w:rFonts w:ascii="仿宋_GB2312" w:eastAsia="仿宋_GB2312" w:cs="宋体" w:hint="eastAsia"/>
          <w:color w:val="000000"/>
          <w:kern w:val="0"/>
          <w:sz w:val="32"/>
          <w:szCs w:val="32"/>
        </w:rPr>
        <w:t>月</w:t>
      </w:r>
      <w:r w:rsidRPr="00845909">
        <w:rPr>
          <w:rFonts w:ascii="仿宋_GB2312" w:eastAsia="仿宋_GB2312" w:hint="eastAsia"/>
          <w:color w:val="000000"/>
          <w:kern w:val="0"/>
          <w:sz w:val="32"/>
          <w:szCs w:val="32"/>
        </w:rPr>
        <w:t>1</w:t>
      </w:r>
      <w:r w:rsidRPr="00845909">
        <w:rPr>
          <w:rFonts w:ascii="仿宋_GB2312" w:eastAsia="仿宋_GB2312" w:cs="宋体" w:hint="eastAsia"/>
          <w:color w:val="000000"/>
          <w:kern w:val="0"/>
          <w:sz w:val="32"/>
          <w:szCs w:val="32"/>
        </w:rPr>
        <w:t>日以后出生的运动员，如有换人也必须符合规定。</w:t>
      </w:r>
    </w:p>
    <w:p w:rsidR="004665C4" w:rsidRPr="00845909" w:rsidRDefault="004665C4" w:rsidP="004665C4">
      <w:pPr>
        <w:widowControl/>
        <w:shd w:val="clear" w:color="auto" w:fill="FFFFFF"/>
        <w:spacing w:line="550" w:lineRule="exact"/>
        <w:ind w:firstLine="482"/>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（五）名次排列方法</w:t>
      </w:r>
    </w:p>
    <w:p w:rsidR="004665C4" w:rsidRPr="00845909" w:rsidRDefault="004665C4" w:rsidP="004665C4">
      <w:pPr>
        <w:widowControl/>
        <w:shd w:val="clear" w:color="auto" w:fill="FFFFFF"/>
        <w:spacing w:line="550" w:lineRule="exact"/>
        <w:ind w:firstLine="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循环赛按比赛积分排列名次，胜一场得</w:t>
      </w:r>
      <w:r w:rsidRPr="00845909">
        <w:rPr>
          <w:rFonts w:ascii="仿宋_GB2312" w:eastAsia="仿宋_GB2312" w:hint="eastAsia"/>
          <w:color w:val="000000"/>
          <w:kern w:val="0"/>
          <w:sz w:val="32"/>
          <w:szCs w:val="32"/>
        </w:rPr>
        <w:t>2</w:t>
      </w:r>
      <w:r w:rsidRPr="00845909">
        <w:rPr>
          <w:rFonts w:ascii="仿宋_GB2312" w:eastAsia="仿宋_GB2312" w:cs="宋体" w:hint="eastAsia"/>
          <w:color w:val="000000"/>
          <w:kern w:val="0"/>
          <w:sz w:val="32"/>
          <w:szCs w:val="32"/>
        </w:rPr>
        <w:t>分，负一场得</w:t>
      </w:r>
      <w:r w:rsidRPr="00845909">
        <w:rPr>
          <w:rFonts w:ascii="仿宋_GB2312" w:eastAsia="仿宋_GB2312" w:hint="eastAsia"/>
          <w:color w:val="000000"/>
          <w:kern w:val="0"/>
          <w:sz w:val="32"/>
          <w:szCs w:val="32"/>
        </w:rPr>
        <w:t>1</w:t>
      </w:r>
      <w:r w:rsidRPr="00845909">
        <w:rPr>
          <w:rFonts w:ascii="仿宋_GB2312" w:eastAsia="仿宋_GB2312" w:cs="宋体" w:hint="eastAsia"/>
          <w:color w:val="000000"/>
          <w:kern w:val="0"/>
          <w:sz w:val="32"/>
          <w:szCs w:val="32"/>
        </w:rPr>
        <w:t>分。积分多者名次列前。如遇两队或两队以上积分相等，则采用以下办法决定名次：</w:t>
      </w:r>
      <w:r w:rsidRPr="00845909">
        <w:rPr>
          <w:rFonts w:ascii="仿宋_GB2312" w:eastAsia="仿宋_GB2312" w:hint="eastAsia"/>
          <w:color w:val="000000"/>
          <w:kern w:val="0"/>
          <w:sz w:val="32"/>
          <w:szCs w:val="32"/>
        </w:rPr>
        <w:t>Z</w:t>
      </w:r>
      <w:r w:rsidRPr="00845909">
        <w:rPr>
          <w:rFonts w:ascii="仿宋_GB2312" w:eastAsia="仿宋_GB2312" w:cs="宋体" w:hint="eastAsia"/>
          <w:color w:val="000000"/>
          <w:kern w:val="0"/>
          <w:sz w:val="32"/>
          <w:szCs w:val="32"/>
        </w:rPr>
        <w:t>值</w:t>
      </w:r>
      <w:r w:rsidRPr="00845909">
        <w:rPr>
          <w:rFonts w:ascii="仿宋_GB2312" w:eastAsia="仿宋_GB2312" w:hint="eastAsia"/>
          <w:color w:val="000000"/>
          <w:kern w:val="0"/>
          <w:sz w:val="32"/>
          <w:szCs w:val="32"/>
        </w:rPr>
        <w:t>[Z</w:t>
      </w:r>
      <w:r w:rsidRPr="00845909">
        <w:rPr>
          <w:rFonts w:ascii="仿宋_GB2312" w:eastAsia="仿宋_GB2312" w:cs="宋体" w:hint="eastAsia"/>
          <w:color w:val="000000"/>
          <w:kern w:val="0"/>
          <w:sz w:val="32"/>
          <w:szCs w:val="32"/>
        </w:rPr>
        <w:t>值</w:t>
      </w:r>
      <w:r w:rsidRPr="00845909">
        <w:rPr>
          <w:rFonts w:ascii="仿宋_GB2312" w:eastAsia="仿宋_GB2312" w:hint="eastAsia"/>
          <w:color w:val="000000"/>
          <w:kern w:val="0"/>
          <w:sz w:val="32"/>
          <w:szCs w:val="32"/>
        </w:rPr>
        <w:t>=X</w:t>
      </w:r>
      <w:r w:rsidRPr="00845909">
        <w:rPr>
          <w:rFonts w:ascii="仿宋_GB2312" w:eastAsia="仿宋_GB2312" w:cs="宋体" w:hint="eastAsia"/>
          <w:color w:val="000000"/>
          <w:kern w:val="0"/>
          <w:sz w:val="32"/>
          <w:szCs w:val="32"/>
        </w:rPr>
        <w:t>（总得分数）</w:t>
      </w:r>
      <w:r w:rsidRPr="00845909">
        <w:rPr>
          <w:rFonts w:ascii="仿宋_GB2312" w:eastAsia="仿宋_GB2312" w:hint="eastAsia"/>
          <w:color w:val="000000"/>
          <w:kern w:val="0"/>
          <w:sz w:val="32"/>
          <w:szCs w:val="32"/>
        </w:rPr>
        <w:t>/Y</w:t>
      </w:r>
      <w:r w:rsidRPr="00845909">
        <w:rPr>
          <w:rFonts w:ascii="仿宋_GB2312" w:eastAsia="仿宋_GB2312" w:cs="宋体" w:hint="eastAsia"/>
          <w:color w:val="000000"/>
          <w:kern w:val="0"/>
          <w:sz w:val="32"/>
          <w:szCs w:val="32"/>
        </w:rPr>
        <w:t>（总失分数）</w:t>
      </w:r>
      <w:r w:rsidRPr="00845909">
        <w:rPr>
          <w:rFonts w:ascii="仿宋_GB2312" w:eastAsia="仿宋_GB2312" w:hint="eastAsia"/>
          <w:color w:val="000000"/>
          <w:kern w:val="0"/>
          <w:sz w:val="32"/>
          <w:szCs w:val="32"/>
        </w:rPr>
        <w:t>]</w:t>
      </w:r>
      <w:r w:rsidRPr="00845909">
        <w:rPr>
          <w:rFonts w:ascii="仿宋_GB2312" w:eastAsia="仿宋_GB2312" w:cs="宋体" w:hint="eastAsia"/>
          <w:color w:val="000000"/>
          <w:kern w:val="0"/>
          <w:sz w:val="32"/>
          <w:szCs w:val="32"/>
        </w:rPr>
        <w:t>高者名次列前</w:t>
      </w:r>
      <w:r w:rsidRPr="00845909">
        <w:rPr>
          <w:rFonts w:ascii="仿宋_GB2312" w:eastAsia="仿宋_GB2312" w:hint="eastAsia"/>
          <w:color w:val="000000"/>
          <w:kern w:val="0"/>
          <w:sz w:val="32"/>
          <w:szCs w:val="32"/>
        </w:rPr>
        <w:t>;</w:t>
      </w:r>
      <w:r w:rsidRPr="00845909">
        <w:rPr>
          <w:rFonts w:ascii="仿宋_GB2312" w:eastAsia="仿宋_GB2312" w:cs="宋体" w:hint="eastAsia"/>
          <w:color w:val="000000"/>
          <w:kern w:val="0"/>
          <w:sz w:val="32"/>
          <w:szCs w:val="32"/>
        </w:rPr>
        <w:t>如</w:t>
      </w:r>
      <w:r w:rsidRPr="00845909">
        <w:rPr>
          <w:rFonts w:ascii="仿宋_GB2312" w:eastAsia="仿宋_GB2312" w:hint="eastAsia"/>
          <w:color w:val="000000"/>
          <w:kern w:val="0"/>
          <w:sz w:val="32"/>
          <w:szCs w:val="32"/>
        </w:rPr>
        <w:t>Z</w:t>
      </w:r>
      <w:r w:rsidRPr="00845909">
        <w:rPr>
          <w:rFonts w:ascii="仿宋_GB2312" w:eastAsia="仿宋_GB2312" w:cs="宋体" w:hint="eastAsia"/>
          <w:color w:val="000000"/>
          <w:kern w:val="0"/>
          <w:sz w:val="32"/>
          <w:szCs w:val="32"/>
        </w:rPr>
        <w:t>值仍相等，则采用：</w:t>
      </w:r>
      <w:r w:rsidRPr="00845909">
        <w:rPr>
          <w:rFonts w:ascii="仿宋_GB2312" w:eastAsia="仿宋_GB2312" w:hint="eastAsia"/>
          <w:color w:val="000000"/>
          <w:kern w:val="0"/>
          <w:sz w:val="32"/>
          <w:szCs w:val="32"/>
        </w:rPr>
        <w:t>C</w:t>
      </w:r>
      <w:r w:rsidRPr="00845909">
        <w:rPr>
          <w:rFonts w:ascii="仿宋_GB2312" w:eastAsia="仿宋_GB2312" w:cs="宋体" w:hint="eastAsia"/>
          <w:color w:val="000000"/>
          <w:kern w:val="0"/>
          <w:sz w:val="32"/>
          <w:szCs w:val="32"/>
        </w:rPr>
        <w:t>值</w:t>
      </w:r>
      <w:r w:rsidRPr="00845909">
        <w:rPr>
          <w:rFonts w:ascii="仿宋_GB2312" w:eastAsia="仿宋_GB2312" w:hint="eastAsia"/>
          <w:color w:val="000000"/>
          <w:kern w:val="0"/>
          <w:sz w:val="32"/>
          <w:szCs w:val="32"/>
        </w:rPr>
        <w:t>[C</w:t>
      </w:r>
      <w:r w:rsidRPr="00845909">
        <w:rPr>
          <w:rFonts w:ascii="仿宋_GB2312" w:eastAsia="仿宋_GB2312" w:cs="宋体" w:hint="eastAsia"/>
          <w:color w:val="000000"/>
          <w:kern w:val="0"/>
          <w:sz w:val="32"/>
          <w:szCs w:val="32"/>
        </w:rPr>
        <w:t>值</w:t>
      </w:r>
      <w:r w:rsidRPr="00845909">
        <w:rPr>
          <w:rFonts w:ascii="仿宋_GB2312" w:eastAsia="仿宋_GB2312" w:hint="eastAsia"/>
          <w:color w:val="000000"/>
          <w:kern w:val="0"/>
          <w:sz w:val="32"/>
          <w:szCs w:val="32"/>
        </w:rPr>
        <w:t>=A</w:t>
      </w:r>
      <w:r w:rsidRPr="00845909">
        <w:rPr>
          <w:rFonts w:ascii="仿宋_GB2312" w:eastAsia="仿宋_GB2312" w:cs="宋体" w:hint="eastAsia"/>
          <w:color w:val="000000"/>
          <w:kern w:val="0"/>
          <w:sz w:val="32"/>
          <w:szCs w:val="32"/>
        </w:rPr>
        <w:t>（胜局总数）</w:t>
      </w:r>
      <w:r w:rsidRPr="00845909">
        <w:rPr>
          <w:rFonts w:ascii="仿宋_GB2312" w:eastAsia="仿宋_GB2312" w:hint="eastAsia"/>
          <w:color w:val="000000"/>
          <w:kern w:val="0"/>
          <w:sz w:val="32"/>
          <w:szCs w:val="32"/>
        </w:rPr>
        <w:t>/B</w:t>
      </w:r>
      <w:r w:rsidRPr="00845909">
        <w:rPr>
          <w:rFonts w:ascii="仿宋_GB2312" w:eastAsia="仿宋_GB2312" w:cs="宋体" w:hint="eastAsia"/>
          <w:color w:val="000000"/>
          <w:kern w:val="0"/>
          <w:sz w:val="32"/>
          <w:szCs w:val="32"/>
        </w:rPr>
        <w:t>（负局总数）</w:t>
      </w:r>
      <w:r w:rsidRPr="00845909">
        <w:rPr>
          <w:rFonts w:ascii="仿宋_GB2312" w:eastAsia="仿宋_GB2312" w:hint="eastAsia"/>
          <w:color w:val="000000"/>
          <w:kern w:val="0"/>
          <w:sz w:val="32"/>
          <w:szCs w:val="32"/>
        </w:rPr>
        <w:t>]</w:t>
      </w:r>
      <w:r w:rsidRPr="00845909">
        <w:rPr>
          <w:rFonts w:ascii="仿宋_GB2312" w:eastAsia="仿宋_GB2312" w:cs="宋体" w:hint="eastAsia"/>
          <w:color w:val="000000"/>
          <w:kern w:val="0"/>
          <w:sz w:val="32"/>
          <w:szCs w:val="32"/>
        </w:rPr>
        <w:t>高者名次列前。</w:t>
      </w:r>
    </w:p>
    <w:p w:rsidR="004665C4" w:rsidRPr="00845909" w:rsidRDefault="004665C4" w:rsidP="004665C4">
      <w:pPr>
        <w:widowControl/>
        <w:shd w:val="clear" w:color="auto" w:fill="FFFFFF"/>
        <w:spacing w:line="550" w:lineRule="exact"/>
        <w:ind w:firstLine="640"/>
        <w:textAlignment w:val="baseline"/>
        <w:rPr>
          <w:rFonts w:ascii="黑体" w:eastAsia="黑体" w:hAnsi="黑体" w:hint="eastAsia"/>
          <w:color w:val="000000"/>
          <w:kern w:val="0"/>
          <w:sz w:val="32"/>
          <w:szCs w:val="32"/>
        </w:rPr>
      </w:pPr>
      <w:r w:rsidRPr="00845909">
        <w:rPr>
          <w:rFonts w:ascii="黑体" w:eastAsia="黑体" w:hAnsi="黑体" w:cs="宋体" w:hint="eastAsia"/>
          <w:color w:val="000000"/>
          <w:kern w:val="0"/>
          <w:sz w:val="32"/>
          <w:szCs w:val="32"/>
        </w:rPr>
        <w:t>八、录取名次与奖励</w:t>
      </w:r>
    </w:p>
    <w:p w:rsidR="004665C4" w:rsidRPr="00845909" w:rsidRDefault="004665C4" w:rsidP="004665C4">
      <w:pPr>
        <w:widowControl/>
        <w:shd w:val="clear" w:color="auto" w:fill="FFFFFF"/>
        <w:spacing w:line="550" w:lineRule="exact"/>
        <w:ind w:firstLine="48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lastRenderedPageBreak/>
        <w:t>（一）初中组各组别录取前五名，城区小学组各组别录取前四名，</w:t>
      </w:r>
      <w:r w:rsidRPr="00845909">
        <w:rPr>
          <w:rFonts w:ascii="仿宋_GB2312" w:eastAsia="仿宋_GB2312" w:hint="eastAsia"/>
          <w:color w:val="000000"/>
          <w:kern w:val="0"/>
          <w:sz w:val="32"/>
          <w:szCs w:val="32"/>
        </w:rPr>
        <w:t>500</w:t>
      </w:r>
      <w:r w:rsidRPr="00845909">
        <w:rPr>
          <w:rFonts w:ascii="仿宋_GB2312" w:eastAsia="仿宋_GB2312" w:cs="宋体" w:hint="eastAsia"/>
          <w:color w:val="000000"/>
          <w:kern w:val="0"/>
          <w:sz w:val="32"/>
          <w:szCs w:val="32"/>
        </w:rPr>
        <w:t>人以上乡镇小学组各组别录取前四名。对获得奖项的运动队颁发奖牌、运动员发给成绩证书。</w:t>
      </w:r>
    </w:p>
    <w:p w:rsidR="004665C4" w:rsidRPr="00845909" w:rsidRDefault="004665C4" w:rsidP="004665C4">
      <w:pPr>
        <w:widowControl/>
        <w:shd w:val="clear" w:color="auto" w:fill="FFFFFF"/>
        <w:spacing w:line="550" w:lineRule="exact"/>
        <w:ind w:firstLine="48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（二）大会设</w:t>
      </w:r>
      <w:r w:rsidRPr="00845909">
        <w:rPr>
          <w:rFonts w:ascii="仿宋_GB2312" w:eastAsia="仿宋_GB2312" w:hint="eastAsia"/>
          <w:color w:val="000000"/>
          <w:kern w:val="0"/>
          <w:sz w:val="32"/>
          <w:szCs w:val="32"/>
        </w:rPr>
        <w:t>“</w:t>
      </w:r>
      <w:r w:rsidRPr="00845909">
        <w:rPr>
          <w:rFonts w:ascii="仿宋_GB2312" w:eastAsia="仿宋_GB2312" w:cs="宋体" w:hint="eastAsia"/>
          <w:color w:val="000000"/>
          <w:kern w:val="0"/>
          <w:sz w:val="32"/>
          <w:szCs w:val="32"/>
        </w:rPr>
        <w:t>体育道德风尚奖</w:t>
      </w:r>
      <w:r w:rsidRPr="00845909">
        <w:rPr>
          <w:rFonts w:ascii="仿宋_GB2312" w:eastAsia="仿宋_GB2312" w:hint="eastAsia"/>
          <w:color w:val="000000"/>
          <w:kern w:val="0"/>
          <w:sz w:val="32"/>
          <w:szCs w:val="32"/>
        </w:rPr>
        <w:t>”</w:t>
      </w:r>
      <w:r w:rsidRPr="00845909">
        <w:rPr>
          <w:rFonts w:ascii="仿宋_GB2312" w:eastAsia="仿宋_GB2312" w:cs="宋体" w:hint="eastAsia"/>
          <w:color w:val="000000"/>
          <w:kern w:val="0"/>
          <w:sz w:val="32"/>
          <w:szCs w:val="32"/>
        </w:rPr>
        <w:t>；</w:t>
      </w:r>
      <w:r w:rsidRPr="00845909">
        <w:rPr>
          <w:rFonts w:ascii="仿宋_GB2312" w:eastAsia="仿宋_GB2312" w:hint="eastAsia"/>
          <w:color w:val="000000"/>
          <w:kern w:val="0"/>
          <w:sz w:val="32"/>
          <w:szCs w:val="32"/>
        </w:rPr>
        <w:t xml:space="preserve"> </w:t>
      </w:r>
      <w:r w:rsidRPr="00845909">
        <w:rPr>
          <w:rFonts w:ascii="仿宋_GB2312" w:eastAsia="仿宋_GB2312" w:cs="宋体" w:hint="eastAsia"/>
          <w:color w:val="000000"/>
          <w:kern w:val="0"/>
          <w:sz w:val="32"/>
          <w:szCs w:val="32"/>
        </w:rPr>
        <w:t>设优秀裁判员奖；设优秀教练奖，各组获前两名的代表队的教练为优秀教练奖。</w:t>
      </w:r>
    </w:p>
    <w:p w:rsidR="004665C4" w:rsidRPr="00845909" w:rsidRDefault="004665C4" w:rsidP="004665C4">
      <w:pPr>
        <w:widowControl/>
        <w:shd w:val="clear" w:color="auto" w:fill="FFFFFF"/>
        <w:spacing w:line="550" w:lineRule="exact"/>
        <w:ind w:firstLine="627"/>
        <w:textAlignment w:val="baseline"/>
        <w:rPr>
          <w:rFonts w:ascii="黑体" w:eastAsia="黑体" w:hAnsi="黑体" w:hint="eastAsia"/>
          <w:color w:val="000000"/>
          <w:kern w:val="0"/>
          <w:sz w:val="32"/>
          <w:szCs w:val="32"/>
        </w:rPr>
      </w:pPr>
      <w:r w:rsidRPr="00845909">
        <w:rPr>
          <w:rFonts w:ascii="黑体" w:eastAsia="黑体" w:hAnsi="黑体" w:cs="宋体" w:hint="eastAsia"/>
          <w:color w:val="000000"/>
          <w:kern w:val="0"/>
          <w:sz w:val="32"/>
          <w:szCs w:val="32"/>
        </w:rPr>
        <w:t>九、报名</w:t>
      </w:r>
    </w:p>
    <w:p w:rsidR="004665C4" w:rsidRPr="00845909" w:rsidRDefault="004665C4" w:rsidP="004665C4">
      <w:pPr>
        <w:widowControl/>
        <w:shd w:val="clear" w:color="auto" w:fill="FFFFFF"/>
        <w:spacing w:line="550" w:lineRule="exact"/>
        <w:ind w:firstLine="555"/>
        <w:jc w:val="left"/>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（一）每队</w:t>
      </w:r>
      <w:proofErr w:type="gramStart"/>
      <w:r w:rsidRPr="00845909">
        <w:rPr>
          <w:rFonts w:ascii="仿宋_GB2312" w:eastAsia="仿宋_GB2312" w:cs="宋体" w:hint="eastAsia"/>
          <w:color w:val="000000"/>
          <w:kern w:val="0"/>
          <w:sz w:val="32"/>
          <w:szCs w:val="32"/>
        </w:rPr>
        <w:t>报领队</w:t>
      </w:r>
      <w:proofErr w:type="gramEnd"/>
      <w:r w:rsidRPr="00845909">
        <w:rPr>
          <w:rFonts w:ascii="仿宋_GB2312" w:eastAsia="仿宋_GB2312" w:hint="eastAsia"/>
          <w:color w:val="000000"/>
          <w:kern w:val="0"/>
          <w:sz w:val="32"/>
          <w:szCs w:val="32"/>
        </w:rPr>
        <w:t>1</w:t>
      </w:r>
      <w:r w:rsidRPr="00845909">
        <w:rPr>
          <w:rFonts w:ascii="仿宋_GB2312" w:eastAsia="仿宋_GB2312" w:cs="宋体" w:hint="eastAsia"/>
          <w:color w:val="000000"/>
          <w:kern w:val="0"/>
          <w:sz w:val="32"/>
          <w:szCs w:val="32"/>
        </w:rPr>
        <w:t>名，教练员</w:t>
      </w:r>
      <w:r w:rsidRPr="00845909">
        <w:rPr>
          <w:rFonts w:ascii="仿宋_GB2312" w:eastAsia="仿宋_GB2312" w:hint="eastAsia"/>
          <w:color w:val="000000"/>
          <w:kern w:val="0"/>
          <w:sz w:val="32"/>
          <w:szCs w:val="32"/>
        </w:rPr>
        <w:t>1</w:t>
      </w:r>
      <w:r w:rsidRPr="00845909">
        <w:rPr>
          <w:rFonts w:ascii="仿宋_GB2312" w:eastAsia="仿宋_GB2312" w:cs="宋体" w:hint="eastAsia"/>
          <w:color w:val="000000"/>
          <w:kern w:val="0"/>
          <w:sz w:val="32"/>
          <w:szCs w:val="32"/>
        </w:rPr>
        <w:t>名，在领队会议上确定参赛男、女队运动员各</w:t>
      </w:r>
      <w:r w:rsidRPr="00845909">
        <w:rPr>
          <w:rFonts w:ascii="仿宋_GB2312" w:eastAsia="仿宋_GB2312" w:hint="eastAsia"/>
          <w:color w:val="000000"/>
          <w:kern w:val="0"/>
          <w:sz w:val="32"/>
          <w:szCs w:val="32"/>
        </w:rPr>
        <w:t>12</w:t>
      </w:r>
      <w:r w:rsidRPr="00845909">
        <w:rPr>
          <w:rFonts w:ascii="仿宋_GB2312" w:eastAsia="仿宋_GB2312" w:cs="宋体" w:hint="eastAsia"/>
          <w:color w:val="000000"/>
          <w:kern w:val="0"/>
          <w:sz w:val="32"/>
          <w:szCs w:val="32"/>
        </w:rPr>
        <w:t>名（按年龄确定人数），</w:t>
      </w:r>
      <w:proofErr w:type="gramStart"/>
      <w:r w:rsidRPr="00845909">
        <w:rPr>
          <w:rFonts w:ascii="仿宋_GB2312" w:eastAsia="仿宋_GB2312" w:cs="宋体" w:hint="eastAsia"/>
          <w:color w:val="000000"/>
          <w:kern w:val="0"/>
          <w:sz w:val="32"/>
          <w:szCs w:val="32"/>
        </w:rPr>
        <w:t>一</w:t>
      </w:r>
      <w:proofErr w:type="gramEnd"/>
      <w:r w:rsidRPr="00845909">
        <w:rPr>
          <w:rFonts w:ascii="仿宋_GB2312" w:eastAsia="仿宋_GB2312" w:cs="宋体" w:hint="eastAsia"/>
          <w:color w:val="000000"/>
          <w:kern w:val="0"/>
          <w:sz w:val="32"/>
          <w:szCs w:val="32"/>
        </w:rPr>
        <w:t>但确定不能更改队员。领队由校级领导担任，并带队到场比赛，领队缺席则该场次</w:t>
      </w:r>
      <w:r w:rsidRPr="00845909">
        <w:rPr>
          <w:rFonts w:ascii="仿宋_GB2312" w:eastAsia="仿宋_GB2312" w:hint="eastAsia"/>
          <w:color w:val="000000"/>
          <w:kern w:val="0"/>
          <w:sz w:val="32"/>
          <w:szCs w:val="32"/>
        </w:rPr>
        <w:t>0:2</w:t>
      </w:r>
      <w:r w:rsidRPr="00845909">
        <w:rPr>
          <w:rFonts w:ascii="仿宋_GB2312" w:eastAsia="仿宋_GB2312" w:cs="宋体" w:hint="eastAsia"/>
          <w:color w:val="000000"/>
          <w:kern w:val="0"/>
          <w:sz w:val="32"/>
          <w:szCs w:val="32"/>
        </w:rPr>
        <w:t>判负。</w:t>
      </w:r>
    </w:p>
    <w:p w:rsidR="004665C4" w:rsidRPr="00845909" w:rsidRDefault="004665C4" w:rsidP="004665C4">
      <w:pPr>
        <w:widowControl/>
        <w:shd w:val="clear" w:color="auto" w:fill="FFFFFF"/>
        <w:spacing w:line="550" w:lineRule="exact"/>
        <w:ind w:firstLineChars="200" w:firstLine="64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（二）电子报名表于</w:t>
      </w:r>
      <w:r w:rsidRPr="00845909">
        <w:rPr>
          <w:rFonts w:ascii="仿宋_GB2312" w:eastAsia="仿宋_GB2312" w:hint="eastAsia"/>
          <w:color w:val="000000"/>
          <w:kern w:val="0"/>
          <w:sz w:val="32"/>
          <w:szCs w:val="32"/>
        </w:rPr>
        <w:t>9</w:t>
      </w:r>
      <w:r w:rsidRPr="00845909">
        <w:rPr>
          <w:rFonts w:ascii="仿宋_GB2312" w:eastAsia="仿宋_GB2312" w:cs="宋体" w:hint="eastAsia"/>
          <w:color w:val="000000"/>
          <w:kern w:val="0"/>
          <w:sz w:val="32"/>
          <w:szCs w:val="32"/>
        </w:rPr>
        <w:t>月</w:t>
      </w:r>
      <w:r w:rsidRPr="00845909">
        <w:rPr>
          <w:rFonts w:ascii="仿宋_GB2312" w:eastAsia="仿宋_GB2312" w:hint="eastAsia"/>
          <w:color w:val="000000"/>
          <w:kern w:val="0"/>
          <w:sz w:val="32"/>
          <w:szCs w:val="32"/>
        </w:rPr>
        <w:t>28</w:t>
      </w:r>
      <w:r w:rsidRPr="00845909">
        <w:rPr>
          <w:rFonts w:ascii="仿宋_GB2312" w:eastAsia="仿宋_GB2312" w:cs="宋体" w:hint="eastAsia"/>
          <w:color w:val="000000"/>
          <w:kern w:val="0"/>
          <w:sz w:val="32"/>
          <w:szCs w:val="32"/>
        </w:rPr>
        <w:t>日前发送到邮箱</w:t>
      </w:r>
      <w:r w:rsidRPr="00364890">
        <w:rPr>
          <w:rFonts w:ascii="仿宋_GB2312" w:eastAsia="仿宋_GB2312" w:hint="eastAsia"/>
          <w:color w:val="000000"/>
          <w:kern w:val="0"/>
          <w:sz w:val="32"/>
          <w:szCs w:val="32"/>
        </w:rPr>
        <w:t>422868754@qq.com</w:t>
      </w:r>
      <w:r w:rsidRPr="00364890">
        <w:rPr>
          <w:rFonts w:ascii="仿宋_GB2312" w:eastAsia="仿宋_GB2312" w:cs="宋体" w:hint="eastAsia"/>
          <w:color w:val="000000"/>
          <w:kern w:val="0"/>
          <w:sz w:val="32"/>
          <w:szCs w:val="32"/>
        </w:rPr>
        <w:t>，</w:t>
      </w:r>
      <w:r w:rsidRPr="00845909">
        <w:rPr>
          <w:rFonts w:ascii="仿宋_GB2312" w:eastAsia="仿宋_GB2312" w:cs="宋体" w:hint="eastAsia"/>
          <w:color w:val="000000"/>
          <w:kern w:val="0"/>
          <w:sz w:val="32"/>
          <w:szCs w:val="32"/>
        </w:rPr>
        <w:t>纸质报名表经学校盖章后交至</w:t>
      </w:r>
      <w:r>
        <w:rPr>
          <w:rFonts w:ascii="仿宋_GB2312" w:eastAsia="仿宋_GB2312" w:cs="宋体" w:hint="eastAsia"/>
          <w:color w:val="000000"/>
          <w:kern w:val="0"/>
          <w:sz w:val="32"/>
          <w:szCs w:val="32"/>
        </w:rPr>
        <w:t>体育中心钟耀鹏处</w:t>
      </w:r>
      <w:r w:rsidRPr="00845909">
        <w:rPr>
          <w:rFonts w:ascii="仿宋_GB2312" w:eastAsia="仿宋_GB2312" w:cs="宋体" w:hint="eastAsia"/>
          <w:color w:val="000000"/>
          <w:kern w:val="0"/>
          <w:sz w:val="32"/>
          <w:szCs w:val="32"/>
        </w:rPr>
        <w:t>。</w:t>
      </w:r>
    </w:p>
    <w:p w:rsidR="004665C4" w:rsidRPr="00845909" w:rsidRDefault="004665C4" w:rsidP="004665C4">
      <w:pPr>
        <w:widowControl/>
        <w:shd w:val="clear" w:color="auto" w:fill="FFFFFF"/>
        <w:spacing w:line="550" w:lineRule="exact"/>
        <w:ind w:firstLine="480"/>
        <w:textAlignment w:val="baseline"/>
        <w:rPr>
          <w:rFonts w:ascii="黑体" w:eastAsia="黑体" w:hAnsi="黑体" w:hint="eastAsia"/>
          <w:color w:val="000000"/>
          <w:kern w:val="0"/>
          <w:sz w:val="32"/>
          <w:szCs w:val="32"/>
        </w:rPr>
      </w:pPr>
      <w:r w:rsidRPr="00845909">
        <w:rPr>
          <w:rFonts w:ascii="黑体" w:eastAsia="黑体" w:hAnsi="黑体" w:cs="宋体" w:hint="eastAsia"/>
          <w:color w:val="000000"/>
          <w:kern w:val="0"/>
          <w:sz w:val="32"/>
          <w:szCs w:val="32"/>
        </w:rPr>
        <w:t>十、其它规定</w:t>
      </w:r>
    </w:p>
    <w:p w:rsidR="004665C4" w:rsidRPr="00845909" w:rsidRDefault="004665C4" w:rsidP="004665C4">
      <w:pPr>
        <w:widowControl/>
        <w:shd w:val="clear" w:color="auto" w:fill="FFFFFF"/>
        <w:spacing w:line="550" w:lineRule="exact"/>
        <w:ind w:firstLine="48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（一）各代表队报到时必须交验学生学籍基本信息表（学校盖章）、第二代居民身份证原件、运动员</w:t>
      </w:r>
      <w:r w:rsidRPr="00845909">
        <w:rPr>
          <w:rFonts w:ascii="仿宋_GB2312" w:eastAsia="仿宋_GB2312" w:hint="eastAsia"/>
          <w:color w:val="000000"/>
          <w:kern w:val="0"/>
          <w:sz w:val="32"/>
          <w:szCs w:val="32"/>
        </w:rPr>
        <w:t>15</w:t>
      </w:r>
      <w:r w:rsidRPr="00845909">
        <w:rPr>
          <w:rFonts w:ascii="仿宋_GB2312" w:eastAsia="仿宋_GB2312" w:cs="宋体" w:hint="eastAsia"/>
          <w:color w:val="000000"/>
          <w:kern w:val="0"/>
          <w:sz w:val="32"/>
          <w:szCs w:val="32"/>
        </w:rPr>
        <w:t>天内医院体检合格证明和比赛期间的人生意外伤害保险证明，以上材料不齐者不准参赛。</w:t>
      </w:r>
    </w:p>
    <w:p w:rsidR="004665C4" w:rsidRPr="00845909" w:rsidRDefault="004665C4" w:rsidP="004665C4">
      <w:pPr>
        <w:widowControl/>
        <w:shd w:val="clear" w:color="auto" w:fill="FFFFFF"/>
        <w:spacing w:line="550" w:lineRule="exact"/>
        <w:ind w:firstLine="48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（三）落实人员，抓好安全。各校要加强对本次活动的组织领导，指定专人负责，加强对运动员的安全教育和管理，落实好训练、比赛期间的交通、饮食、住宿等各方面的安全工作。</w:t>
      </w:r>
    </w:p>
    <w:p w:rsidR="004665C4" w:rsidRPr="00845909" w:rsidRDefault="004665C4" w:rsidP="004665C4">
      <w:pPr>
        <w:widowControl/>
        <w:shd w:val="clear" w:color="auto" w:fill="FFFFFF"/>
        <w:spacing w:line="550" w:lineRule="exact"/>
        <w:ind w:firstLine="480"/>
        <w:textAlignment w:val="baseline"/>
        <w:rPr>
          <w:rFonts w:ascii="仿宋_GB2312" w:eastAsia="仿宋_GB2312" w:hint="eastAsia"/>
          <w:color w:val="000000"/>
          <w:kern w:val="0"/>
          <w:sz w:val="32"/>
          <w:szCs w:val="32"/>
        </w:rPr>
      </w:pPr>
      <w:r w:rsidRPr="00845909">
        <w:rPr>
          <w:rFonts w:ascii="仿宋_GB2312" w:eastAsia="仿宋_GB2312" w:cs="宋体" w:hint="eastAsia"/>
          <w:color w:val="000000"/>
          <w:kern w:val="0"/>
          <w:sz w:val="32"/>
          <w:szCs w:val="32"/>
        </w:rPr>
        <w:t>（四）各参赛代表队往返差旅费、伙食费、住宿费自理。</w:t>
      </w:r>
    </w:p>
    <w:p w:rsidR="004665C4" w:rsidRPr="00671E1F" w:rsidRDefault="004665C4" w:rsidP="004665C4">
      <w:pPr>
        <w:tabs>
          <w:tab w:val="left" w:pos="7380"/>
        </w:tabs>
        <w:spacing w:line="550" w:lineRule="exact"/>
        <w:rPr>
          <w:rFonts w:ascii="黑体" w:eastAsia="黑体" w:hAnsi="黑体" w:hint="eastAsia"/>
          <w:sz w:val="32"/>
          <w:szCs w:val="32"/>
        </w:rPr>
      </w:pPr>
      <w:r w:rsidRPr="00845909">
        <w:rPr>
          <w:rFonts w:ascii="黑体" w:eastAsia="黑体" w:hAnsi="黑体" w:cs="宋体" w:hint="eastAsia"/>
          <w:color w:val="000000"/>
          <w:kern w:val="0"/>
          <w:sz w:val="32"/>
          <w:szCs w:val="32"/>
        </w:rPr>
        <w:t>十一、本规程解释权属主办单位，未尽事宜另行通知</w:t>
      </w:r>
    </w:p>
    <w:p w:rsidR="004665C4" w:rsidRDefault="004665C4" w:rsidP="004665C4">
      <w:pPr>
        <w:tabs>
          <w:tab w:val="left" w:pos="7380"/>
        </w:tabs>
        <w:spacing w:line="570" w:lineRule="exact"/>
        <w:rPr>
          <w:rFonts w:ascii="黑体" w:eastAsia="黑体" w:hAnsi="黑体"/>
          <w:sz w:val="32"/>
          <w:szCs w:val="32"/>
        </w:rPr>
        <w:sectPr w:rsidR="004665C4" w:rsidSect="00990BFF">
          <w:headerReference w:type="default" r:id="rId5"/>
          <w:footerReference w:type="even" r:id="rId6"/>
          <w:footerReference w:type="default" r:id="rId7"/>
          <w:pgSz w:w="11906" w:h="16838"/>
          <w:pgMar w:top="2098" w:right="1474" w:bottom="1985" w:left="1644" w:header="851" w:footer="1213" w:gutter="0"/>
          <w:cols w:space="425"/>
          <w:docGrid w:type="lines" w:linePitch="312"/>
        </w:sectPr>
      </w:pPr>
    </w:p>
    <w:p w:rsidR="004665C4" w:rsidRPr="00845909" w:rsidRDefault="004665C4" w:rsidP="004665C4">
      <w:pPr>
        <w:tabs>
          <w:tab w:val="left" w:pos="7380"/>
        </w:tabs>
        <w:spacing w:line="570" w:lineRule="exact"/>
        <w:rPr>
          <w:rFonts w:ascii="黑体" w:eastAsia="黑体" w:hAnsi="黑体" w:hint="eastAsia"/>
          <w:sz w:val="32"/>
          <w:szCs w:val="32"/>
        </w:rPr>
      </w:pPr>
      <w:r w:rsidRPr="00845909">
        <w:rPr>
          <w:rFonts w:ascii="黑体" w:eastAsia="黑体" w:hAnsi="黑体" w:hint="eastAsia"/>
          <w:sz w:val="32"/>
          <w:szCs w:val="32"/>
        </w:rPr>
        <w:lastRenderedPageBreak/>
        <w:t>附件2：</w:t>
      </w:r>
    </w:p>
    <w:p w:rsidR="004665C4" w:rsidRDefault="004665C4" w:rsidP="004665C4">
      <w:pPr>
        <w:tabs>
          <w:tab w:val="left" w:pos="7380"/>
        </w:tabs>
        <w:spacing w:line="570" w:lineRule="exact"/>
        <w:jc w:val="center"/>
        <w:rPr>
          <w:rFonts w:ascii="仿宋_GB2312" w:eastAsia="仿宋_GB2312" w:hAnsi="宋体" w:hint="eastAsia"/>
          <w:sz w:val="28"/>
          <w:szCs w:val="28"/>
        </w:rPr>
      </w:pPr>
      <w:r w:rsidRPr="00845909">
        <w:rPr>
          <w:rFonts w:ascii="方正小标宋简体" w:eastAsia="方正小标宋简体" w:hint="eastAsia"/>
          <w:color w:val="000000"/>
          <w:kern w:val="0"/>
          <w:sz w:val="36"/>
          <w:szCs w:val="36"/>
        </w:rPr>
        <w:t>2018</w:t>
      </w:r>
      <w:r w:rsidRPr="00845909">
        <w:rPr>
          <w:rFonts w:ascii="方正小标宋简体" w:eastAsia="方正小标宋简体" w:cs="宋体" w:hint="eastAsia"/>
          <w:color w:val="000000"/>
          <w:kern w:val="0"/>
          <w:sz w:val="36"/>
          <w:szCs w:val="36"/>
        </w:rPr>
        <w:t>年遂昌县中小学生排球</w:t>
      </w:r>
      <w:r>
        <w:rPr>
          <w:rFonts w:ascii="方正小标宋简体" w:eastAsia="方正小标宋简体" w:cs="宋体" w:hint="eastAsia"/>
          <w:color w:val="000000"/>
          <w:kern w:val="0"/>
          <w:sz w:val="36"/>
          <w:szCs w:val="36"/>
        </w:rPr>
        <w:t>比</w:t>
      </w:r>
      <w:r w:rsidRPr="00845909">
        <w:rPr>
          <w:rFonts w:ascii="方正小标宋简体" w:eastAsia="方正小标宋简体" w:cs="宋体" w:hint="eastAsia"/>
          <w:color w:val="000000"/>
          <w:kern w:val="0"/>
          <w:sz w:val="36"/>
          <w:szCs w:val="36"/>
        </w:rPr>
        <w:t>赛</w:t>
      </w:r>
      <w:r>
        <w:rPr>
          <w:rFonts w:ascii="方正小标宋简体" w:eastAsia="方正小标宋简体" w:cs="宋体" w:hint="eastAsia"/>
          <w:color w:val="000000"/>
          <w:kern w:val="0"/>
          <w:sz w:val="36"/>
          <w:szCs w:val="36"/>
        </w:rPr>
        <w:t>报名表</w:t>
      </w:r>
    </w:p>
    <w:p w:rsidR="004665C4" w:rsidRDefault="004665C4" w:rsidP="004665C4">
      <w:pPr>
        <w:tabs>
          <w:tab w:val="left" w:pos="7380"/>
        </w:tabs>
        <w:spacing w:line="400" w:lineRule="exact"/>
        <w:rPr>
          <w:rFonts w:ascii="仿宋_GB2312" w:eastAsia="仿宋_GB2312" w:hAnsi="宋体" w:hint="eastAsia"/>
          <w:sz w:val="28"/>
          <w:szCs w:val="28"/>
        </w:rPr>
      </w:pPr>
      <w:r>
        <w:rPr>
          <w:rFonts w:ascii="仿宋_GB2312" w:eastAsia="仿宋_GB2312" w:hAnsi="宋体" w:hint="eastAsia"/>
          <w:sz w:val="28"/>
          <w:szCs w:val="28"/>
        </w:rPr>
        <w:t>学校：          领队：          教练：          电话：</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2"/>
        <w:gridCol w:w="1858"/>
        <w:gridCol w:w="1878"/>
        <w:gridCol w:w="2209"/>
        <w:gridCol w:w="1936"/>
      </w:tblGrid>
      <w:tr w:rsidR="004665C4" w:rsidRPr="00AE258F" w:rsidTr="007F22A2">
        <w:trPr>
          <w:trHeight w:val="457"/>
        </w:trPr>
        <w:tc>
          <w:tcPr>
            <w:tcW w:w="1412" w:type="dxa"/>
          </w:tcPr>
          <w:p w:rsidR="004665C4" w:rsidRPr="00AE258F" w:rsidRDefault="004665C4" w:rsidP="007F22A2">
            <w:pPr>
              <w:tabs>
                <w:tab w:val="left" w:pos="7380"/>
              </w:tabs>
              <w:spacing w:line="400" w:lineRule="exact"/>
              <w:rPr>
                <w:rFonts w:ascii="仿宋_GB2312" w:eastAsia="仿宋_GB2312" w:hAnsi="宋体" w:hint="eastAsia"/>
                <w:sz w:val="28"/>
                <w:szCs w:val="28"/>
              </w:rPr>
            </w:pPr>
            <w:r w:rsidRPr="00AE258F">
              <w:rPr>
                <w:rFonts w:ascii="仿宋_GB2312" w:eastAsia="仿宋_GB2312" w:hAnsi="宋体" w:hint="eastAsia"/>
                <w:sz w:val="28"/>
                <w:szCs w:val="28"/>
              </w:rPr>
              <w:t>组别</w:t>
            </w: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r w:rsidRPr="00AE258F">
              <w:rPr>
                <w:rFonts w:ascii="仿宋_GB2312" w:eastAsia="仿宋_GB2312" w:hAnsi="宋体" w:hint="eastAsia"/>
                <w:sz w:val="28"/>
                <w:szCs w:val="28"/>
              </w:rPr>
              <w:t>姓名</w:t>
            </w: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r w:rsidRPr="00AE258F">
              <w:rPr>
                <w:rFonts w:ascii="仿宋_GB2312" w:eastAsia="仿宋_GB2312" w:hAnsi="宋体" w:hint="eastAsia"/>
                <w:sz w:val="28"/>
                <w:szCs w:val="28"/>
              </w:rPr>
              <w:t>出生年月</w:t>
            </w: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r w:rsidRPr="00AE258F">
              <w:rPr>
                <w:rFonts w:ascii="仿宋_GB2312" w:eastAsia="仿宋_GB2312" w:hAnsi="宋体" w:hint="eastAsia"/>
                <w:sz w:val="28"/>
                <w:szCs w:val="28"/>
              </w:rPr>
              <w:t>学籍号</w:t>
            </w: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r w:rsidRPr="00AE258F">
              <w:rPr>
                <w:rFonts w:ascii="仿宋_GB2312" w:eastAsia="仿宋_GB2312" w:hAnsi="宋体" w:hint="eastAsia"/>
                <w:sz w:val="28"/>
                <w:szCs w:val="28"/>
              </w:rPr>
              <w:t>备注</w:t>
            </w:r>
          </w:p>
        </w:tc>
      </w:tr>
      <w:tr w:rsidR="004665C4" w:rsidRPr="00AE258F" w:rsidTr="007F22A2">
        <w:trPr>
          <w:trHeight w:val="445"/>
        </w:trPr>
        <w:tc>
          <w:tcPr>
            <w:tcW w:w="1412" w:type="dxa"/>
            <w:vMerge w:val="restart"/>
          </w:tcPr>
          <w:p w:rsidR="004665C4" w:rsidRPr="00AE258F" w:rsidRDefault="004665C4" w:rsidP="007F22A2">
            <w:pPr>
              <w:tabs>
                <w:tab w:val="left" w:pos="7380"/>
              </w:tabs>
              <w:spacing w:line="400" w:lineRule="exact"/>
              <w:rPr>
                <w:rFonts w:ascii="仿宋_GB2312" w:eastAsia="仿宋_GB2312" w:hAnsi="宋体" w:hint="eastAsia"/>
                <w:sz w:val="28"/>
                <w:szCs w:val="28"/>
              </w:rPr>
            </w:pPr>
          </w:p>
          <w:p w:rsidR="004665C4" w:rsidRPr="00AE258F" w:rsidRDefault="004665C4" w:rsidP="007F22A2">
            <w:pPr>
              <w:tabs>
                <w:tab w:val="left" w:pos="7380"/>
              </w:tabs>
              <w:spacing w:line="400" w:lineRule="exact"/>
              <w:rPr>
                <w:rFonts w:ascii="仿宋_GB2312" w:eastAsia="仿宋_GB2312" w:hAnsi="宋体" w:hint="eastAsia"/>
                <w:sz w:val="28"/>
                <w:szCs w:val="28"/>
              </w:rPr>
            </w:pPr>
          </w:p>
          <w:p w:rsidR="004665C4" w:rsidRPr="00AE258F" w:rsidRDefault="004665C4" w:rsidP="007F22A2">
            <w:pPr>
              <w:tabs>
                <w:tab w:val="left" w:pos="7380"/>
              </w:tabs>
              <w:spacing w:line="400" w:lineRule="exact"/>
              <w:rPr>
                <w:rFonts w:ascii="仿宋_GB2312" w:eastAsia="仿宋_GB2312" w:hAnsi="宋体" w:hint="eastAsia"/>
                <w:sz w:val="28"/>
                <w:szCs w:val="28"/>
              </w:rPr>
            </w:pPr>
          </w:p>
          <w:p w:rsidR="004665C4" w:rsidRPr="00AE258F" w:rsidRDefault="004665C4" w:rsidP="007F22A2">
            <w:pPr>
              <w:tabs>
                <w:tab w:val="left" w:pos="7380"/>
              </w:tabs>
              <w:spacing w:line="400" w:lineRule="exact"/>
              <w:rPr>
                <w:rFonts w:ascii="仿宋_GB2312" w:eastAsia="仿宋_GB2312" w:hAnsi="宋体" w:hint="eastAsia"/>
                <w:sz w:val="28"/>
                <w:szCs w:val="28"/>
              </w:rPr>
            </w:pPr>
          </w:p>
          <w:p w:rsidR="004665C4" w:rsidRPr="00AE258F" w:rsidRDefault="004665C4" w:rsidP="007F22A2">
            <w:pPr>
              <w:tabs>
                <w:tab w:val="left" w:pos="7380"/>
              </w:tabs>
              <w:spacing w:line="400" w:lineRule="exact"/>
              <w:jc w:val="center"/>
              <w:rPr>
                <w:rFonts w:ascii="仿宋_GB2312" w:eastAsia="仿宋_GB2312" w:hAnsi="宋体" w:hint="eastAsia"/>
                <w:sz w:val="28"/>
                <w:szCs w:val="28"/>
              </w:rPr>
            </w:pPr>
            <w:r w:rsidRPr="00AE258F">
              <w:rPr>
                <w:rFonts w:ascii="仿宋_GB2312" w:eastAsia="仿宋_GB2312" w:hAnsi="宋体" w:hint="eastAsia"/>
                <w:sz w:val="28"/>
                <w:szCs w:val="28"/>
              </w:rPr>
              <w:t>男</w:t>
            </w:r>
          </w:p>
          <w:p w:rsidR="004665C4" w:rsidRPr="00AE258F" w:rsidRDefault="004665C4" w:rsidP="007F22A2">
            <w:pPr>
              <w:tabs>
                <w:tab w:val="left" w:pos="7380"/>
              </w:tabs>
              <w:spacing w:line="400" w:lineRule="exact"/>
              <w:jc w:val="center"/>
              <w:rPr>
                <w:rFonts w:ascii="仿宋_GB2312" w:eastAsia="仿宋_GB2312" w:hAnsi="宋体" w:hint="eastAsia"/>
                <w:sz w:val="28"/>
                <w:szCs w:val="28"/>
              </w:rPr>
            </w:pPr>
            <w:r w:rsidRPr="00AE258F">
              <w:rPr>
                <w:rFonts w:ascii="仿宋_GB2312" w:eastAsia="仿宋_GB2312" w:hAnsi="宋体" w:hint="eastAsia"/>
                <w:sz w:val="28"/>
                <w:szCs w:val="28"/>
              </w:rPr>
              <w:t>子</w:t>
            </w: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457"/>
        </w:trPr>
        <w:tc>
          <w:tcPr>
            <w:tcW w:w="1412" w:type="dxa"/>
            <w:vMerge w:val="restart"/>
          </w:tcPr>
          <w:p w:rsidR="004665C4" w:rsidRPr="00AE258F" w:rsidRDefault="004665C4" w:rsidP="007F22A2">
            <w:pPr>
              <w:tabs>
                <w:tab w:val="left" w:pos="7380"/>
              </w:tabs>
              <w:spacing w:line="400" w:lineRule="exact"/>
              <w:rPr>
                <w:rFonts w:ascii="仿宋_GB2312" w:eastAsia="仿宋_GB2312" w:hAnsi="宋体" w:hint="eastAsia"/>
                <w:sz w:val="28"/>
                <w:szCs w:val="28"/>
              </w:rPr>
            </w:pPr>
          </w:p>
          <w:p w:rsidR="004665C4" w:rsidRPr="00AE258F" w:rsidRDefault="004665C4" w:rsidP="007F22A2">
            <w:pPr>
              <w:tabs>
                <w:tab w:val="left" w:pos="7380"/>
              </w:tabs>
              <w:spacing w:line="400" w:lineRule="exact"/>
              <w:rPr>
                <w:rFonts w:ascii="仿宋_GB2312" w:eastAsia="仿宋_GB2312" w:hAnsi="宋体" w:hint="eastAsia"/>
                <w:sz w:val="28"/>
                <w:szCs w:val="28"/>
              </w:rPr>
            </w:pPr>
          </w:p>
          <w:p w:rsidR="004665C4" w:rsidRPr="00AE258F" w:rsidRDefault="004665C4" w:rsidP="007F22A2">
            <w:pPr>
              <w:tabs>
                <w:tab w:val="left" w:pos="7380"/>
              </w:tabs>
              <w:spacing w:line="400" w:lineRule="exact"/>
              <w:rPr>
                <w:rFonts w:ascii="仿宋_GB2312" w:eastAsia="仿宋_GB2312" w:hAnsi="宋体" w:hint="eastAsia"/>
                <w:sz w:val="28"/>
                <w:szCs w:val="28"/>
              </w:rPr>
            </w:pPr>
          </w:p>
          <w:p w:rsidR="004665C4" w:rsidRPr="00AE258F" w:rsidRDefault="004665C4" w:rsidP="007F22A2">
            <w:pPr>
              <w:tabs>
                <w:tab w:val="left" w:pos="7380"/>
              </w:tabs>
              <w:spacing w:line="400" w:lineRule="exact"/>
              <w:rPr>
                <w:rFonts w:ascii="仿宋_GB2312" w:eastAsia="仿宋_GB2312" w:hAnsi="宋体" w:hint="eastAsia"/>
                <w:sz w:val="28"/>
                <w:szCs w:val="28"/>
              </w:rPr>
            </w:pPr>
          </w:p>
          <w:p w:rsidR="004665C4" w:rsidRPr="00AE258F" w:rsidRDefault="004665C4" w:rsidP="007F22A2">
            <w:pPr>
              <w:tabs>
                <w:tab w:val="left" w:pos="7380"/>
              </w:tabs>
              <w:spacing w:line="400" w:lineRule="exact"/>
              <w:jc w:val="center"/>
              <w:rPr>
                <w:rFonts w:ascii="仿宋_GB2312" w:eastAsia="仿宋_GB2312" w:hAnsi="宋体" w:hint="eastAsia"/>
                <w:sz w:val="28"/>
                <w:szCs w:val="28"/>
              </w:rPr>
            </w:pPr>
            <w:r w:rsidRPr="00AE258F">
              <w:rPr>
                <w:rFonts w:ascii="仿宋_GB2312" w:eastAsia="仿宋_GB2312" w:hAnsi="宋体" w:hint="eastAsia"/>
                <w:sz w:val="28"/>
                <w:szCs w:val="28"/>
              </w:rPr>
              <w:t>女</w:t>
            </w:r>
          </w:p>
          <w:p w:rsidR="004665C4" w:rsidRPr="00AE258F" w:rsidRDefault="004665C4" w:rsidP="007F22A2">
            <w:pPr>
              <w:tabs>
                <w:tab w:val="left" w:pos="7380"/>
              </w:tabs>
              <w:spacing w:line="400" w:lineRule="exact"/>
              <w:jc w:val="center"/>
              <w:rPr>
                <w:rFonts w:ascii="仿宋_GB2312" w:eastAsia="仿宋_GB2312" w:hAnsi="宋体" w:hint="eastAsia"/>
                <w:sz w:val="28"/>
                <w:szCs w:val="28"/>
              </w:rPr>
            </w:pPr>
            <w:r w:rsidRPr="00AE258F">
              <w:rPr>
                <w:rFonts w:ascii="仿宋_GB2312" w:eastAsia="仿宋_GB2312" w:hAnsi="宋体" w:hint="eastAsia"/>
                <w:sz w:val="28"/>
                <w:szCs w:val="28"/>
              </w:rPr>
              <w:t>子</w:t>
            </w: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r w:rsidR="004665C4" w:rsidRPr="00AE258F" w:rsidTr="007F22A2">
        <w:trPr>
          <w:trHeight w:val="115"/>
        </w:trPr>
        <w:tc>
          <w:tcPr>
            <w:tcW w:w="1412" w:type="dxa"/>
            <w:vMerge/>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5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878"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2209"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c>
          <w:tcPr>
            <w:tcW w:w="1936" w:type="dxa"/>
          </w:tcPr>
          <w:p w:rsidR="004665C4" w:rsidRPr="00AE258F" w:rsidRDefault="004665C4" w:rsidP="007F22A2">
            <w:pPr>
              <w:tabs>
                <w:tab w:val="left" w:pos="7380"/>
              </w:tabs>
              <w:spacing w:line="400" w:lineRule="exact"/>
              <w:rPr>
                <w:rFonts w:ascii="仿宋_GB2312" w:eastAsia="仿宋_GB2312" w:hAnsi="宋体" w:hint="eastAsia"/>
                <w:sz w:val="28"/>
                <w:szCs w:val="28"/>
              </w:rPr>
            </w:pPr>
          </w:p>
        </w:tc>
      </w:tr>
    </w:tbl>
    <w:p w:rsidR="004665C4" w:rsidRPr="00671E1F" w:rsidRDefault="004665C4" w:rsidP="004665C4">
      <w:pPr>
        <w:tabs>
          <w:tab w:val="left" w:pos="7380"/>
        </w:tabs>
        <w:spacing w:line="400" w:lineRule="exact"/>
        <w:rPr>
          <w:rFonts w:ascii="仿宋_GB2312" w:eastAsia="仿宋_GB2312" w:hint="eastAsia"/>
          <w:sz w:val="24"/>
        </w:rPr>
      </w:pPr>
      <w:r w:rsidRPr="00671E1F">
        <w:rPr>
          <w:rFonts w:ascii="仿宋_GB2312" w:eastAsia="仿宋_GB2312" w:hint="eastAsia"/>
          <w:sz w:val="24"/>
        </w:rPr>
        <w:t>注：1.报名表文件名为“XX学校排球赛报名表”；</w:t>
      </w:r>
    </w:p>
    <w:p w:rsidR="004665C4" w:rsidRPr="00671E1F" w:rsidRDefault="004665C4" w:rsidP="004665C4">
      <w:pPr>
        <w:tabs>
          <w:tab w:val="left" w:pos="7380"/>
        </w:tabs>
        <w:spacing w:line="400" w:lineRule="exact"/>
        <w:ind w:firstLine="435"/>
        <w:rPr>
          <w:rFonts w:ascii="仿宋_GB2312" w:eastAsia="仿宋_GB2312" w:hint="eastAsia"/>
          <w:sz w:val="24"/>
        </w:rPr>
      </w:pPr>
      <w:r w:rsidRPr="00671E1F">
        <w:rPr>
          <w:rFonts w:ascii="仿宋_GB2312" w:eastAsia="仿宋_GB2312" w:hint="eastAsia"/>
          <w:sz w:val="24"/>
        </w:rPr>
        <w:t>2.男女在一张表上，出生年月为XXXX.XX</w:t>
      </w:r>
      <w:r>
        <w:rPr>
          <w:rFonts w:ascii="仿宋_GB2312" w:eastAsia="仿宋_GB2312" w:hint="eastAsia"/>
          <w:sz w:val="24"/>
        </w:rPr>
        <w:t>;</w:t>
      </w:r>
    </w:p>
    <w:p w:rsidR="004665C4" w:rsidRPr="00671E1F" w:rsidRDefault="004665C4" w:rsidP="004665C4">
      <w:pPr>
        <w:tabs>
          <w:tab w:val="left" w:pos="7380"/>
        </w:tabs>
        <w:spacing w:line="400" w:lineRule="exact"/>
        <w:ind w:firstLine="435"/>
        <w:rPr>
          <w:rFonts w:ascii="仿宋_GB2312" w:eastAsia="仿宋_GB2312" w:hint="eastAsia"/>
          <w:sz w:val="24"/>
        </w:rPr>
      </w:pPr>
      <w:r w:rsidRPr="00671E1F">
        <w:rPr>
          <w:rFonts w:ascii="仿宋_GB2312" w:eastAsia="仿宋_GB2312" w:hint="eastAsia"/>
          <w:sz w:val="24"/>
        </w:rPr>
        <w:t>3.报名表于</w:t>
      </w:r>
      <w:smartTag w:uri="urn:schemas-microsoft-com:office:smarttags" w:element="chsdate">
        <w:smartTagPr>
          <w:attr w:name="Year" w:val="2018"/>
          <w:attr w:name="Month" w:val="9"/>
          <w:attr w:name="Day" w:val="28"/>
          <w:attr w:name="IsLunarDate" w:val="False"/>
          <w:attr w:name="IsROCDate" w:val="False"/>
        </w:smartTagPr>
        <w:r>
          <w:rPr>
            <w:rFonts w:ascii="仿宋_GB2312" w:eastAsia="仿宋_GB2312" w:hint="eastAsia"/>
            <w:sz w:val="24"/>
          </w:rPr>
          <w:t>2018年</w:t>
        </w:r>
        <w:r w:rsidRPr="00671E1F">
          <w:rPr>
            <w:rFonts w:ascii="仿宋_GB2312" w:eastAsia="仿宋_GB2312" w:hint="eastAsia"/>
            <w:sz w:val="24"/>
          </w:rPr>
          <w:t>9月28日</w:t>
        </w:r>
      </w:smartTag>
      <w:r w:rsidRPr="00671E1F">
        <w:rPr>
          <w:rFonts w:ascii="仿宋_GB2312" w:eastAsia="仿宋_GB2312" w:hint="eastAsia"/>
          <w:sz w:val="24"/>
        </w:rPr>
        <w:t>前发送到邮箱</w:t>
      </w:r>
      <w:r>
        <w:rPr>
          <w:rFonts w:ascii="仿宋_GB2312" w:eastAsia="仿宋_GB2312" w:hint="eastAsia"/>
          <w:sz w:val="24"/>
        </w:rPr>
        <w:t>422868754</w:t>
      </w:r>
      <w:r w:rsidRPr="00671E1F">
        <w:rPr>
          <w:rFonts w:ascii="仿宋_GB2312" w:eastAsia="仿宋_GB2312" w:hint="eastAsia"/>
          <w:sz w:val="24"/>
        </w:rPr>
        <w:t>@qq.com，</w:t>
      </w:r>
      <w:r>
        <w:rPr>
          <w:rFonts w:ascii="仿宋_GB2312" w:eastAsia="仿宋_GB2312" w:hint="eastAsia"/>
          <w:sz w:val="24"/>
        </w:rPr>
        <w:t>同时</w:t>
      </w:r>
      <w:r w:rsidRPr="00671E1F">
        <w:rPr>
          <w:rFonts w:ascii="仿宋_GB2312" w:eastAsia="仿宋_GB2312" w:hint="eastAsia"/>
          <w:sz w:val="24"/>
        </w:rPr>
        <w:t>纸质报名表经学校盖章后交至</w:t>
      </w:r>
      <w:r>
        <w:rPr>
          <w:rFonts w:ascii="仿宋_GB2312" w:eastAsia="仿宋_GB2312" w:hint="eastAsia"/>
          <w:sz w:val="24"/>
        </w:rPr>
        <w:t>体育中心钟</w:t>
      </w:r>
      <w:proofErr w:type="gramStart"/>
      <w:r>
        <w:rPr>
          <w:rFonts w:ascii="仿宋_GB2312" w:eastAsia="仿宋_GB2312" w:hint="eastAsia"/>
          <w:sz w:val="24"/>
        </w:rPr>
        <w:t>耀鹏</w:t>
      </w:r>
      <w:r w:rsidRPr="00671E1F">
        <w:rPr>
          <w:rFonts w:ascii="仿宋_GB2312" w:eastAsia="仿宋_GB2312" w:hint="eastAsia"/>
          <w:sz w:val="24"/>
        </w:rPr>
        <w:t>处</w:t>
      </w:r>
      <w:proofErr w:type="gramEnd"/>
      <w:r>
        <w:rPr>
          <w:rFonts w:ascii="仿宋_GB2312" w:eastAsia="仿宋_GB2312" w:hint="eastAsia"/>
          <w:sz w:val="24"/>
        </w:rPr>
        <w:t>.</w:t>
      </w:r>
    </w:p>
    <w:p w:rsidR="000E65DF" w:rsidRPr="004665C4" w:rsidRDefault="000E65DF" w:rsidP="004665C4"/>
    <w:sectPr w:rsidR="000E65DF" w:rsidRPr="004665C4" w:rsidSect="0053695A">
      <w:pgSz w:w="11906" w:h="16838"/>
      <w:pgMar w:top="1588" w:right="1474" w:bottom="1644" w:left="1644" w:header="851" w:footer="1213"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A1" w:rsidRDefault="00533F12" w:rsidP="0074498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969A1" w:rsidRDefault="00533F12" w:rsidP="003B758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A1" w:rsidRDefault="00533F12" w:rsidP="003B758C">
    <w:pPr>
      <w:pStyle w:val="a4"/>
      <w:framePr w:wrap="around" w:vAnchor="text" w:hAnchor="margin" w:xAlign="right" w:y="1"/>
      <w:rPr>
        <w:rStyle w:val="a5"/>
        <w:sz w:val="28"/>
      </w:rPr>
    </w:pPr>
    <w:r>
      <w:rPr>
        <w:rFonts w:hint="eastAsia"/>
        <w:sz w:val="28"/>
      </w:rPr>
      <w:t>—</w:t>
    </w:r>
    <w:r>
      <w:rPr>
        <w:sz w:val="28"/>
      </w:rPr>
      <w:t xml:space="preserve"> </w:t>
    </w:r>
    <w:r>
      <w:rPr>
        <w:rStyle w:val="a5"/>
        <w:sz w:val="28"/>
      </w:rPr>
      <w:fldChar w:fldCharType="begin"/>
    </w:r>
    <w:r>
      <w:rPr>
        <w:rStyle w:val="a5"/>
        <w:sz w:val="28"/>
      </w:rPr>
      <w:instrText xml:space="preserve">PAGE  </w:instrText>
    </w:r>
    <w:r>
      <w:rPr>
        <w:rStyle w:val="a5"/>
        <w:sz w:val="28"/>
      </w:rPr>
      <w:fldChar w:fldCharType="separate"/>
    </w:r>
    <w:r w:rsidR="004665C4">
      <w:rPr>
        <w:rStyle w:val="a5"/>
        <w:noProof/>
        <w:sz w:val="28"/>
      </w:rPr>
      <w:t>1</w:t>
    </w:r>
    <w:r>
      <w:rPr>
        <w:rStyle w:val="a5"/>
        <w:sz w:val="28"/>
      </w:rPr>
      <w:fldChar w:fldCharType="end"/>
    </w:r>
    <w:r>
      <w:rPr>
        <w:rStyle w:val="a5"/>
        <w:sz w:val="28"/>
      </w:rPr>
      <w:t xml:space="preserve"> </w:t>
    </w:r>
    <w:r>
      <w:rPr>
        <w:rFonts w:hint="eastAsia"/>
        <w:sz w:val="28"/>
      </w:rPr>
      <w:t>—</w:t>
    </w:r>
  </w:p>
  <w:p w:rsidR="006969A1" w:rsidRDefault="00533F12" w:rsidP="003B758C">
    <w:pPr>
      <w:pStyle w:val="a4"/>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9A1" w:rsidRDefault="00533F12" w:rsidP="00951CC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F6B8C"/>
    <w:multiLevelType w:val="hybridMultilevel"/>
    <w:tmpl w:val="7D8E0D2A"/>
    <w:lvl w:ilvl="0" w:tplc="DAA8F30A">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65C4"/>
    <w:rsid w:val="000E65DF"/>
    <w:rsid w:val="004665C4"/>
    <w:rsid w:val="00533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5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66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65C4"/>
    <w:rPr>
      <w:rFonts w:ascii="Times New Roman" w:eastAsia="宋体" w:hAnsi="Times New Roman" w:cs="Times New Roman"/>
      <w:sz w:val="18"/>
      <w:szCs w:val="18"/>
    </w:rPr>
  </w:style>
  <w:style w:type="paragraph" w:styleId="a4">
    <w:name w:val="footer"/>
    <w:basedOn w:val="a"/>
    <w:link w:val="Char0"/>
    <w:rsid w:val="004665C4"/>
    <w:pPr>
      <w:tabs>
        <w:tab w:val="center" w:pos="4153"/>
        <w:tab w:val="right" w:pos="8306"/>
      </w:tabs>
      <w:snapToGrid w:val="0"/>
      <w:jc w:val="left"/>
    </w:pPr>
    <w:rPr>
      <w:sz w:val="18"/>
      <w:szCs w:val="18"/>
    </w:rPr>
  </w:style>
  <w:style w:type="character" w:customStyle="1" w:styleId="Char0">
    <w:name w:val="页脚 Char"/>
    <w:basedOn w:val="a0"/>
    <w:link w:val="a4"/>
    <w:rsid w:val="004665C4"/>
    <w:rPr>
      <w:rFonts w:ascii="Times New Roman" w:eastAsia="宋体" w:hAnsi="Times New Roman" w:cs="Times New Roman"/>
      <w:sz w:val="18"/>
      <w:szCs w:val="18"/>
    </w:rPr>
  </w:style>
  <w:style w:type="character" w:styleId="a5">
    <w:name w:val="page number"/>
    <w:basedOn w:val="a0"/>
    <w:rsid w:val="004665C4"/>
  </w:style>
  <w:style w:type="paragraph" w:customStyle="1" w:styleId="ListParagraph">
    <w:name w:val="List Paragraph"/>
    <w:basedOn w:val="a"/>
    <w:rsid w:val="004665C4"/>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王雪晶</dc:creator>
  <cp:lastModifiedBy>王雪晶</cp:lastModifiedBy>
  <cp:revision>1</cp:revision>
  <dcterms:created xsi:type="dcterms:W3CDTF">2018-06-19T08:26:00Z</dcterms:created>
  <dcterms:modified xsi:type="dcterms:W3CDTF">2018-06-19T08:27:00Z</dcterms:modified>
</cp:coreProperties>
</file>