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56" w:rsidRDefault="008C5F56" w:rsidP="008C5F56">
      <w:pPr>
        <w:shd w:val="clear" w:color="auto" w:fill="FFFFFF"/>
        <w:ind w:left="843" w:hanging="843"/>
        <w:jc w:val="center"/>
        <w:rPr>
          <w:color w:val="000000"/>
          <w:sz w:val="18"/>
          <w:szCs w:val="18"/>
        </w:rPr>
      </w:pPr>
      <w:r>
        <w:rPr>
          <w:rFonts w:hint="eastAsia"/>
          <w:b/>
          <w:bCs/>
          <w:color w:val="FF0000"/>
          <w:sz w:val="84"/>
        </w:rPr>
        <w:t>遂昌教育局教研室</w:t>
      </w:r>
    </w:p>
    <w:p w:rsidR="008C5F56" w:rsidRDefault="008C5F56" w:rsidP="008C5F56">
      <w:pPr>
        <w:shd w:val="clear" w:color="auto" w:fill="FFFFFF"/>
        <w:ind w:left="320" w:hanging="320"/>
        <w:jc w:val="center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 </w:t>
      </w:r>
    </w:p>
    <w:p w:rsidR="008C5F56" w:rsidRDefault="008C5F56" w:rsidP="008C5F56">
      <w:pPr>
        <w:shd w:val="clear" w:color="auto" w:fill="FFFFFF"/>
        <w:ind w:left="320" w:hanging="32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 </w:t>
      </w:r>
      <w:r>
        <w:rPr>
          <w:rFonts w:hint="eastAsia"/>
          <w:color w:val="000000"/>
          <w:sz w:val="28"/>
          <w:szCs w:val="28"/>
        </w:rPr>
        <w:t>遂教研[201</w:t>
      </w:r>
      <w:r w:rsidR="00715A19"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]第</w:t>
      </w:r>
      <w:r w:rsidR="00A45903"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号</w:t>
      </w:r>
    </w:p>
    <w:p w:rsidR="0092237B" w:rsidRDefault="00900447" w:rsidP="008C5F56">
      <w:pPr>
        <w:shd w:val="clear" w:color="auto" w:fill="FFFFFF"/>
        <w:ind w:left="320" w:hanging="32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26" style="position:absolute;left:0;text-align:left;z-index:251658240" from="-28.1pt,-1.2pt" to="439.9pt,-1.2pt" strokecolor="red" strokeweight="1.5pt"/>
        </w:pict>
      </w:r>
    </w:p>
    <w:p w:rsidR="00154F7D" w:rsidRDefault="008C5F56" w:rsidP="0092237B">
      <w:pPr>
        <w:shd w:val="clear" w:color="auto" w:fill="FFFFFF"/>
        <w:rPr>
          <w:rFonts w:ascii="黑体" w:eastAsia="黑体" w:hAnsi="黑体"/>
          <w:b/>
          <w:bCs/>
          <w:color w:val="000000"/>
          <w:sz w:val="30"/>
          <w:szCs w:val="30"/>
        </w:rPr>
      </w:pPr>
      <w:r>
        <w:rPr>
          <w:rFonts w:hint="eastAsia"/>
          <w:color w:val="000000"/>
        </w:rPr>
        <w:t> </w:t>
      </w: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关于举办2018年第三届中小学体育大课间视频评比活动的</w:t>
      </w:r>
    </w:p>
    <w:p w:rsidR="008C5F56" w:rsidRDefault="008C5F56" w:rsidP="008C5F56">
      <w:pPr>
        <w:shd w:val="clear" w:color="auto" w:fill="FFFFFF"/>
        <w:snapToGrid w:val="0"/>
        <w:spacing w:line="300" w:lineRule="auto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通  知</w:t>
      </w:r>
    </w:p>
    <w:p w:rsidR="008C5F56" w:rsidRDefault="008C5F56" w:rsidP="008C5F56">
      <w:pPr>
        <w:shd w:val="clear" w:color="auto" w:fill="FFFFFF"/>
        <w:snapToGrid w:val="0"/>
        <w:spacing w:line="300" w:lineRule="auto"/>
        <w:rPr>
          <w:rFonts w:ascii="仿宋_GB2312" w:eastAsia="仿宋_GB2312"/>
          <w:b/>
          <w:bCs/>
          <w:color w:val="000000"/>
          <w:sz w:val="28"/>
          <w:szCs w:val="28"/>
        </w:rPr>
      </w:pPr>
    </w:p>
    <w:p w:rsidR="008C5F56" w:rsidRDefault="008C5F56" w:rsidP="008C5F56">
      <w:pPr>
        <w:shd w:val="clear" w:color="auto" w:fill="FFFFFF"/>
        <w:adjustRightInd w:val="0"/>
        <w:snapToGrid w:val="0"/>
        <w:spacing w:line="300" w:lineRule="auto"/>
        <w:rPr>
          <w:color w:val="000000"/>
          <w:sz w:val="18"/>
          <w:szCs w:val="1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全县各中小学：</w:t>
      </w:r>
    </w:p>
    <w:p w:rsidR="008C5F56" w:rsidRPr="007B1625" w:rsidRDefault="00190BD1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为丰富学生校园生活，</w:t>
      </w:r>
      <w:r w:rsidR="00154F7D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推进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“我运动，我阳光，我快乐，我健康”的理念，</w:t>
      </w:r>
      <w:r w:rsidR="0077506E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落实学生每天一小时校园体育活动时间，</w:t>
      </w:r>
      <w:r w:rsidR="00154F7D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创新和</w:t>
      </w:r>
      <w:r w:rsidR="0077506E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丰富大课间体育活动的组织形式和活动内容。</w:t>
      </w:r>
      <w:r w:rsidR="00154F7D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经研究决定，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举办第</w:t>
      </w:r>
      <w:r w:rsidR="0071102E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三</w:t>
      </w:r>
      <w:r w:rsidR="0077506E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届遂昌县中小学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体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育大课间视频评比。现将有关事</w:t>
      </w:r>
      <w:r w:rsidR="00154F7D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项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通知如下</w:t>
      </w:r>
      <w:r w:rsidR="00154F7D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：</w:t>
      </w:r>
    </w:p>
    <w:p w:rsidR="00154F7D" w:rsidRPr="007B1625" w:rsidRDefault="00154F7D" w:rsidP="00154F7D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Theme="minorEastAsia" w:eastAsiaTheme="minorEastAsia" w:hAnsiTheme="minorEastAsia"/>
          <w:b/>
          <w:snapToGrid w:val="0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b/>
          <w:snapToGrid w:val="0"/>
          <w:color w:val="666666"/>
          <w:sz w:val="28"/>
          <w:szCs w:val="28"/>
        </w:rPr>
        <w:t>评比对象</w:t>
      </w:r>
    </w:p>
    <w:p w:rsidR="008C5F56" w:rsidRPr="007B1625" w:rsidRDefault="008C5F56" w:rsidP="00154F7D">
      <w:pPr>
        <w:adjustRightInd w:val="0"/>
        <w:snapToGrid w:val="0"/>
        <w:spacing w:line="300" w:lineRule="auto"/>
        <w:ind w:left="480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全县中小学校（包括遂昌中学、职业中专）</w:t>
      </w:r>
    </w:p>
    <w:p w:rsidR="00154F7D" w:rsidRPr="007B1625" w:rsidRDefault="008C5F56" w:rsidP="00154F7D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rFonts w:asciiTheme="minorEastAsia" w:eastAsiaTheme="minorEastAsia" w:hAnsiTheme="minorEastAsia"/>
          <w:b/>
          <w:snapToGrid w:val="0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b/>
          <w:snapToGrid w:val="0"/>
          <w:color w:val="666666"/>
          <w:sz w:val="28"/>
          <w:szCs w:val="28"/>
        </w:rPr>
        <w:t>内容</w:t>
      </w:r>
      <w:r w:rsidR="00154F7D" w:rsidRPr="007B1625">
        <w:rPr>
          <w:rFonts w:asciiTheme="minorEastAsia" w:eastAsiaTheme="minorEastAsia" w:hAnsiTheme="minorEastAsia" w:hint="eastAsia"/>
          <w:b/>
          <w:snapToGrid w:val="0"/>
          <w:color w:val="666666"/>
          <w:sz w:val="28"/>
          <w:szCs w:val="28"/>
        </w:rPr>
        <w:t>要求</w:t>
      </w:r>
    </w:p>
    <w:p w:rsidR="008C5F56" w:rsidRPr="007B1625" w:rsidRDefault="00154F7D" w:rsidP="00154F7D">
      <w:pPr>
        <w:adjustRightInd w:val="0"/>
        <w:snapToGrid w:val="0"/>
        <w:spacing w:line="300" w:lineRule="auto"/>
        <w:ind w:firstLineChars="200" w:firstLine="560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1、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视频内容包括学校大课间活动的全过程，结构合理，流程清晰。活动形式要能体现学校的特色，活动内容能充分调动学生的兴趣和热情，能够做到常态化、规范化。整个过程要衔接流畅、内容丰富、运动量合理。</w:t>
      </w:r>
    </w:p>
    <w:p w:rsidR="008C5F56" w:rsidRPr="007B1625" w:rsidRDefault="00154F7D" w:rsidP="009C3BE9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snapToGrid w:val="0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2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、大课间活动应面向全体师生，从下课铃声开始至活动结束，时间为25-30分钟，学生人人参加，教师广泛参与，</w:t>
      </w:r>
      <w:r w:rsidR="00190BD1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体现师生互动</w:t>
      </w:r>
      <w:r w:rsidR="009C3BE9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，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以音乐为背景串联活动全过程。包括集合整队、集中活动（广播操或集体舞、自编操</w:t>
      </w:r>
      <w:r w:rsidR="008F282C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、自选项目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等）、</w:t>
      </w:r>
      <w:proofErr w:type="gramStart"/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整队回</w:t>
      </w:r>
      <w:proofErr w:type="gramEnd"/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教室等环节。整个过程要衔接流畅、内容丰富、运动量合理。</w:t>
      </w:r>
    </w:p>
    <w:p w:rsidR="008C5F56" w:rsidRPr="007B1625" w:rsidRDefault="00154F7D" w:rsidP="00154F7D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snapToGrid w:val="0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3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、</w:t>
      </w:r>
      <w:r w:rsidR="00190BD1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参评视频应真实体现学校平时大课间体育活动的开展情况，不必刻意编排。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各学校还可发挥师生的主动性、能动性和创造性，</w:t>
      </w:r>
      <w:r w:rsidR="004C63F5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因</w:t>
      </w:r>
      <w:r w:rsidR="004C63F5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lastRenderedPageBreak/>
        <w:t>地制宜，</w:t>
      </w:r>
      <w:r w:rsidR="008C5F56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挖掘和创编有地方、学校特色的适合学生体育活动的其他方法和项目。</w:t>
      </w:r>
    </w:p>
    <w:p w:rsidR="00A45903" w:rsidRPr="007B1625" w:rsidRDefault="00A45903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snapToGrid w:val="0"/>
          <w:color w:val="666666"/>
          <w:sz w:val="28"/>
          <w:szCs w:val="28"/>
        </w:rPr>
      </w:pPr>
    </w:p>
    <w:p w:rsidR="008C5F56" w:rsidRPr="007B1625" w:rsidRDefault="008C5F56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b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b/>
          <w:snapToGrid w:val="0"/>
          <w:color w:val="666666"/>
          <w:sz w:val="28"/>
          <w:szCs w:val="28"/>
        </w:rPr>
        <w:t>三、视频要求</w:t>
      </w:r>
    </w:p>
    <w:p w:rsidR="008C5F56" w:rsidRPr="007B1625" w:rsidRDefault="008C5F56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1、视频为纪实片（必须是本学期的活动），各校自行组织安排拍摄，以实景拍摄为主，除开头和结尾可以艺术化处理（介绍学校简介），其他不得有在网上下载剪辑的视频。</w:t>
      </w:r>
    </w:p>
    <w:p w:rsidR="008C5F56" w:rsidRPr="007B1625" w:rsidRDefault="008C5F56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2、视</w:t>
      </w:r>
      <w:r w:rsidR="009C3BE9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频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中可以配解说词或画外音，拍摄以大场面与局部镜头拍摄为主。</w:t>
      </w:r>
    </w:p>
    <w:p w:rsidR="008C5F56" w:rsidRPr="007B1625" w:rsidRDefault="008C5F56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b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b/>
          <w:snapToGrid w:val="0"/>
          <w:color w:val="666666"/>
          <w:sz w:val="28"/>
          <w:szCs w:val="28"/>
        </w:rPr>
        <w:t>四、评比办法</w:t>
      </w:r>
    </w:p>
    <w:p w:rsidR="008C5F56" w:rsidRPr="007B1625" w:rsidRDefault="008C5F56" w:rsidP="008C5F56">
      <w:pPr>
        <w:shd w:val="clear" w:color="auto" w:fill="FFFFFF"/>
        <w:adjustRightInd w:val="0"/>
        <w:snapToGrid w:val="0"/>
        <w:spacing w:line="300" w:lineRule="auto"/>
        <w:ind w:firstLine="520"/>
        <w:rPr>
          <w:rFonts w:asciiTheme="minorEastAsia" w:eastAsiaTheme="minorEastAsia" w:hAnsiTheme="minorEastAsia"/>
          <w:color w:val="000000"/>
          <w:spacing w:val="20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组织有关专家对各校的大课间体育活动视频资料进行评比，根据评比结果，结合实地抽查，本次评比活动将分别评出一、二、三等奖若干名。</w:t>
      </w:r>
    </w:p>
    <w:p w:rsidR="008C5F56" w:rsidRPr="007B1625" w:rsidRDefault="008C5F56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b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b/>
          <w:snapToGrid w:val="0"/>
          <w:color w:val="666666"/>
          <w:sz w:val="28"/>
          <w:szCs w:val="28"/>
        </w:rPr>
        <w:t>五、报送办法及要求</w:t>
      </w:r>
    </w:p>
    <w:p w:rsidR="008C5F56" w:rsidRPr="007B1625" w:rsidRDefault="008C5F56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1、参加评比学校要及时做好大课间活动光盘录制及上报工作。上报的光盘要求：结构符合要求，主题突出，图像清晰，镜头运动平稳，画面表现力强。</w:t>
      </w:r>
    </w:p>
    <w:p w:rsidR="008C5F56" w:rsidRPr="007B1625" w:rsidRDefault="008C5F56" w:rsidP="008C5F56">
      <w:pPr>
        <w:adjustRightInd w:val="0"/>
        <w:snapToGrid w:val="0"/>
        <w:spacing w:line="300" w:lineRule="auto"/>
        <w:ind w:firstLine="480"/>
        <w:rPr>
          <w:rFonts w:asciiTheme="minorEastAsia" w:eastAsiaTheme="minorEastAsia" w:hAnsiTheme="minorEastAsia"/>
          <w:snapToGrid w:val="0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2、上交时间：201</w:t>
      </w:r>
      <w:r w:rsidR="002E540A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8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年5月3</w:t>
      </w:r>
      <w:r w:rsidR="002E540A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1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日</w:t>
      </w:r>
      <w:r w:rsidR="002E540A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（星期四）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前上交教研室，逾期恕不受理。联系电话：0578-8529945</w:t>
      </w:r>
    </w:p>
    <w:p w:rsidR="008C5F56" w:rsidRPr="007B1625" w:rsidRDefault="008C5F56" w:rsidP="008C5F56">
      <w:pPr>
        <w:rPr>
          <w:rFonts w:asciiTheme="minorEastAsia" w:eastAsiaTheme="minorEastAsia" w:hAnsiTheme="minorEastAsia"/>
          <w:sz w:val="28"/>
          <w:szCs w:val="28"/>
        </w:rPr>
      </w:pPr>
    </w:p>
    <w:p w:rsidR="0092237B" w:rsidRPr="007B1625" w:rsidRDefault="0092237B" w:rsidP="008C5F56">
      <w:pPr>
        <w:rPr>
          <w:rFonts w:asciiTheme="minorEastAsia" w:eastAsiaTheme="minorEastAsia" w:hAnsiTheme="minorEastAsia"/>
          <w:sz w:val="28"/>
          <w:szCs w:val="28"/>
        </w:rPr>
      </w:pPr>
    </w:p>
    <w:p w:rsidR="0071102E" w:rsidRPr="007B1625" w:rsidRDefault="008C5F56" w:rsidP="0092237B">
      <w:pPr>
        <w:ind w:firstLineChars="700" w:firstLine="1960"/>
        <w:rPr>
          <w:rFonts w:asciiTheme="minorEastAsia" w:eastAsiaTheme="minorEastAsia" w:hAnsiTheme="minorEastAsia"/>
          <w:snapToGrid w:val="0"/>
          <w:color w:val="666666"/>
          <w:sz w:val="28"/>
          <w:szCs w:val="28"/>
        </w:rPr>
      </w:pP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 xml:space="preserve">                          201</w:t>
      </w:r>
      <w:r w:rsidR="002E540A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8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年</w:t>
      </w:r>
      <w:r w:rsidR="002E540A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2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月</w:t>
      </w:r>
      <w:r w:rsidR="002E540A"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28</w:t>
      </w:r>
      <w:r w:rsidRPr="007B1625">
        <w:rPr>
          <w:rFonts w:asciiTheme="minorEastAsia" w:eastAsiaTheme="minorEastAsia" w:hAnsiTheme="minorEastAsia" w:hint="eastAsia"/>
          <w:snapToGrid w:val="0"/>
          <w:color w:val="666666"/>
          <w:sz w:val="28"/>
          <w:szCs w:val="28"/>
        </w:rPr>
        <w:t>日</w:t>
      </w:r>
    </w:p>
    <w:p w:rsidR="0092237B" w:rsidRPr="007B1625" w:rsidRDefault="0092237B" w:rsidP="0092237B">
      <w:pPr>
        <w:adjustRightInd w:val="0"/>
        <w:snapToGrid w:val="0"/>
        <w:spacing w:line="300" w:lineRule="auto"/>
        <w:ind w:firstLine="640"/>
        <w:rPr>
          <w:rFonts w:asciiTheme="minorEastAsia" w:eastAsiaTheme="minorEastAsia" w:hAnsiTheme="minorEastAsia"/>
          <w:sz w:val="28"/>
          <w:szCs w:val="28"/>
        </w:rPr>
      </w:pPr>
    </w:p>
    <w:p w:rsidR="0092237B" w:rsidRDefault="0092237B" w:rsidP="0092237B">
      <w:pPr>
        <w:adjustRightInd w:val="0"/>
        <w:snapToGrid w:val="0"/>
        <w:spacing w:line="300" w:lineRule="auto"/>
        <w:ind w:firstLine="640"/>
        <w:rPr>
          <w:rFonts w:ascii="仿宋" w:eastAsia="仿宋" w:hAnsi="仿宋"/>
          <w:sz w:val="28"/>
          <w:szCs w:val="28"/>
        </w:rPr>
      </w:pPr>
    </w:p>
    <w:p w:rsidR="0092237B" w:rsidRDefault="0092237B" w:rsidP="0092237B">
      <w:pPr>
        <w:adjustRightInd w:val="0"/>
        <w:snapToGrid w:val="0"/>
        <w:spacing w:line="300" w:lineRule="auto"/>
        <w:ind w:firstLine="640"/>
        <w:rPr>
          <w:rFonts w:ascii="仿宋" w:eastAsia="仿宋" w:hAnsi="仿宋"/>
          <w:sz w:val="28"/>
          <w:szCs w:val="28"/>
        </w:rPr>
      </w:pPr>
    </w:p>
    <w:p w:rsidR="0092237B" w:rsidRPr="0092237B" w:rsidRDefault="0092237B" w:rsidP="0092237B">
      <w:pPr>
        <w:adjustRightInd w:val="0"/>
        <w:snapToGrid w:val="0"/>
        <w:spacing w:line="300" w:lineRule="auto"/>
        <w:ind w:firstLine="640"/>
        <w:rPr>
          <w:rFonts w:ascii="仿宋" w:eastAsia="仿宋" w:hAnsi="仿宋"/>
          <w:sz w:val="28"/>
          <w:szCs w:val="28"/>
        </w:rPr>
      </w:pPr>
    </w:p>
    <w:p w:rsidR="0092237B" w:rsidRPr="0092237B" w:rsidRDefault="0092237B" w:rsidP="0092237B">
      <w:pPr>
        <w:adjustRightInd w:val="0"/>
        <w:snapToGrid w:val="0"/>
        <w:spacing w:line="300" w:lineRule="auto"/>
        <w:ind w:firstLine="640"/>
        <w:rPr>
          <w:rFonts w:ascii="仿宋" w:eastAsia="仿宋" w:hAnsi="仿宋"/>
          <w:sz w:val="28"/>
          <w:szCs w:val="28"/>
        </w:rPr>
      </w:pPr>
      <w:r w:rsidRPr="0092237B">
        <w:rPr>
          <w:rFonts w:ascii="仿宋" w:eastAsia="仿宋" w:hAnsi="仿宋" w:hint="eastAsia"/>
          <w:sz w:val="28"/>
          <w:szCs w:val="28"/>
        </w:rPr>
        <w:t>（此件公开发布）</w:t>
      </w:r>
    </w:p>
    <w:p w:rsidR="0092237B" w:rsidRPr="0092237B" w:rsidRDefault="0092237B" w:rsidP="0092237B">
      <w:pPr>
        <w:adjustRightInd w:val="0"/>
        <w:snapToGrid w:val="0"/>
        <w:spacing w:line="300" w:lineRule="auto"/>
        <w:ind w:firstLine="640"/>
        <w:rPr>
          <w:rFonts w:ascii="仿宋" w:eastAsia="仿宋" w:hAnsi="仿宋"/>
          <w:sz w:val="28"/>
          <w:szCs w:val="28"/>
        </w:rPr>
      </w:pPr>
    </w:p>
    <w:p w:rsidR="0092237B" w:rsidRPr="0092237B" w:rsidRDefault="00900447" w:rsidP="0092237B">
      <w:pPr>
        <w:adjustRightInd w:val="0"/>
        <w:snapToGrid w:val="0"/>
        <w:spacing w:line="300" w:lineRule="auto"/>
        <w:ind w:left="420"/>
        <w:rPr>
          <w:rFonts w:ascii="仿宋" w:eastAsia="仿宋" w:hAnsi="仿宋" w:cs="仿宋"/>
          <w:sz w:val="28"/>
          <w:szCs w:val="28"/>
        </w:rPr>
      </w:pPr>
      <w:r w:rsidRPr="00900447">
        <w:rPr>
          <w:rFonts w:ascii="仿宋" w:eastAsia="仿宋" w:hAnsi="仿宋" w:cs="Times New Roman"/>
          <w:noProof/>
          <w:color w:val="000000"/>
          <w:sz w:val="28"/>
          <w:szCs w:val="28"/>
          <w:lang w:eastAsia="ar-SA"/>
        </w:rPr>
        <w:pict>
          <v:line id="_x0000_s1028" style="position:absolute;left:0;text-align:left;z-index:251661312" from="-1.5pt,28.7pt" to="443.85pt,28.7pt" strokeweight="1pt"/>
        </w:pict>
      </w:r>
      <w:r w:rsidRPr="00900447">
        <w:rPr>
          <w:rFonts w:ascii="仿宋" w:eastAsia="仿宋" w:hAnsi="仿宋" w:cs="Times New Roman"/>
          <w:noProof/>
          <w:color w:val="000000"/>
          <w:sz w:val="28"/>
          <w:szCs w:val="28"/>
          <w:lang w:eastAsia="ar-SA"/>
        </w:rPr>
        <w:pict>
          <v:line id="_x0000_s1027" style="position:absolute;left:0;text-align:left;z-index:251660288" from="0,0" to="444.6pt,0"/>
        </w:pict>
      </w:r>
      <w:r w:rsidR="0092237B" w:rsidRPr="0092237B"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遂昌县教育局教研室              </w:t>
      </w:r>
      <w:r w:rsidR="0092237B" w:rsidRPr="0092237B">
        <w:rPr>
          <w:rFonts w:ascii="仿宋" w:eastAsia="仿宋" w:hAnsi="仿宋"/>
          <w:noProof/>
          <w:color w:val="000000"/>
          <w:sz w:val="28"/>
          <w:szCs w:val="28"/>
        </w:rPr>
        <w:t xml:space="preserve"> </w:t>
      </w:r>
      <w:r w:rsidR="0092237B" w:rsidRPr="0092237B">
        <w:rPr>
          <w:rFonts w:ascii="仿宋" w:eastAsia="仿宋" w:hAnsi="仿宋" w:hint="eastAsia"/>
          <w:noProof/>
          <w:color w:val="000000"/>
          <w:sz w:val="28"/>
          <w:szCs w:val="28"/>
        </w:rPr>
        <w:t xml:space="preserve">      </w:t>
      </w:r>
      <w:r w:rsidR="0092237B" w:rsidRPr="0092237B">
        <w:rPr>
          <w:rFonts w:ascii="仿宋" w:eastAsia="仿宋" w:hAnsi="仿宋"/>
          <w:noProof/>
          <w:color w:val="000000"/>
          <w:sz w:val="28"/>
          <w:szCs w:val="28"/>
        </w:rPr>
        <w:t>20</w:t>
      </w:r>
      <w:r w:rsidR="0092237B" w:rsidRPr="0092237B">
        <w:rPr>
          <w:rFonts w:ascii="仿宋" w:eastAsia="仿宋" w:hAnsi="仿宋" w:hint="eastAsia"/>
          <w:noProof/>
          <w:color w:val="000000"/>
          <w:sz w:val="28"/>
          <w:szCs w:val="28"/>
        </w:rPr>
        <w:t>18</w:t>
      </w:r>
      <w:r w:rsidR="0092237B" w:rsidRPr="0092237B">
        <w:rPr>
          <w:rFonts w:ascii="仿宋" w:eastAsia="仿宋" w:hAnsi="仿宋"/>
          <w:noProof/>
          <w:color w:val="000000"/>
          <w:sz w:val="28"/>
          <w:szCs w:val="28"/>
        </w:rPr>
        <w:t>年</w:t>
      </w:r>
      <w:r w:rsidR="0092237B" w:rsidRPr="0092237B">
        <w:rPr>
          <w:rFonts w:ascii="仿宋" w:eastAsia="仿宋" w:hAnsi="仿宋" w:hint="eastAsia"/>
          <w:noProof/>
          <w:color w:val="000000"/>
          <w:sz w:val="28"/>
          <w:szCs w:val="28"/>
        </w:rPr>
        <w:t>2</w:t>
      </w:r>
      <w:r w:rsidR="0092237B" w:rsidRPr="0092237B">
        <w:rPr>
          <w:rFonts w:ascii="仿宋" w:eastAsia="仿宋" w:hAnsi="仿宋"/>
          <w:noProof/>
          <w:color w:val="000000"/>
          <w:sz w:val="28"/>
          <w:szCs w:val="28"/>
        </w:rPr>
        <w:t>月</w:t>
      </w:r>
      <w:r w:rsidR="0092237B" w:rsidRPr="0092237B">
        <w:rPr>
          <w:rFonts w:ascii="仿宋" w:eastAsia="仿宋" w:hAnsi="仿宋" w:hint="eastAsia"/>
          <w:noProof/>
          <w:color w:val="000000"/>
          <w:sz w:val="28"/>
          <w:szCs w:val="28"/>
        </w:rPr>
        <w:t>28</w:t>
      </w:r>
      <w:r w:rsidR="0092237B" w:rsidRPr="0092237B">
        <w:rPr>
          <w:rFonts w:ascii="仿宋" w:eastAsia="仿宋" w:hAnsi="仿宋"/>
          <w:noProof/>
          <w:color w:val="000000"/>
          <w:sz w:val="28"/>
          <w:szCs w:val="28"/>
        </w:rPr>
        <w:t>日</w:t>
      </w:r>
    </w:p>
    <w:p w:rsidR="0092237B" w:rsidRPr="0092237B" w:rsidRDefault="0092237B" w:rsidP="0092237B">
      <w:pPr>
        <w:rPr>
          <w:snapToGrid w:val="0"/>
          <w:color w:val="666666"/>
          <w:sz w:val="28"/>
          <w:szCs w:val="28"/>
        </w:rPr>
      </w:pPr>
    </w:p>
    <w:sectPr w:rsidR="0092237B" w:rsidRPr="0092237B" w:rsidSect="00B2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344" w:rsidRDefault="00625344" w:rsidP="00190BD1">
      <w:r>
        <w:separator/>
      </w:r>
    </w:p>
  </w:endnote>
  <w:endnote w:type="continuationSeparator" w:id="0">
    <w:p w:rsidR="00625344" w:rsidRDefault="00625344" w:rsidP="0019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344" w:rsidRDefault="00625344" w:rsidP="00190BD1">
      <w:r>
        <w:separator/>
      </w:r>
    </w:p>
  </w:footnote>
  <w:footnote w:type="continuationSeparator" w:id="0">
    <w:p w:rsidR="00625344" w:rsidRDefault="00625344" w:rsidP="00190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49D7"/>
    <w:multiLevelType w:val="hybridMultilevel"/>
    <w:tmpl w:val="EA2ADA4E"/>
    <w:lvl w:ilvl="0" w:tplc="FEEAE7A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60DE780C">
      <w:start w:val="1"/>
      <w:numFmt w:val="decimal"/>
      <w:lvlText w:val="%2、"/>
      <w:lvlJc w:val="left"/>
      <w:pPr>
        <w:ind w:left="1620" w:hanging="720"/>
      </w:pPr>
      <w:rPr>
        <w:rFonts w:ascii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F56"/>
    <w:rsid w:val="00154F7D"/>
    <w:rsid w:val="00170928"/>
    <w:rsid w:val="00190BD1"/>
    <w:rsid w:val="002006CB"/>
    <w:rsid w:val="00235456"/>
    <w:rsid w:val="00246568"/>
    <w:rsid w:val="002E540A"/>
    <w:rsid w:val="004C63F5"/>
    <w:rsid w:val="005279FB"/>
    <w:rsid w:val="00625344"/>
    <w:rsid w:val="0071102E"/>
    <w:rsid w:val="00715A19"/>
    <w:rsid w:val="007705FE"/>
    <w:rsid w:val="0077506E"/>
    <w:rsid w:val="007B1625"/>
    <w:rsid w:val="008212AB"/>
    <w:rsid w:val="008C5F56"/>
    <w:rsid w:val="008F282C"/>
    <w:rsid w:val="00900447"/>
    <w:rsid w:val="00905CE4"/>
    <w:rsid w:val="0092237B"/>
    <w:rsid w:val="0097543B"/>
    <w:rsid w:val="009C3BE9"/>
    <w:rsid w:val="00A45903"/>
    <w:rsid w:val="00B27F15"/>
    <w:rsid w:val="00B61060"/>
    <w:rsid w:val="00C46241"/>
    <w:rsid w:val="00CD77D6"/>
    <w:rsid w:val="00F1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2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102E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190B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0BD1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0B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0BD1"/>
    <w:rPr>
      <w:rFonts w:ascii="宋体" w:eastAsia="宋体" w:hAnsi="宋体" w:cs="宋体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154F7D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9223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2237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925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31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2</cp:revision>
  <cp:lastPrinted>2018-02-27T02:51:00Z</cp:lastPrinted>
  <dcterms:created xsi:type="dcterms:W3CDTF">2018-02-27T07:34:00Z</dcterms:created>
  <dcterms:modified xsi:type="dcterms:W3CDTF">2018-02-27T07:34:00Z</dcterms:modified>
</cp:coreProperties>
</file>